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D9DADA"/>
  <w:body>
    <w:p w:rsidRPr="007A4345" w:rsidR="00EC1344" w:rsidRDefault="00EC1344" w14:paraId="5FB2FB79" w14:textId="1DCBA1F9">
      <w:pPr>
        <w:pStyle w:val="Standard"/>
        <w:tabs>
          <w:tab w:val="left" w:pos="5400"/>
        </w:tabs>
        <w:rPr>
          <w:rFonts w:ascii="Titillium Web SemiBold" w:hAnsi="Titillium Web SemiBold" w:cs="Verdana"/>
          <w:sz w:val="20"/>
          <w:szCs w:val="20"/>
        </w:rPr>
      </w:pPr>
    </w:p>
    <w:p w:rsidRPr="007A4345" w:rsidR="00792EF6" w:rsidP="00792EF6" w:rsidRDefault="00792EF6" w14:paraId="478E28D1" w14:textId="77777777">
      <w:pPr>
        <w:pStyle w:val="Standard"/>
        <w:tabs>
          <w:tab w:val="left" w:pos="5400"/>
        </w:tabs>
        <w:jc w:val="center"/>
        <w:rPr>
          <w:rFonts w:ascii="Titillium Web SemiBold" w:hAnsi="Titillium Web SemiBold" w:cs="Verdana"/>
          <w:sz w:val="20"/>
          <w:szCs w:val="20"/>
        </w:rPr>
      </w:pPr>
    </w:p>
    <w:p w:rsidRPr="007A4345" w:rsidR="00792EF6" w:rsidRDefault="00792EF6" w14:paraId="033032B5" w14:textId="77777777">
      <w:pPr>
        <w:pStyle w:val="Standard"/>
        <w:tabs>
          <w:tab w:val="left" w:pos="5400"/>
        </w:tabs>
        <w:rPr>
          <w:rFonts w:ascii="Titillium Web SemiBold" w:hAnsi="Titillium Web SemiBold" w:cs="Verdana"/>
          <w:sz w:val="20"/>
          <w:szCs w:val="20"/>
        </w:rPr>
      </w:pPr>
    </w:p>
    <w:p w:rsidRPr="007A4345" w:rsidR="00792EF6" w:rsidRDefault="00792EF6" w14:paraId="43DA668B" w14:textId="77777777">
      <w:pPr>
        <w:pStyle w:val="Standard"/>
        <w:tabs>
          <w:tab w:val="left" w:pos="5400"/>
        </w:tabs>
        <w:rPr>
          <w:rFonts w:ascii="Titillium Web SemiBold" w:hAnsi="Titillium Web SemiBold" w:cs="Verdana"/>
          <w:sz w:val="20"/>
          <w:szCs w:val="20"/>
        </w:rPr>
      </w:pPr>
    </w:p>
    <w:p w:rsidRPr="007A4345" w:rsidR="00792EF6" w:rsidRDefault="00792EF6" w14:paraId="116E1DE3" w14:textId="188B209D">
      <w:pPr>
        <w:pStyle w:val="Standard"/>
        <w:tabs>
          <w:tab w:val="left" w:pos="5400"/>
        </w:tabs>
        <w:rPr>
          <w:rFonts w:ascii="Titillium Web SemiBold" w:hAnsi="Titillium Web SemiBold" w:cs="Verdana"/>
          <w:sz w:val="20"/>
          <w:szCs w:val="20"/>
        </w:rPr>
      </w:pPr>
      <w:r w:rsidRPr="007A4345">
        <w:rPr>
          <w:rFonts w:ascii="Titillium Web SemiBold" w:hAnsi="Titillium Web SemiBold"/>
          <w:noProof/>
          <w:sz w:val="20"/>
          <w:szCs w:val="20"/>
          <w:lang w:eastAsia="en-IN"/>
        </w:rPr>
        <w:drawing>
          <wp:anchor distT="0" distB="0" distL="114300" distR="114300" simplePos="0" relativeHeight="251658240" behindDoc="0" locked="0" layoutInCell="1" allowOverlap="1" wp14:anchorId="79A88959" wp14:editId="642D3C01">
            <wp:simplePos x="0" y="0"/>
            <wp:positionH relativeFrom="margin">
              <wp:posOffset>549910</wp:posOffset>
            </wp:positionH>
            <wp:positionV relativeFrom="paragraph">
              <wp:posOffset>153670</wp:posOffset>
            </wp:positionV>
            <wp:extent cx="4892675" cy="2063115"/>
            <wp:effectExtent l="0" t="0" r="0" b="0"/>
            <wp:wrapNone/>
            <wp:docPr id="55317479" name="Picture 5531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2675" cy="2063115"/>
                    </a:xfrm>
                    <a:prstGeom prst="rect">
                      <a:avLst/>
                    </a:prstGeom>
                    <a:effectLst/>
                  </pic:spPr>
                </pic:pic>
              </a:graphicData>
            </a:graphic>
            <wp14:sizeRelH relativeFrom="margin">
              <wp14:pctWidth>0</wp14:pctWidth>
            </wp14:sizeRelH>
            <wp14:sizeRelV relativeFrom="margin">
              <wp14:pctHeight>0</wp14:pctHeight>
            </wp14:sizeRelV>
          </wp:anchor>
        </w:drawing>
      </w:r>
    </w:p>
    <w:p w:rsidRPr="007A4345" w:rsidR="00792EF6" w:rsidRDefault="00792EF6" w14:paraId="087BEBDD" w14:textId="255F45F6">
      <w:pPr>
        <w:pStyle w:val="Standard"/>
        <w:tabs>
          <w:tab w:val="left" w:pos="5400"/>
        </w:tabs>
        <w:rPr>
          <w:rFonts w:ascii="Titillium Web SemiBold" w:hAnsi="Titillium Web SemiBold" w:cs="Verdana"/>
          <w:sz w:val="20"/>
          <w:szCs w:val="20"/>
        </w:rPr>
      </w:pPr>
    </w:p>
    <w:p w:rsidRPr="007A4345" w:rsidR="00792EF6" w:rsidRDefault="00792EF6" w14:paraId="43BEED94" w14:textId="77777777">
      <w:pPr>
        <w:pStyle w:val="Standard"/>
        <w:tabs>
          <w:tab w:val="left" w:pos="5400"/>
        </w:tabs>
        <w:rPr>
          <w:rFonts w:ascii="Titillium Web SemiBold" w:hAnsi="Titillium Web SemiBold" w:cs="Verdana"/>
          <w:sz w:val="20"/>
          <w:szCs w:val="20"/>
        </w:rPr>
      </w:pPr>
    </w:p>
    <w:p w:rsidRPr="007A4345" w:rsidR="00792EF6" w:rsidRDefault="00792EF6" w14:paraId="2432DBB0" w14:textId="77777777">
      <w:pPr>
        <w:pStyle w:val="Standard"/>
        <w:tabs>
          <w:tab w:val="left" w:pos="5400"/>
        </w:tabs>
        <w:rPr>
          <w:rFonts w:ascii="Titillium Web SemiBold" w:hAnsi="Titillium Web SemiBold" w:cs="Verdana"/>
          <w:sz w:val="20"/>
          <w:szCs w:val="20"/>
        </w:rPr>
      </w:pPr>
    </w:p>
    <w:p w:rsidRPr="007A4345" w:rsidR="00792EF6" w:rsidRDefault="00792EF6" w14:paraId="2458702E" w14:textId="77777777">
      <w:pPr>
        <w:pStyle w:val="Standard"/>
        <w:tabs>
          <w:tab w:val="left" w:pos="5400"/>
        </w:tabs>
        <w:rPr>
          <w:rFonts w:ascii="Titillium Web SemiBold" w:hAnsi="Titillium Web SemiBold" w:cs="Verdana"/>
          <w:sz w:val="20"/>
          <w:szCs w:val="20"/>
        </w:rPr>
      </w:pPr>
    </w:p>
    <w:p w:rsidRPr="007A4345" w:rsidR="00792EF6" w:rsidRDefault="00792EF6" w14:paraId="3E43E6B6" w14:textId="77777777">
      <w:pPr>
        <w:pStyle w:val="Standard"/>
        <w:tabs>
          <w:tab w:val="left" w:pos="5400"/>
        </w:tabs>
        <w:rPr>
          <w:rFonts w:ascii="Titillium Web SemiBold" w:hAnsi="Titillium Web SemiBold" w:cs="Verdana"/>
          <w:sz w:val="20"/>
          <w:szCs w:val="20"/>
        </w:rPr>
      </w:pPr>
    </w:p>
    <w:p w:rsidRPr="007A4345" w:rsidR="00792EF6" w:rsidRDefault="00792EF6" w14:paraId="0D6ACB6F" w14:textId="77777777">
      <w:pPr>
        <w:pStyle w:val="Standard"/>
        <w:tabs>
          <w:tab w:val="left" w:pos="5400"/>
        </w:tabs>
        <w:rPr>
          <w:rFonts w:ascii="Titillium Web SemiBold" w:hAnsi="Titillium Web SemiBold" w:cs="Verdana"/>
          <w:sz w:val="20"/>
          <w:szCs w:val="20"/>
        </w:rPr>
      </w:pPr>
    </w:p>
    <w:p w:rsidRPr="007A4345" w:rsidR="00792EF6" w:rsidRDefault="00792EF6" w14:paraId="281AEC43" w14:textId="77777777">
      <w:pPr>
        <w:pStyle w:val="Standard"/>
        <w:tabs>
          <w:tab w:val="left" w:pos="5400"/>
        </w:tabs>
        <w:rPr>
          <w:rFonts w:ascii="Titillium Web SemiBold" w:hAnsi="Titillium Web SemiBold" w:cs="Verdana"/>
          <w:sz w:val="20"/>
          <w:szCs w:val="20"/>
        </w:rPr>
      </w:pPr>
    </w:p>
    <w:p w:rsidRPr="007A4345" w:rsidR="00792EF6" w:rsidRDefault="00792EF6" w14:paraId="48B5E0BB" w14:textId="77777777">
      <w:pPr>
        <w:pStyle w:val="Standard"/>
        <w:tabs>
          <w:tab w:val="left" w:pos="5400"/>
        </w:tabs>
        <w:rPr>
          <w:rFonts w:ascii="Titillium Web SemiBold" w:hAnsi="Titillium Web SemiBold" w:cs="Verdana"/>
          <w:sz w:val="20"/>
          <w:szCs w:val="20"/>
        </w:rPr>
      </w:pPr>
    </w:p>
    <w:p w:rsidRPr="007A4345" w:rsidR="00792EF6" w:rsidRDefault="00792EF6" w14:paraId="04E33C48" w14:textId="77777777">
      <w:pPr>
        <w:pStyle w:val="Standard"/>
        <w:tabs>
          <w:tab w:val="left" w:pos="5400"/>
        </w:tabs>
        <w:rPr>
          <w:rFonts w:ascii="Titillium Web SemiBold" w:hAnsi="Titillium Web SemiBold" w:cs="Verdana"/>
          <w:sz w:val="20"/>
          <w:szCs w:val="20"/>
        </w:rPr>
      </w:pPr>
    </w:p>
    <w:p w:rsidRPr="007A4345" w:rsidR="00792EF6" w:rsidRDefault="00792EF6" w14:paraId="4CCF1F13" w14:textId="77777777">
      <w:pPr>
        <w:pStyle w:val="Standard"/>
        <w:tabs>
          <w:tab w:val="left" w:pos="5400"/>
        </w:tabs>
        <w:rPr>
          <w:rFonts w:ascii="Titillium Web SemiBold" w:hAnsi="Titillium Web SemiBold" w:cs="Verdana"/>
          <w:sz w:val="20"/>
          <w:szCs w:val="20"/>
        </w:rPr>
      </w:pPr>
    </w:p>
    <w:p w:rsidRPr="007A4345" w:rsidR="00792EF6" w:rsidRDefault="00792EF6" w14:paraId="1F637955" w14:textId="77777777">
      <w:pPr>
        <w:pStyle w:val="Standard"/>
        <w:tabs>
          <w:tab w:val="left" w:pos="5400"/>
        </w:tabs>
        <w:rPr>
          <w:rFonts w:ascii="Titillium Web SemiBold" w:hAnsi="Titillium Web SemiBold" w:cs="Verdana"/>
          <w:sz w:val="20"/>
          <w:szCs w:val="20"/>
        </w:rPr>
      </w:pPr>
    </w:p>
    <w:p w:rsidRPr="007A4345" w:rsidR="00792EF6" w:rsidRDefault="00792EF6" w14:paraId="1A9FF51B" w14:textId="5609DF5E">
      <w:pPr>
        <w:pStyle w:val="Standard"/>
        <w:tabs>
          <w:tab w:val="left" w:pos="5400"/>
        </w:tabs>
        <w:rPr>
          <w:rFonts w:ascii="Titillium Web SemiBold" w:hAnsi="Titillium Web SemiBold" w:cs="Verdana"/>
          <w:sz w:val="20"/>
          <w:szCs w:val="20"/>
        </w:rPr>
      </w:pPr>
    </w:p>
    <w:p w:rsidRPr="007A4345" w:rsidR="00792EF6" w:rsidRDefault="00F22285" w14:paraId="3A6F1A9E" w14:textId="53CB0B30">
      <w:pPr>
        <w:pStyle w:val="Standard"/>
        <w:tabs>
          <w:tab w:val="left" w:pos="5400"/>
        </w:tabs>
        <w:rPr>
          <w:rFonts w:ascii="Titillium Web SemiBold" w:hAnsi="Titillium Web SemiBold" w:cs="Verdana"/>
          <w:sz w:val="20"/>
          <w:szCs w:val="20"/>
        </w:rPr>
      </w:pPr>
      <w:r w:rsidRPr="007A4345">
        <w:rPr>
          <w:rFonts w:ascii="Titillium Web SemiBold" w:hAnsi="Titillium Web SemiBold"/>
          <w:noProof/>
          <w:sz w:val="20"/>
          <w:szCs w:val="20"/>
          <w:lang w:eastAsia="en-IN"/>
        </w:rPr>
        <mc:AlternateContent>
          <mc:Choice Requires="wps">
            <w:drawing>
              <wp:anchor distT="0" distB="0" distL="114300" distR="114300" simplePos="0" relativeHeight="251658241" behindDoc="0" locked="0" layoutInCell="1" allowOverlap="1" wp14:anchorId="046DF9DA" wp14:editId="08D80383">
                <wp:simplePos x="0" y="0"/>
                <wp:positionH relativeFrom="margin">
                  <wp:posOffset>575310</wp:posOffset>
                </wp:positionH>
                <wp:positionV relativeFrom="paragraph">
                  <wp:posOffset>40640</wp:posOffset>
                </wp:positionV>
                <wp:extent cx="4808220" cy="685800"/>
                <wp:effectExtent l="0" t="0" r="0" b="0"/>
                <wp:wrapNone/>
                <wp:docPr id="980772075" name="Text Box 980772075"/>
                <wp:cNvGraphicFramePr/>
                <a:graphic xmlns:a="http://schemas.openxmlformats.org/drawingml/2006/main">
                  <a:graphicData uri="http://schemas.microsoft.com/office/word/2010/wordprocessingShape">
                    <wps:wsp>
                      <wps:cNvSpPr txBox="1"/>
                      <wps:spPr>
                        <a:xfrm>
                          <a:off x="0" y="0"/>
                          <a:ext cx="4808220" cy="685800"/>
                        </a:xfrm>
                        <a:prstGeom prst="rect">
                          <a:avLst/>
                        </a:prstGeom>
                        <a:noFill/>
                        <a:ln w="6350">
                          <a:noFill/>
                        </a:ln>
                      </wps:spPr>
                      <wps:txbx>
                        <w:txbxContent>
                          <w:p w:rsidRPr="00FA00AC" w:rsidR="00792EF6" w:rsidP="00792EF6" w:rsidRDefault="00792EF6" w14:paraId="5681685C" w14:textId="77777777">
                            <w:pPr>
                              <w:jc w:val="center"/>
                              <w:rPr>
                                <w:rFonts w:ascii="Titillium Web SemiBold" w:hAnsi="Titillium Web SemiBold" w:cs="Leelawadee UI"/>
                                <w:color w:val="5B5A50"/>
                                <w:sz w:val="72"/>
                                <w:szCs w:val="72"/>
                                <w:lang w:bidi="ta-IN"/>
                              </w:rPr>
                            </w:pPr>
                            <w:r w:rsidRPr="00FA00AC">
                              <w:rPr>
                                <w:rFonts w:ascii="Titillium Web SemiBold" w:hAnsi="Titillium Web SemiBold" w:cs="Leelawadee UI"/>
                                <w:color w:val="5B5A50"/>
                                <w:sz w:val="70"/>
                                <w:szCs w:val="70"/>
                                <w:lang w:bidi="ta-IN"/>
                              </w:rPr>
                              <w:t>Sense for Machines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BDEB16">
              <v:shapetype id="_x0000_t202" coordsize="21600,21600" o:spt="202" path="m,l,21600r21600,l21600,xe" w14:anchorId="046DF9DA">
                <v:stroke joinstyle="miter"/>
                <v:path gradientshapeok="t" o:connecttype="rect"/>
              </v:shapetype>
              <v:shape id="Text Box 980772075" style="position:absolute;margin-left:45.3pt;margin-top:3.2pt;width:378.6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">
                <v:textbox>
                  <w:txbxContent>
                    <w:p w:rsidRPr="00FA00AC" w:rsidR="00792EF6" w:rsidP="00792EF6" w:rsidRDefault="00792EF6" w14:paraId="67BC8BEE" w14:textId="77777777">
                      <w:pPr>
                        <w:jc w:val="center"/>
                        <w:rPr>
                          <w:rFonts w:ascii="Titillium Web SemiBold" w:hAnsi="Titillium Web SemiBold" w:cs="Leelawadee UI"/>
                          <w:color w:val="5B5A50"/>
                          <w:sz w:val="72"/>
                          <w:szCs w:val="72"/>
                          <w:lang w:bidi="ta-IN"/>
                        </w:rPr>
                      </w:pPr>
                      <w:r w:rsidRPr="00FA00AC">
                        <w:rPr>
                          <w:rFonts w:ascii="Titillium Web SemiBold" w:hAnsi="Titillium Web SemiBold" w:cs="Leelawadee UI"/>
                          <w:color w:val="5B5A50"/>
                          <w:sz w:val="70"/>
                          <w:szCs w:val="70"/>
                          <w:lang w:bidi="ta-IN"/>
                        </w:rPr>
                        <w:t>Sense for Machines</w:t>
                      </w:r>
                    </w:p>
                  </w:txbxContent>
                </v:textbox>
                <w10:wrap anchorx="margin"/>
              </v:shape>
            </w:pict>
          </mc:Fallback>
        </mc:AlternateContent>
      </w:r>
    </w:p>
    <w:p w:rsidRPr="007A4345" w:rsidR="00792EF6" w:rsidRDefault="00792EF6" w14:paraId="317EE313" w14:textId="77777777">
      <w:pPr>
        <w:pStyle w:val="Standard"/>
        <w:tabs>
          <w:tab w:val="left" w:pos="5400"/>
        </w:tabs>
        <w:rPr>
          <w:rFonts w:ascii="Titillium Web SemiBold" w:hAnsi="Titillium Web SemiBold" w:cs="Verdana"/>
          <w:sz w:val="20"/>
          <w:szCs w:val="20"/>
        </w:rPr>
      </w:pPr>
    </w:p>
    <w:p w:rsidRPr="007A4345" w:rsidR="00792EF6" w:rsidRDefault="00792EF6" w14:paraId="276BA1D4" w14:textId="77777777">
      <w:pPr>
        <w:pStyle w:val="Standard"/>
        <w:tabs>
          <w:tab w:val="left" w:pos="5400"/>
        </w:tabs>
        <w:rPr>
          <w:rFonts w:ascii="Titillium Web SemiBold" w:hAnsi="Titillium Web SemiBold" w:cs="Verdana"/>
          <w:sz w:val="20"/>
          <w:szCs w:val="20"/>
        </w:rPr>
      </w:pPr>
    </w:p>
    <w:p w:rsidRPr="007A4345" w:rsidR="00792EF6" w:rsidRDefault="00792EF6" w14:paraId="28DF8DF6" w14:textId="77777777">
      <w:pPr>
        <w:pStyle w:val="Standard"/>
        <w:tabs>
          <w:tab w:val="left" w:pos="5400"/>
        </w:tabs>
        <w:rPr>
          <w:rFonts w:ascii="Titillium Web SemiBold" w:hAnsi="Titillium Web SemiBold" w:cs="Verdana"/>
          <w:sz w:val="20"/>
          <w:szCs w:val="20"/>
        </w:rPr>
      </w:pPr>
    </w:p>
    <w:p w:rsidRPr="007A4345" w:rsidR="00792EF6" w:rsidP="00792EF6" w:rsidRDefault="00792EF6" w14:paraId="4C22A247" w14:textId="77777777">
      <w:pPr>
        <w:pStyle w:val="Standard"/>
        <w:spacing w:line="360" w:lineRule="auto"/>
        <w:jc w:val="center"/>
        <w:rPr>
          <w:rFonts w:ascii="Titillium Web SemiBold" w:hAnsi="Titillium Web SemiBold" w:cs="Verdana"/>
          <w:sz w:val="20"/>
          <w:szCs w:val="20"/>
        </w:rPr>
      </w:pPr>
    </w:p>
    <w:p w:rsidR="00373557" w:rsidP="40F539B7" w:rsidRDefault="13B4DAE3" w14:paraId="1F2F7396" w14:textId="2DFB9821">
      <w:pPr>
        <w:pStyle w:val="Normal"/>
        <w:widowControl w:val="1"/>
        <w:suppressAutoHyphens w:val="0"/>
        <w:autoSpaceDN w:val="0"/>
        <w:ind w:left="450"/>
        <w:jc w:val="center"/>
        <w:rPr>
          <w:rFonts w:ascii="Titillium Web SemiBold" w:hAnsi="Titillium Web SemiBold" w:cs="Leelawadee UI"/>
          <w:sz w:val="46"/>
          <w:szCs w:val="46"/>
          <w:lang w:bidi="ta-IN"/>
        </w:rPr>
      </w:pPr>
      <w:r w:rsidR="06FD2DF2">
        <w:drawing>
          <wp:inline wp14:editId="3D73AECA" wp14:anchorId="7125D114">
            <wp:extent cx="4352742" cy="2822106"/>
            <wp:effectExtent l="0" t="0" r="0" b="0"/>
            <wp:docPr id="2102981659" name="" title=""/>
            <wp:cNvGraphicFramePr>
              <a:graphicFrameLocks noChangeAspect="1"/>
            </wp:cNvGraphicFramePr>
            <a:graphic>
              <a:graphicData uri="http://schemas.openxmlformats.org/drawingml/2006/picture">
                <pic:pic>
                  <pic:nvPicPr>
                    <pic:cNvPr id="0" name=""/>
                    <pic:cNvPicPr/>
                  </pic:nvPicPr>
                  <pic:blipFill>
                    <a:blip r:embed="Rf1df430c3665413f">
                      <a:extLst>
                        <a:ext xmlns:a="http://schemas.openxmlformats.org/drawingml/2006/main" uri="{28A0092B-C50C-407E-A947-70E740481C1C}">
                          <a14:useLocalDpi val="0"/>
                        </a:ext>
                      </a:extLst>
                    </a:blip>
                    <a:stretch>
                      <a:fillRect/>
                    </a:stretch>
                  </pic:blipFill>
                  <pic:spPr>
                    <a:xfrm>
                      <a:off x="0" y="0"/>
                      <a:ext cx="4352742" cy="2822106"/>
                    </a:xfrm>
                    <a:prstGeom prst="rect">
                      <a:avLst/>
                    </a:prstGeom>
                  </pic:spPr>
                </pic:pic>
              </a:graphicData>
            </a:graphic>
          </wp:inline>
        </w:drawing>
      </w:r>
      <w:r w:rsidRPr="40F539B7" w:rsidR="000B3C07">
        <w:rPr>
          <w:rFonts w:ascii="Titillium Web SemiBold" w:hAnsi="Titillium Web SemiBold" w:cs="Leelawadee UI"/>
          <w:sz w:val="46"/>
          <w:szCs w:val="46"/>
          <w:lang w:bidi="ta-IN"/>
        </w:rPr>
        <w:t xml:space="preserve">    </w:t>
      </w:r>
    </w:p>
    <w:p w:rsidR="124B98D8" w:rsidP="428A9E10" w:rsidRDefault="124B98D8" w14:paraId="42D6B910" w14:textId="2D166A8D">
      <w:pPr>
        <w:widowControl/>
        <w:jc w:val="center"/>
      </w:pPr>
      <w:proofErr w:type="spellStart"/>
      <w:r w:rsidRPr="428A9E10">
        <w:rPr>
          <w:rFonts w:ascii="Titillium Web SemiBold" w:hAnsi="Titillium Web SemiBold" w:cs="Leelawadee UI"/>
          <w:sz w:val="46"/>
          <w:szCs w:val="46"/>
          <w:lang w:bidi="ta-IN"/>
        </w:rPr>
        <w:t>PreciCon</w:t>
      </w:r>
      <w:proofErr w:type="spellEnd"/>
      <w:r w:rsidRPr="428A9E10">
        <w:rPr>
          <w:rFonts w:ascii="Titillium Web SemiBold" w:hAnsi="Titillium Web SemiBold" w:cs="Leelawadee UI"/>
          <w:sz w:val="46"/>
          <w:szCs w:val="46"/>
          <w:lang w:bidi="ta-IN"/>
        </w:rPr>
        <w:t xml:space="preserve"> Tool</w:t>
      </w:r>
    </w:p>
    <w:p w:rsidRPr="007A4345" w:rsidR="00EC1344" w:rsidP="00792EF6" w:rsidRDefault="000B3C07" w14:paraId="46B8D7E9" w14:textId="328BA283">
      <w:pPr>
        <w:widowControl/>
        <w:suppressAutoHyphens w:val="0"/>
        <w:autoSpaceDN w:val="0"/>
        <w:jc w:val="center"/>
        <w:rPr>
          <w:rFonts w:ascii="Titillium Web SemiBold" w:hAnsi="Titillium Web SemiBold" w:cs="Leelawadee UI"/>
          <w:i/>
          <w:iCs/>
          <w:sz w:val="34"/>
          <w:szCs w:val="34"/>
          <w:lang w:bidi="ta-IN"/>
        </w:rPr>
      </w:pPr>
      <w:r w:rsidRPr="007A4345">
        <w:rPr>
          <w:rFonts w:ascii="Titillium Web SemiBold" w:hAnsi="Titillium Web SemiBold" w:cs="Leelawadee UI"/>
          <w:i/>
          <w:iCs/>
          <w:sz w:val="34"/>
          <w:szCs w:val="34"/>
          <w:lang w:bidi="ta-IN"/>
        </w:rPr>
        <w:t>Quick Start Guide</w:t>
      </w:r>
    </w:p>
    <w:p w:rsidRPr="007A4345" w:rsidR="00792EF6" w:rsidP="00792EF6" w:rsidRDefault="00792EF6" w14:paraId="6978A750" w14:textId="77777777">
      <w:pPr>
        <w:jc w:val="center"/>
        <w:rPr>
          <w:rFonts w:ascii="Titillium Web SemiBold" w:hAnsi="Titillium Web SemiBold" w:cs="Leelawadee UI"/>
          <w:i/>
          <w:iCs/>
          <w:sz w:val="36"/>
          <w:szCs w:val="36"/>
          <w:lang w:bidi="ta-IN"/>
        </w:rPr>
      </w:pPr>
      <w:r w:rsidRPr="007A4345">
        <w:rPr>
          <w:rFonts w:ascii="Titillium Web SemiBold" w:hAnsi="Titillium Web SemiBold" w:cs="Leelawadee UI"/>
          <w:i/>
          <w:iCs/>
          <w:sz w:val="34"/>
          <w:szCs w:val="34"/>
          <w:lang w:bidi="ta-IN"/>
        </w:rPr>
        <w:t>Version 1.0</w:t>
      </w:r>
    </w:p>
    <w:p w:rsidRPr="007A4345" w:rsidR="00792EF6" w:rsidP="00792EF6" w:rsidRDefault="00792EF6" w14:paraId="11FE1656" w14:textId="77777777">
      <w:pPr>
        <w:widowControl/>
        <w:suppressAutoHyphens w:val="0"/>
        <w:autoSpaceDN w:val="0"/>
        <w:jc w:val="center"/>
        <w:rPr>
          <w:rFonts w:ascii="Titillium Web SemiBold" w:hAnsi="Titillium Web SemiBold" w:cs="Verdana"/>
          <w:sz w:val="20"/>
          <w:szCs w:val="20"/>
        </w:rPr>
        <w:sectPr w:rsidRPr="007A4345" w:rsidR="00792EF6" w:rsidSect="00A12F67">
          <w:headerReference w:type="default" r:id="rId11"/>
          <w:footerReference w:type="default" r:id="rId12"/>
          <w:pgSz w:w="11906" w:h="16838" w:orient="portrait"/>
          <w:pgMar w:top="777" w:right="1133" w:bottom="777" w:left="1134" w:header="720" w:footer="720" w:gutter="0"/>
          <w:cols w:space="720"/>
          <w:formProt w:val="0"/>
          <w:docGrid w:linePitch="100"/>
        </w:sectPr>
      </w:pPr>
    </w:p>
    <w:p w:rsidRPr="007A4345" w:rsidR="00EC1344" w:rsidP="1BBEC2FD" w:rsidRDefault="0093496F" w14:paraId="7878C565" w14:textId="226E21C7" w14:noSpellErr="1">
      <w:pPr>
        <w:pStyle w:val="TOCHeading1"/>
        <w:tabs>
          <w:tab w:val="left" w:pos="1920"/>
          <w:tab w:val="center" w:pos="4819"/>
        </w:tabs>
        <w:spacing w:before="0"/>
        <w:ind w:firstLine="0"/>
        <w:jc w:val="center"/>
        <w:rPr>
          <w:rFonts w:ascii="Titillium Web SemiBold" w:hAnsi="Titillium Web SemiBold" w:cs="Liberation Sans"/>
          <w:color w:val="DF3621"/>
          <w:sz w:val="24"/>
          <w:szCs w:val="24"/>
        </w:rPr>
      </w:pPr>
      <w:r w:rsidR="5ACA6A94">
        <w:rPr>
          <w:rFonts w:ascii="Titillium Web SemiBold" w:hAnsi="Titillium Web SemiBold" w:cs="Liberation Sans"/>
          <w:color w:val="DF3621"/>
          <w:sz w:val="24"/>
          <w:szCs w:val="24"/>
        </w:rPr>
        <w:t xml:space="preserve">Table of </w:t>
      </w:r>
      <w:r w:rsidRPr="007A4345" w:rsidR="30A879A8">
        <w:rPr>
          <w:rFonts w:ascii="Titillium Web SemiBold" w:hAnsi="Titillium Web SemiBold" w:cs="Liberation Sans"/>
          <w:color w:val="DF3621"/>
          <w:sz w:val="24"/>
          <w:szCs w:val="24"/>
        </w:rPr>
        <w:t>Contents</w:t>
      </w:r>
    </w:p>
    <w:p w:rsidRPr="007A4345" w:rsidR="002D479F" w:rsidP="002D479F" w:rsidRDefault="002D479F" w14:paraId="29636A98" w14:textId="6EEB0048">
      <w:pPr>
        <w:rPr>
          <w:rFonts w:ascii="Titillium Web SemiBold" w:hAnsi="Titillium Web SemiBold"/>
          <w:lang w:eastAsia="ja-JP" w:bidi="hi-IN"/>
        </w:rPr>
      </w:pPr>
    </w:p>
    <w:sdt>
      <w:sdtPr>
        <w:id w:val="427342080"/>
        <w:docPartObj>
          <w:docPartGallery w:val="Table of Contents"/>
          <w:docPartUnique/>
        </w:docPartObj>
      </w:sdtPr>
      <w:sdtEndPr/>
      <w:sdtContent>
        <w:p w:rsidR="00297BF9" w:rsidRDefault="428A9E10" w14:paraId="7D2B226F" w14:textId="210A3253">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r>
            <w:fldChar w:fldCharType="begin"/>
          </w:r>
          <w:r>
            <w:instrText>TOC \o "1-3" \z \u \h</w:instrText>
          </w:r>
          <w:r>
            <w:fldChar w:fldCharType="separate"/>
          </w:r>
          <w:hyperlink w:history="1" w:anchor="_Toc179365608">
            <w:r w:rsidRPr="008E6411" w:rsidR="00297BF9">
              <w:rPr>
                <w:rStyle w:val="Hyperlink"/>
                <w:rFonts w:ascii="Titillium Web SemiBold" w:hAnsi="Titillium Web SemiBold" w:eastAsia="Titillium Web SemiBold" w:cs="Titillium Web SemiBold"/>
                <w:noProof/>
                <w:lang w:bidi="hi-IN"/>
              </w:rPr>
              <w:t>1.</w:t>
            </w:r>
            <w:r w:rsidR="00297BF9">
              <w:rPr>
                <w:rFonts w:asciiTheme="minorHAnsi" w:hAnsiTheme="minorHAnsi" w:eastAsiaTheme="minorEastAsia" w:cstheme="minorBidi"/>
                <w:noProof/>
                <w:kern w:val="2"/>
                <w:sz w:val="22"/>
                <w:szCs w:val="22"/>
                <w:lang w:val="en-IN" w:eastAsia="en-IN"/>
                <w14:ligatures w14:val="standardContextual"/>
              </w:rPr>
              <w:tab/>
            </w:r>
            <w:r w:rsidRPr="008E6411" w:rsidR="00297BF9">
              <w:rPr>
                <w:rStyle w:val="Hyperlink"/>
                <w:rFonts w:ascii="Titillium Web SemiBold" w:hAnsi="Titillium Web SemiBold" w:eastAsia="Titillium Web SemiBold" w:cs="Titillium Web SemiBold"/>
                <w:noProof/>
                <w:lang w:bidi="hi-IN"/>
              </w:rPr>
              <w:t>Introduction</w:t>
            </w:r>
            <w:r w:rsidR="00297BF9">
              <w:rPr>
                <w:noProof/>
                <w:webHidden/>
              </w:rPr>
              <w:tab/>
            </w:r>
            <w:r w:rsidR="00297BF9">
              <w:rPr>
                <w:noProof/>
                <w:webHidden/>
              </w:rPr>
              <w:fldChar w:fldCharType="begin"/>
            </w:r>
            <w:r w:rsidR="00297BF9">
              <w:rPr>
                <w:noProof/>
                <w:webHidden/>
              </w:rPr>
              <w:instrText xml:space="preserve"> PAGEREF _Toc179365608 \h </w:instrText>
            </w:r>
            <w:r w:rsidR="00297BF9">
              <w:rPr>
                <w:noProof/>
                <w:webHidden/>
              </w:rPr>
            </w:r>
            <w:r w:rsidR="00297BF9">
              <w:rPr>
                <w:noProof/>
                <w:webHidden/>
              </w:rPr>
              <w:fldChar w:fldCharType="separate"/>
            </w:r>
            <w:r w:rsidR="00297BF9">
              <w:rPr>
                <w:noProof/>
                <w:webHidden/>
              </w:rPr>
              <w:t>3</w:t>
            </w:r>
            <w:r w:rsidR="00297BF9">
              <w:rPr>
                <w:noProof/>
                <w:webHidden/>
              </w:rPr>
              <w:fldChar w:fldCharType="end"/>
            </w:r>
          </w:hyperlink>
        </w:p>
        <w:p w:rsidR="00297BF9" w:rsidRDefault="00297BF9" w14:paraId="7AD4F841" w14:textId="6EF7AC5A">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09">
            <w:r w:rsidRPr="008E6411">
              <w:rPr>
                <w:rStyle w:val="Hyperlink"/>
                <w:rFonts w:ascii="Titillium Web SemiBold" w:hAnsi="Titillium Web SemiBold" w:eastAsia="Titillium Web SemiBold" w:cs="Titillium Web SemiBold"/>
                <w:noProof/>
                <w:lang w:bidi="hi-IN"/>
              </w:rPr>
              <w:t>2.</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Prerequisites</w:t>
            </w:r>
            <w:r>
              <w:rPr>
                <w:noProof/>
                <w:webHidden/>
              </w:rPr>
              <w:tab/>
            </w:r>
            <w:r>
              <w:rPr>
                <w:noProof/>
                <w:webHidden/>
              </w:rPr>
              <w:fldChar w:fldCharType="begin"/>
            </w:r>
            <w:r>
              <w:rPr>
                <w:noProof/>
                <w:webHidden/>
              </w:rPr>
              <w:instrText xml:space="preserve"> PAGEREF _Toc179365609 \h </w:instrText>
            </w:r>
            <w:r>
              <w:rPr>
                <w:noProof/>
                <w:webHidden/>
              </w:rPr>
            </w:r>
            <w:r>
              <w:rPr>
                <w:noProof/>
                <w:webHidden/>
              </w:rPr>
              <w:fldChar w:fldCharType="separate"/>
            </w:r>
            <w:r>
              <w:rPr>
                <w:noProof/>
                <w:webHidden/>
              </w:rPr>
              <w:t>3</w:t>
            </w:r>
            <w:r>
              <w:rPr>
                <w:noProof/>
                <w:webHidden/>
              </w:rPr>
              <w:fldChar w:fldCharType="end"/>
            </w:r>
          </w:hyperlink>
        </w:p>
        <w:p w:rsidR="00297BF9" w:rsidRDefault="00297BF9" w14:paraId="5744C03C" w14:textId="6835EF7C">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10">
            <w:r w:rsidRPr="008E6411">
              <w:rPr>
                <w:rStyle w:val="Hyperlink"/>
                <w:rFonts w:ascii="Titillium Web SemiBold" w:hAnsi="Titillium Web SemiBold" w:eastAsia="Titillium Web SemiBold" w:cs="Titillium Web SemiBold"/>
                <w:noProof/>
                <w:lang w:bidi="hi-IN"/>
              </w:rPr>
              <w:t>3.</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Launching PreciCon</w:t>
            </w:r>
            <w:r>
              <w:rPr>
                <w:noProof/>
                <w:webHidden/>
              </w:rPr>
              <w:tab/>
            </w:r>
            <w:r>
              <w:rPr>
                <w:noProof/>
                <w:webHidden/>
              </w:rPr>
              <w:fldChar w:fldCharType="begin"/>
            </w:r>
            <w:r>
              <w:rPr>
                <w:noProof/>
                <w:webHidden/>
              </w:rPr>
              <w:instrText xml:space="preserve"> PAGEREF _Toc179365610 \h </w:instrText>
            </w:r>
            <w:r>
              <w:rPr>
                <w:noProof/>
                <w:webHidden/>
              </w:rPr>
            </w:r>
            <w:r>
              <w:rPr>
                <w:noProof/>
                <w:webHidden/>
              </w:rPr>
              <w:fldChar w:fldCharType="separate"/>
            </w:r>
            <w:r>
              <w:rPr>
                <w:noProof/>
                <w:webHidden/>
              </w:rPr>
              <w:t>3</w:t>
            </w:r>
            <w:r>
              <w:rPr>
                <w:noProof/>
                <w:webHidden/>
              </w:rPr>
              <w:fldChar w:fldCharType="end"/>
            </w:r>
          </w:hyperlink>
        </w:p>
        <w:p w:rsidR="00297BF9" w:rsidRDefault="00297BF9" w14:paraId="038FA9EC" w14:textId="68513302">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11">
            <w:r w:rsidRPr="008E6411">
              <w:rPr>
                <w:rStyle w:val="Hyperlink"/>
                <w:rFonts w:ascii="Titillium Web SemiBold" w:hAnsi="Titillium Web SemiBold" w:eastAsia="Titillium Web SemiBold" w:cs="Titillium Web SemiBold"/>
                <w:noProof/>
                <w:lang w:bidi="hi-IN"/>
              </w:rPr>
              <w:t>4.</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Create a New Project</w:t>
            </w:r>
            <w:r>
              <w:rPr>
                <w:noProof/>
                <w:webHidden/>
              </w:rPr>
              <w:tab/>
            </w:r>
            <w:r>
              <w:rPr>
                <w:noProof/>
                <w:webHidden/>
              </w:rPr>
              <w:fldChar w:fldCharType="begin"/>
            </w:r>
            <w:r>
              <w:rPr>
                <w:noProof/>
                <w:webHidden/>
              </w:rPr>
              <w:instrText xml:space="preserve"> PAGEREF _Toc179365611 \h </w:instrText>
            </w:r>
            <w:r>
              <w:rPr>
                <w:noProof/>
                <w:webHidden/>
              </w:rPr>
            </w:r>
            <w:r>
              <w:rPr>
                <w:noProof/>
                <w:webHidden/>
              </w:rPr>
              <w:fldChar w:fldCharType="separate"/>
            </w:r>
            <w:r>
              <w:rPr>
                <w:noProof/>
                <w:webHidden/>
              </w:rPr>
              <w:t>4</w:t>
            </w:r>
            <w:r>
              <w:rPr>
                <w:noProof/>
                <w:webHidden/>
              </w:rPr>
              <w:fldChar w:fldCharType="end"/>
            </w:r>
          </w:hyperlink>
        </w:p>
        <w:p w:rsidR="00297BF9" w:rsidRDefault="00297BF9" w14:paraId="39767A55" w14:textId="6DF88E15">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12">
            <w:r w:rsidRPr="008E6411">
              <w:rPr>
                <w:rStyle w:val="Hyperlink"/>
                <w:rFonts w:ascii="Titillium Web SemiBold" w:hAnsi="Titillium Web SemiBold" w:eastAsia="Titillium Web SemiBold" w:cs="Titillium Web SemiBold"/>
                <w:noProof/>
                <w:lang w:bidi="hi-IN"/>
              </w:rPr>
              <w:t>5.</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USB Driver Installation</w:t>
            </w:r>
            <w:r>
              <w:rPr>
                <w:noProof/>
                <w:webHidden/>
              </w:rPr>
              <w:tab/>
            </w:r>
            <w:r>
              <w:rPr>
                <w:noProof/>
                <w:webHidden/>
              </w:rPr>
              <w:fldChar w:fldCharType="begin"/>
            </w:r>
            <w:r>
              <w:rPr>
                <w:noProof/>
                <w:webHidden/>
              </w:rPr>
              <w:instrText xml:space="preserve"> PAGEREF _Toc179365612 \h </w:instrText>
            </w:r>
            <w:r>
              <w:rPr>
                <w:noProof/>
                <w:webHidden/>
              </w:rPr>
            </w:r>
            <w:r>
              <w:rPr>
                <w:noProof/>
                <w:webHidden/>
              </w:rPr>
              <w:fldChar w:fldCharType="separate"/>
            </w:r>
            <w:r>
              <w:rPr>
                <w:noProof/>
                <w:webHidden/>
              </w:rPr>
              <w:t>5</w:t>
            </w:r>
            <w:r>
              <w:rPr>
                <w:noProof/>
                <w:webHidden/>
              </w:rPr>
              <w:fldChar w:fldCharType="end"/>
            </w:r>
          </w:hyperlink>
        </w:p>
        <w:p w:rsidR="00297BF9" w:rsidRDefault="00297BF9" w14:paraId="113FE02E" w14:textId="1858A5CD">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13">
            <w:r w:rsidRPr="008E6411">
              <w:rPr>
                <w:rStyle w:val="Hyperlink"/>
                <w:rFonts w:ascii="Titillium Web SemiBold" w:hAnsi="Titillium Web SemiBold" w:eastAsia="Titillium Web SemiBold" w:cs="Titillium Web SemiBold"/>
                <w:noProof/>
                <w:lang w:bidi="hi-IN"/>
              </w:rPr>
              <w:t>6.</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Cloud Upload</w:t>
            </w:r>
            <w:r>
              <w:rPr>
                <w:noProof/>
                <w:webHidden/>
              </w:rPr>
              <w:tab/>
            </w:r>
            <w:r>
              <w:rPr>
                <w:noProof/>
                <w:webHidden/>
              </w:rPr>
              <w:fldChar w:fldCharType="begin"/>
            </w:r>
            <w:r>
              <w:rPr>
                <w:noProof/>
                <w:webHidden/>
              </w:rPr>
              <w:instrText xml:space="preserve"> PAGEREF _Toc179365613 \h </w:instrText>
            </w:r>
            <w:r>
              <w:rPr>
                <w:noProof/>
                <w:webHidden/>
              </w:rPr>
            </w:r>
            <w:r>
              <w:rPr>
                <w:noProof/>
                <w:webHidden/>
              </w:rPr>
              <w:fldChar w:fldCharType="separate"/>
            </w:r>
            <w:r>
              <w:rPr>
                <w:noProof/>
                <w:webHidden/>
              </w:rPr>
              <w:t>5</w:t>
            </w:r>
            <w:r>
              <w:rPr>
                <w:noProof/>
                <w:webHidden/>
              </w:rPr>
              <w:fldChar w:fldCharType="end"/>
            </w:r>
          </w:hyperlink>
        </w:p>
        <w:p w:rsidR="00297BF9" w:rsidRDefault="00297BF9" w14:paraId="5A87FB42" w14:textId="26C95638">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14">
            <w:r w:rsidRPr="008E6411">
              <w:rPr>
                <w:rStyle w:val="Hyperlink"/>
                <w:rFonts w:ascii="Titillium Web SemiBold" w:hAnsi="Titillium Web SemiBold" w:eastAsia="Titillium Web SemiBold" w:cs="Titillium Web SemiBold"/>
                <w:noProof/>
                <w:lang w:bidi="hi-IN"/>
              </w:rPr>
              <w:t>7.</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Configure a device</w:t>
            </w:r>
            <w:r>
              <w:rPr>
                <w:noProof/>
                <w:webHidden/>
              </w:rPr>
              <w:tab/>
            </w:r>
            <w:r>
              <w:rPr>
                <w:noProof/>
                <w:webHidden/>
              </w:rPr>
              <w:fldChar w:fldCharType="begin"/>
            </w:r>
            <w:r>
              <w:rPr>
                <w:noProof/>
                <w:webHidden/>
              </w:rPr>
              <w:instrText xml:space="preserve"> PAGEREF _Toc179365614 \h </w:instrText>
            </w:r>
            <w:r>
              <w:rPr>
                <w:noProof/>
                <w:webHidden/>
              </w:rPr>
            </w:r>
            <w:r>
              <w:rPr>
                <w:noProof/>
                <w:webHidden/>
              </w:rPr>
              <w:fldChar w:fldCharType="separate"/>
            </w:r>
            <w:r>
              <w:rPr>
                <w:noProof/>
                <w:webHidden/>
              </w:rPr>
              <w:t>6</w:t>
            </w:r>
            <w:r>
              <w:rPr>
                <w:noProof/>
                <w:webHidden/>
              </w:rPr>
              <w:fldChar w:fldCharType="end"/>
            </w:r>
          </w:hyperlink>
        </w:p>
        <w:p w:rsidR="00297BF9" w:rsidRDefault="00297BF9" w14:paraId="2DBEF5CF" w14:textId="4948E173">
          <w:pPr>
            <w:pStyle w:val="TOC1"/>
            <w:tabs>
              <w:tab w:val="left" w:pos="440"/>
              <w:tab w:val="right" w:leader="dot" w:pos="9628"/>
            </w:tabs>
            <w:rPr>
              <w:rFonts w:asciiTheme="minorHAnsi" w:hAnsiTheme="minorHAnsi" w:eastAsiaTheme="minorEastAsia" w:cstheme="minorBidi"/>
              <w:noProof/>
              <w:kern w:val="2"/>
              <w:sz w:val="22"/>
              <w:szCs w:val="22"/>
              <w:lang w:val="en-IN" w:eastAsia="en-IN"/>
              <w14:ligatures w14:val="standardContextual"/>
            </w:rPr>
          </w:pPr>
          <w:hyperlink w:history="1" w:anchor="_Toc179365615">
            <w:r w:rsidRPr="008E6411">
              <w:rPr>
                <w:rStyle w:val="Hyperlink"/>
                <w:rFonts w:ascii="Titillium Web SemiBold" w:hAnsi="Titillium Web SemiBold" w:eastAsia="Titillium Web SemiBold" w:cs="Titillium Web SemiBold"/>
                <w:noProof/>
                <w:lang w:bidi="hi-IN"/>
              </w:rPr>
              <w:t>8.</w:t>
            </w:r>
            <w:r>
              <w:rPr>
                <w:rFonts w:asciiTheme="minorHAnsi" w:hAnsiTheme="minorHAnsi" w:eastAsiaTheme="minorEastAsia" w:cstheme="minorBidi"/>
                <w:noProof/>
                <w:kern w:val="2"/>
                <w:sz w:val="22"/>
                <w:szCs w:val="22"/>
                <w:lang w:val="en-IN" w:eastAsia="en-IN"/>
                <w14:ligatures w14:val="standardContextual"/>
              </w:rPr>
              <w:tab/>
            </w:r>
            <w:r w:rsidRPr="008E6411">
              <w:rPr>
                <w:rStyle w:val="Hyperlink"/>
                <w:rFonts w:ascii="Titillium Web SemiBold" w:hAnsi="Titillium Web SemiBold" w:eastAsia="Titillium Web SemiBold" w:cs="Titillium Web SemiBold"/>
                <w:noProof/>
                <w:lang w:bidi="hi-IN"/>
              </w:rPr>
              <w:t>Firmware Updates</w:t>
            </w:r>
            <w:r>
              <w:rPr>
                <w:noProof/>
                <w:webHidden/>
              </w:rPr>
              <w:tab/>
            </w:r>
            <w:r>
              <w:rPr>
                <w:noProof/>
                <w:webHidden/>
              </w:rPr>
              <w:fldChar w:fldCharType="begin"/>
            </w:r>
            <w:r>
              <w:rPr>
                <w:noProof/>
                <w:webHidden/>
              </w:rPr>
              <w:instrText xml:space="preserve"> PAGEREF _Toc179365615 \h </w:instrText>
            </w:r>
            <w:r>
              <w:rPr>
                <w:noProof/>
                <w:webHidden/>
              </w:rPr>
            </w:r>
            <w:r>
              <w:rPr>
                <w:noProof/>
                <w:webHidden/>
              </w:rPr>
              <w:fldChar w:fldCharType="separate"/>
            </w:r>
            <w:r>
              <w:rPr>
                <w:noProof/>
                <w:webHidden/>
              </w:rPr>
              <w:t>6</w:t>
            </w:r>
            <w:r>
              <w:rPr>
                <w:noProof/>
                <w:webHidden/>
              </w:rPr>
              <w:fldChar w:fldCharType="end"/>
            </w:r>
          </w:hyperlink>
        </w:p>
        <w:p w:rsidR="428A9E10" w:rsidP="6891AAD2" w:rsidRDefault="428A9E10" w14:paraId="40A6D670" w14:textId="11E8D015">
          <w:pPr>
            <w:pStyle w:val="TOC1"/>
            <w:tabs>
              <w:tab w:val="left" w:pos="480"/>
              <w:tab w:val="right" w:leader="dot" w:pos="9615"/>
            </w:tabs>
            <w:rPr>
              <w:rStyle w:val="Hyperlink"/>
            </w:rPr>
          </w:pPr>
          <w:r>
            <w:fldChar w:fldCharType="end"/>
          </w:r>
        </w:p>
      </w:sdtContent>
    </w:sdt>
    <w:p w:rsidRPr="007A4345" w:rsidR="00EC1344" w:rsidRDefault="00EC1344" w14:paraId="1284FD7C" w14:textId="2628AF17">
      <w:pPr>
        <w:pStyle w:val="TOC1"/>
        <w:tabs>
          <w:tab w:val="right" w:leader="dot" w:pos="9639"/>
        </w:tabs>
        <w:rPr>
          <w:rFonts w:ascii="Titillium Web SemiBold" w:hAnsi="Titillium Web SemiBold"/>
          <w:sz w:val="20"/>
          <w:szCs w:val="20"/>
        </w:rPr>
      </w:pPr>
    </w:p>
    <w:p w:rsidRPr="007A4345" w:rsidR="00EC1344" w:rsidRDefault="00EC1344" w14:paraId="12FD398B" w14:textId="77777777">
      <w:pPr>
        <w:pStyle w:val="TOC1"/>
        <w:tabs>
          <w:tab w:val="right" w:leader="dot" w:pos="9639"/>
        </w:tabs>
        <w:rPr>
          <w:rFonts w:ascii="Titillium Web SemiBold" w:hAnsi="Titillium Web SemiBold"/>
          <w:sz w:val="20"/>
          <w:szCs w:val="20"/>
        </w:rPr>
      </w:pPr>
    </w:p>
    <w:p w:rsidR="00297BF9" w:rsidP="003E5C76" w:rsidRDefault="003E5C76" w14:paraId="0A6AFAD8" w14:textId="25C67157">
      <w:pPr>
        <w:spacing w:after="200" w:line="276" w:lineRule="auto"/>
        <w:jc w:val="center"/>
        <w:rPr>
          <w:noProof/>
        </w:rPr>
      </w:pPr>
      <w:r>
        <w:rPr>
          <w:rFonts w:ascii="Titillium Web SemiBold" w:hAnsi="Titillium Web SemiBold" w:cs="Liberation Sans"/>
          <w:color w:val="DF3621"/>
        </w:rPr>
        <w:t xml:space="preserve">Table of </w:t>
      </w:r>
      <w:r>
        <w:rPr>
          <w:rFonts w:ascii="Titillium Web SemiBold" w:hAnsi="Titillium Web SemiBold" w:cs="Liberation Sans"/>
          <w:color w:val="DF3621"/>
        </w:rPr>
        <w:t>Figures</w:t>
      </w:r>
      <w:r>
        <w:rPr>
          <w:rFonts w:ascii="Titillium Web SemiBold" w:hAnsi="Titillium Web SemiBold"/>
          <w:sz w:val="20"/>
          <w:szCs w:val="20"/>
        </w:rPr>
        <w:t xml:space="preserve"> </w:t>
      </w:r>
      <w:r w:rsidR="00297BF9">
        <w:rPr>
          <w:rFonts w:ascii="Titillium Web SemiBold" w:hAnsi="Titillium Web SemiBold"/>
          <w:sz w:val="20"/>
          <w:szCs w:val="20"/>
        </w:rPr>
        <w:fldChar w:fldCharType="begin"/>
      </w:r>
      <w:r w:rsidR="00297BF9">
        <w:rPr>
          <w:rFonts w:ascii="Titillium Web SemiBold" w:hAnsi="Titillium Web SemiBold"/>
          <w:sz w:val="20"/>
          <w:szCs w:val="20"/>
        </w:rPr>
        <w:instrText xml:space="preserve"> TOC \h \z \c "Figure" </w:instrText>
      </w:r>
      <w:r w:rsidR="00297BF9">
        <w:rPr>
          <w:rFonts w:ascii="Titillium Web SemiBold" w:hAnsi="Titillium Web SemiBold"/>
          <w:sz w:val="20"/>
          <w:szCs w:val="20"/>
        </w:rPr>
        <w:fldChar w:fldCharType="separate"/>
      </w:r>
    </w:p>
    <w:p w:rsidR="00297BF9" w:rsidRDefault="00297BF9" w14:paraId="4525E059" w14:textId="442DB515">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16">
        <w:r w:rsidRPr="00B600F2">
          <w:rPr>
            <w:rStyle w:val="Hyperlink"/>
            <w:rFonts w:ascii="Titillium Web SemiBold" w:hAnsi="Titillium Web SemiBold" w:eastAsia="Titillium Web SemiBold" w:cs="Titillium Web SemiBold"/>
            <w:noProof/>
            <w:lang w:val="en-US"/>
          </w:rPr>
          <w:t>Figure 1 PreciCon Launching Package</w:t>
        </w:r>
        <w:r>
          <w:rPr>
            <w:noProof/>
            <w:webHidden/>
          </w:rPr>
          <w:tab/>
        </w:r>
        <w:r>
          <w:rPr>
            <w:noProof/>
            <w:webHidden/>
          </w:rPr>
          <w:fldChar w:fldCharType="begin"/>
        </w:r>
        <w:r>
          <w:rPr>
            <w:noProof/>
            <w:webHidden/>
          </w:rPr>
          <w:instrText xml:space="preserve"> PAGEREF _Toc179365616 \h </w:instrText>
        </w:r>
        <w:r>
          <w:rPr>
            <w:noProof/>
            <w:webHidden/>
          </w:rPr>
        </w:r>
        <w:r>
          <w:rPr>
            <w:noProof/>
            <w:webHidden/>
          </w:rPr>
          <w:fldChar w:fldCharType="separate"/>
        </w:r>
        <w:r>
          <w:rPr>
            <w:noProof/>
            <w:webHidden/>
          </w:rPr>
          <w:t>4</w:t>
        </w:r>
        <w:r>
          <w:rPr>
            <w:noProof/>
            <w:webHidden/>
          </w:rPr>
          <w:fldChar w:fldCharType="end"/>
        </w:r>
      </w:hyperlink>
    </w:p>
    <w:p w:rsidR="00297BF9" w:rsidRDefault="00297BF9" w14:paraId="591C92CB" w14:textId="26F732DE">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17">
        <w:r w:rsidRPr="00B600F2">
          <w:rPr>
            <w:rStyle w:val="Hyperlink"/>
            <w:rFonts w:ascii="Titillium Web SemiBold" w:hAnsi="Titillium Web SemiBold" w:eastAsia="Titillium Web SemiBold" w:cs="Titillium Web SemiBold"/>
            <w:noProof/>
            <w:lang w:val="en-US"/>
          </w:rPr>
          <w:t>Figure 2 PreciCon Launching Window</w:t>
        </w:r>
        <w:r>
          <w:rPr>
            <w:noProof/>
            <w:webHidden/>
          </w:rPr>
          <w:tab/>
        </w:r>
        <w:r>
          <w:rPr>
            <w:noProof/>
            <w:webHidden/>
          </w:rPr>
          <w:fldChar w:fldCharType="begin"/>
        </w:r>
        <w:r>
          <w:rPr>
            <w:noProof/>
            <w:webHidden/>
          </w:rPr>
          <w:instrText xml:space="preserve"> PAGEREF _Toc179365617 \h </w:instrText>
        </w:r>
        <w:r>
          <w:rPr>
            <w:noProof/>
            <w:webHidden/>
          </w:rPr>
        </w:r>
        <w:r>
          <w:rPr>
            <w:noProof/>
            <w:webHidden/>
          </w:rPr>
          <w:fldChar w:fldCharType="separate"/>
        </w:r>
        <w:r>
          <w:rPr>
            <w:noProof/>
            <w:webHidden/>
          </w:rPr>
          <w:t>4</w:t>
        </w:r>
        <w:r>
          <w:rPr>
            <w:noProof/>
            <w:webHidden/>
          </w:rPr>
          <w:fldChar w:fldCharType="end"/>
        </w:r>
      </w:hyperlink>
    </w:p>
    <w:p w:rsidR="00297BF9" w:rsidRDefault="00297BF9" w14:paraId="38385521" w14:textId="4567E1F0">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18">
        <w:r w:rsidRPr="00B600F2">
          <w:rPr>
            <w:rStyle w:val="Hyperlink"/>
            <w:rFonts w:ascii="Titillium Web SemiBold" w:hAnsi="Titillium Web SemiBold" w:eastAsia="Titillium Web SemiBold" w:cs="Titillium Web SemiBold"/>
            <w:noProof/>
            <w:lang w:val="en-US"/>
          </w:rPr>
          <w:t>Figure 3 New Project Creation Window</w:t>
        </w:r>
        <w:r>
          <w:rPr>
            <w:noProof/>
            <w:webHidden/>
          </w:rPr>
          <w:tab/>
        </w:r>
        <w:r>
          <w:rPr>
            <w:noProof/>
            <w:webHidden/>
          </w:rPr>
          <w:fldChar w:fldCharType="begin"/>
        </w:r>
        <w:r>
          <w:rPr>
            <w:noProof/>
            <w:webHidden/>
          </w:rPr>
          <w:instrText xml:space="preserve"> PAGEREF _Toc179365618 \h </w:instrText>
        </w:r>
        <w:r>
          <w:rPr>
            <w:noProof/>
            <w:webHidden/>
          </w:rPr>
        </w:r>
        <w:r>
          <w:rPr>
            <w:noProof/>
            <w:webHidden/>
          </w:rPr>
          <w:fldChar w:fldCharType="separate"/>
        </w:r>
        <w:r>
          <w:rPr>
            <w:noProof/>
            <w:webHidden/>
          </w:rPr>
          <w:t>5</w:t>
        </w:r>
        <w:r>
          <w:rPr>
            <w:noProof/>
            <w:webHidden/>
          </w:rPr>
          <w:fldChar w:fldCharType="end"/>
        </w:r>
      </w:hyperlink>
    </w:p>
    <w:p w:rsidR="00297BF9" w:rsidRDefault="00297BF9" w14:paraId="6426B598" w14:textId="17495F73">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19">
        <w:r w:rsidRPr="00B600F2">
          <w:rPr>
            <w:rStyle w:val="Hyperlink"/>
            <w:rFonts w:ascii="Titillium Web SemiBold" w:hAnsi="Titillium Web SemiBold" w:eastAsia="Titillium Web SemiBold" w:cs="Titillium Web SemiBold"/>
            <w:noProof/>
            <w:lang w:val="en-US"/>
          </w:rPr>
          <w:t>Figure 4 Device Manager</w:t>
        </w:r>
        <w:r>
          <w:rPr>
            <w:noProof/>
            <w:webHidden/>
          </w:rPr>
          <w:tab/>
        </w:r>
        <w:r>
          <w:rPr>
            <w:noProof/>
            <w:webHidden/>
          </w:rPr>
          <w:fldChar w:fldCharType="begin"/>
        </w:r>
        <w:r>
          <w:rPr>
            <w:noProof/>
            <w:webHidden/>
          </w:rPr>
          <w:instrText xml:space="preserve"> PAGEREF _Toc179365619 \h </w:instrText>
        </w:r>
        <w:r>
          <w:rPr>
            <w:noProof/>
            <w:webHidden/>
          </w:rPr>
        </w:r>
        <w:r>
          <w:rPr>
            <w:noProof/>
            <w:webHidden/>
          </w:rPr>
          <w:fldChar w:fldCharType="separate"/>
        </w:r>
        <w:r>
          <w:rPr>
            <w:noProof/>
            <w:webHidden/>
          </w:rPr>
          <w:t>6</w:t>
        </w:r>
        <w:r>
          <w:rPr>
            <w:noProof/>
            <w:webHidden/>
          </w:rPr>
          <w:fldChar w:fldCharType="end"/>
        </w:r>
      </w:hyperlink>
    </w:p>
    <w:p w:rsidR="00297BF9" w:rsidRDefault="00297BF9" w14:paraId="3C11638F" w14:textId="702E9E43">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20">
        <w:r w:rsidRPr="00B600F2">
          <w:rPr>
            <w:rStyle w:val="Hyperlink"/>
            <w:rFonts w:ascii="Titillium Web SemiBold" w:hAnsi="Titillium Web SemiBold" w:eastAsia="Titillium Web SemiBold" w:cs="Titillium Web SemiBold"/>
            <w:noProof/>
            <w:lang w:val="en-US"/>
          </w:rPr>
          <w:t>Figure 5 Cloud Upload Window</w:t>
        </w:r>
        <w:r>
          <w:rPr>
            <w:noProof/>
            <w:webHidden/>
          </w:rPr>
          <w:tab/>
        </w:r>
        <w:r>
          <w:rPr>
            <w:noProof/>
            <w:webHidden/>
          </w:rPr>
          <w:fldChar w:fldCharType="begin"/>
        </w:r>
        <w:r>
          <w:rPr>
            <w:noProof/>
            <w:webHidden/>
          </w:rPr>
          <w:instrText xml:space="preserve"> PAGEREF _Toc179365620 \h </w:instrText>
        </w:r>
        <w:r>
          <w:rPr>
            <w:noProof/>
            <w:webHidden/>
          </w:rPr>
        </w:r>
        <w:r>
          <w:rPr>
            <w:noProof/>
            <w:webHidden/>
          </w:rPr>
          <w:fldChar w:fldCharType="separate"/>
        </w:r>
        <w:r>
          <w:rPr>
            <w:noProof/>
            <w:webHidden/>
          </w:rPr>
          <w:t>6</w:t>
        </w:r>
        <w:r>
          <w:rPr>
            <w:noProof/>
            <w:webHidden/>
          </w:rPr>
          <w:fldChar w:fldCharType="end"/>
        </w:r>
      </w:hyperlink>
    </w:p>
    <w:p w:rsidR="00297BF9" w:rsidRDefault="00297BF9" w14:paraId="0225288A" w14:textId="69FCB068">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21">
        <w:r w:rsidRPr="00B600F2">
          <w:rPr>
            <w:rStyle w:val="Hyperlink"/>
            <w:rFonts w:ascii="Titillium Web SemiBold" w:hAnsi="Titillium Web SemiBold" w:eastAsia="Titillium Web SemiBold" w:cs="Titillium Web SemiBold"/>
            <w:noProof/>
            <w:lang w:val="en-US"/>
          </w:rPr>
          <w:t>Figure 6 Device Configuration</w:t>
        </w:r>
        <w:r>
          <w:rPr>
            <w:noProof/>
            <w:webHidden/>
          </w:rPr>
          <w:tab/>
        </w:r>
        <w:r>
          <w:rPr>
            <w:noProof/>
            <w:webHidden/>
          </w:rPr>
          <w:fldChar w:fldCharType="begin"/>
        </w:r>
        <w:r>
          <w:rPr>
            <w:noProof/>
            <w:webHidden/>
          </w:rPr>
          <w:instrText xml:space="preserve"> PAGEREF _Toc179365621 \h </w:instrText>
        </w:r>
        <w:r>
          <w:rPr>
            <w:noProof/>
            <w:webHidden/>
          </w:rPr>
        </w:r>
        <w:r>
          <w:rPr>
            <w:noProof/>
            <w:webHidden/>
          </w:rPr>
          <w:fldChar w:fldCharType="separate"/>
        </w:r>
        <w:r>
          <w:rPr>
            <w:noProof/>
            <w:webHidden/>
          </w:rPr>
          <w:t>7</w:t>
        </w:r>
        <w:r>
          <w:rPr>
            <w:noProof/>
            <w:webHidden/>
          </w:rPr>
          <w:fldChar w:fldCharType="end"/>
        </w:r>
      </w:hyperlink>
    </w:p>
    <w:p w:rsidR="00297BF9" w:rsidRDefault="00297BF9" w14:paraId="6690E376" w14:textId="0AE65513">
      <w:pPr>
        <w:pStyle w:val="TableofFigures"/>
        <w:tabs>
          <w:tab w:val="right" w:leader="dot" w:pos="9628"/>
        </w:tabs>
        <w:rPr>
          <w:rFonts w:asciiTheme="minorHAnsi" w:hAnsiTheme="minorHAnsi" w:eastAsiaTheme="minorEastAsia" w:cstheme="minorBidi"/>
          <w:noProof/>
          <w:szCs w:val="22"/>
          <w:lang w:eastAsia="en-IN" w:bidi="ar-SA"/>
          <w14:ligatures w14:val="standardContextual"/>
        </w:rPr>
      </w:pPr>
      <w:hyperlink w:history="1" w:anchor="_Toc179365622">
        <w:r w:rsidRPr="00B600F2">
          <w:rPr>
            <w:rStyle w:val="Hyperlink"/>
            <w:rFonts w:ascii="Titillium Web SemiBold" w:hAnsi="Titillium Web SemiBold" w:eastAsia="Titillium Web SemiBold" w:cs="Titillium Web SemiBold"/>
            <w:noProof/>
            <w:lang w:val="en-US"/>
          </w:rPr>
          <w:t>Figure 7 Firmware Update</w:t>
        </w:r>
        <w:r>
          <w:rPr>
            <w:noProof/>
            <w:webHidden/>
          </w:rPr>
          <w:tab/>
        </w:r>
        <w:r>
          <w:rPr>
            <w:noProof/>
            <w:webHidden/>
          </w:rPr>
          <w:fldChar w:fldCharType="begin"/>
        </w:r>
        <w:r>
          <w:rPr>
            <w:noProof/>
            <w:webHidden/>
          </w:rPr>
          <w:instrText xml:space="preserve"> PAGEREF _Toc179365622 \h </w:instrText>
        </w:r>
        <w:r>
          <w:rPr>
            <w:noProof/>
            <w:webHidden/>
          </w:rPr>
        </w:r>
        <w:r>
          <w:rPr>
            <w:noProof/>
            <w:webHidden/>
          </w:rPr>
          <w:fldChar w:fldCharType="separate"/>
        </w:r>
        <w:r>
          <w:rPr>
            <w:noProof/>
            <w:webHidden/>
          </w:rPr>
          <w:t>7</w:t>
        </w:r>
        <w:r>
          <w:rPr>
            <w:noProof/>
            <w:webHidden/>
          </w:rPr>
          <w:fldChar w:fldCharType="end"/>
        </w:r>
      </w:hyperlink>
    </w:p>
    <w:p w:rsidRPr="0093496F" w:rsidR="00A81161" w:rsidP="0093496F" w:rsidRDefault="00297BF9" w14:paraId="52CE3A97" w14:textId="733D1C13">
      <w:pPr>
        <w:spacing w:after="200" w:line="276" w:lineRule="auto"/>
        <w:rPr>
          <w:rFonts w:ascii="Titillium Web SemiBold" w:hAnsi="Titillium Web SemiBold"/>
          <w:sz w:val="20"/>
          <w:szCs w:val="20"/>
          <w:lang w:val="en-IN" w:eastAsia="en-IN"/>
        </w:rPr>
      </w:pPr>
      <w:r>
        <w:rPr>
          <w:rFonts w:ascii="Titillium Web SemiBold" w:hAnsi="Titillium Web SemiBold"/>
          <w:sz w:val="20"/>
          <w:szCs w:val="20"/>
        </w:rPr>
        <w:fldChar w:fldCharType="end"/>
      </w:r>
    </w:p>
    <w:p w:rsidR="003E5C76" w:rsidRDefault="003E5C76" w14:paraId="1BD8FAF9" w14:textId="77777777">
      <w:pPr>
        <w:widowControl/>
        <w:suppressAutoHyphens w:val="0"/>
        <w:spacing w:after="160" w:line="259" w:lineRule="auto"/>
        <w:rPr>
          <w:rFonts w:ascii="Titillium Web SemiBold" w:hAnsi="Titillium Web SemiBold" w:eastAsia="Titillium Web SemiBold" w:cs="Titillium Web SemiBold"/>
          <w:color w:val="DF3621"/>
          <w:kern w:val="2"/>
          <w:lang w:val="en-IN" w:eastAsia="zh-CN" w:bidi="hi-IN"/>
        </w:rPr>
      </w:pPr>
      <w:bookmarkStart w:name="_Toc179365608" w:id="0"/>
      <w:bookmarkStart w:name="_Toc785489668" w:id="1"/>
      <w:r>
        <w:rPr>
          <w:rFonts w:ascii="Titillium Web SemiBold" w:hAnsi="Titillium Web SemiBold" w:eastAsia="Titillium Web SemiBold" w:cs="Titillium Web SemiBold"/>
          <w:b/>
          <w:bCs/>
          <w:color w:val="DF3621"/>
        </w:rPr>
        <w:br w:type="page"/>
      </w:r>
    </w:p>
    <w:p w:rsidR="00A81161" w:rsidP="0093496F" w:rsidRDefault="57A61BE2" w14:paraId="6A350CBE" w14:textId="53A5D493">
      <w:pPr>
        <w:pStyle w:val="Heading1"/>
        <w:numPr>
          <w:ilvl w:val="0"/>
          <w:numId w:val="34"/>
        </w:numPr>
        <w:rPr>
          <w:rFonts w:ascii="Titillium Web SemiBold" w:hAnsi="Titillium Web SemiBold" w:eastAsia="Titillium Web SemiBold" w:cs="Titillium Web SemiBold"/>
          <w:b w:val="0"/>
          <w:bCs w:val="0"/>
          <w:color w:val="DF3621"/>
        </w:rPr>
      </w:pPr>
      <w:r w:rsidRPr="428A9E10">
        <w:rPr>
          <w:rFonts w:ascii="Titillium Web SemiBold" w:hAnsi="Titillium Web SemiBold" w:eastAsia="Titillium Web SemiBold" w:cs="Titillium Web SemiBold"/>
          <w:b w:val="0"/>
          <w:bCs w:val="0"/>
          <w:color w:val="DF3621"/>
        </w:rPr>
        <w:t>Introduction</w:t>
      </w:r>
      <w:bookmarkEnd w:id="0"/>
      <w:bookmarkEnd w:id="1"/>
    </w:p>
    <w:p w:rsidR="00A81161" w:rsidP="428A9E10" w:rsidRDefault="57A61BE2" w14:paraId="01649212" w14:textId="73CF5DF8">
      <w:pPr>
        <w:pStyle w:val="Standard"/>
        <w:spacing w:line="276" w:lineRule="auto"/>
        <w:ind w:left="720"/>
        <w:jc w:val="both"/>
        <w:rPr>
          <w:rFonts w:ascii="Titillium Web SemiBold" w:hAnsi="Titillium Web SemiBold" w:eastAsia="Titillium Web SemiBold" w:cs="Titillium Web SemiBold"/>
          <w:color w:val="000000" w:themeColor="text1"/>
          <w:sz w:val="22"/>
          <w:szCs w:val="22"/>
        </w:rPr>
      </w:pPr>
      <w:proofErr w:type="spellStart"/>
      <w:r w:rsidRPr="428A9E10">
        <w:rPr>
          <w:rFonts w:ascii="Titillium Web SemiBold" w:hAnsi="Titillium Web SemiBold" w:eastAsia="Titillium Web SemiBold" w:cs="Titillium Web SemiBold"/>
          <w:color w:val="000000" w:themeColor="text1"/>
          <w:sz w:val="22"/>
          <w:szCs w:val="22"/>
          <w:lang w:val="en-US"/>
        </w:rPr>
        <w:t>PreciCon</w:t>
      </w:r>
      <w:proofErr w:type="spellEnd"/>
      <w:r w:rsidRPr="428A9E10">
        <w:rPr>
          <w:rFonts w:ascii="Titillium Web SemiBold" w:hAnsi="Titillium Web SemiBold" w:eastAsia="Titillium Web SemiBold" w:cs="Titillium Web SemiBold"/>
          <w:color w:val="000000" w:themeColor="text1"/>
          <w:sz w:val="22"/>
          <w:szCs w:val="22"/>
          <w:lang w:val="en-US"/>
        </w:rPr>
        <w:t xml:space="preserve"> is a powerful Eclipse based Configuration tool from </w:t>
      </w:r>
      <w:proofErr w:type="spellStart"/>
      <w:r w:rsidRPr="428A9E10">
        <w:rPr>
          <w:rFonts w:ascii="Titillium Web SemiBold" w:hAnsi="Titillium Web SemiBold" w:eastAsia="Titillium Web SemiBold" w:cs="Titillium Web SemiBold"/>
          <w:color w:val="000000" w:themeColor="text1"/>
          <w:sz w:val="22"/>
          <w:szCs w:val="22"/>
          <w:lang w:val="en-US"/>
        </w:rPr>
        <w:t>Precisol</w:t>
      </w:r>
      <w:proofErr w:type="spellEnd"/>
      <w:r w:rsidRPr="428A9E10">
        <w:rPr>
          <w:rFonts w:ascii="Titillium Web SemiBold" w:hAnsi="Titillium Web SemiBold" w:eastAsia="Titillium Web SemiBold" w:cs="Titillium Web SemiBold"/>
          <w:color w:val="000000" w:themeColor="text1"/>
          <w:sz w:val="22"/>
          <w:szCs w:val="22"/>
          <w:lang w:val="en-US"/>
        </w:rPr>
        <w:t xml:space="preserve"> Automation to configure the Serial interface, Modbus, Telemetry data and Cloud Communication of the Gateway and end devices from the premises via USB or from Remote by uploading the configuration to </w:t>
      </w:r>
      <w:proofErr w:type="spellStart"/>
      <w:r w:rsidRPr="428A9E10">
        <w:rPr>
          <w:rFonts w:ascii="Titillium Web SemiBold" w:hAnsi="Titillium Web SemiBold" w:eastAsia="Titillium Web SemiBold" w:cs="Titillium Web SemiBold"/>
          <w:color w:val="000000" w:themeColor="text1"/>
          <w:sz w:val="22"/>
          <w:szCs w:val="22"/>
          <w:lang w:val="en-US"/>
        </w:rPr>
        <w:t>PreciCloud</w:t>
      </w:r>
      <w:proofErr w:type="spellEnd"/>
      <w:r w:rsidRPr="428A9E10">
        <w:rPr>
          <w:rFonts w:ascii="Titillium Web SemiBold" w:hAnsi="Titillium Web SemiBold" w:eastAsia="Titillium Web SemiBold" w:cs="Titillium Web SemiBold"/>
          <w:color w:val="000000" w:themeColor="text1"/>
          <w:sz w:val="22"/>
          <w:szCs w:val="22"/>
          <w:lang w:val="en-US"/>
        </w:rPr>
        <w:t>.</w:t>
      </w:r>
    </w:p>
    <w:p w:rsidRPr="0093496F" w:rsidR="00A81161" w:rsidP="0093496F" w:rsidRDefault="1ABD50E9" w14:paraId="733E6021" w14:textId="5533FFCE">
      <w:pPr>
        <w:pStyle w:val="Heading1"/>
        <w:numPr>
          <w:ilvl w:val="0"/>
          <w:numId w:val="34"/>
        </w:numPr>
        <w:rPr>
          <w:rFonts w:ascii="Titillium Web SemiBold" w:hAnsi="Titillium Web SemiBold" w:eastAsia="Titillium Web SemiBold" w:cs="Titillium Web SemiBold"/>
          <w:b w:val="0"/>
          <w:bCs w:val="0"/>
          <w:color w:val="DF3621"/>
        </w:rPr>
      </w:pPr>
      <w:bookmarkStart w:name="_Toc179365609" w:id="2"/>
      <w:bookmarkStart w:name="_Toc1904485493" w:id="3"/>
      <w:r w:rsidRPr="428A9E10">
        <w:rPr>
          <w:rFonts w:ascii="Titillium Web SemiBold" w:hAnsi="Titillium Web SemiBold" w:eastAsia="Titillium Web SemiBold" w:cs="Titillium Web SemiBold"/>
          <w:b w:val="0"/>
          <w:bCs w:val="0"/>
          <w:color w:val="DF3621"/>
        </w:rPr>
        <w:t>Prerequisites</w:t>
      </w:r>
      <w:bookmarkEnd w:id="2"/>
      <w:r w:rsidR="00A81161">
        <w:tab/>
      </w:r>
      <w:bookmarkEnd w:id="3"/>
    </w:p>
    <w:p w:rsidR="00A81161" w:rsidP="428A9E10" w:rsidRDefault="005FE6E9" w14:paraId="16A0A4F3" w14:textId="02FEAF78">
      <w:pPr>
        <w:suppressAutoHyphens w:val="0"/>
        <w:ind w:left="480"/>
        <w:rPr>
          <w:rFonts w:ascii="Titillium Web SemiBold" w:hAnsi="Titillium Web SemiBold" w:eastAsia="Titillium Web SemiBold" w:cs="Titillium Web SemiBold"/>
          <w:color w:val="000000" w:themeColor="text1"/>
          <w:sz w:val="22"/>
          <w:szCs w:val="22"/>
        </w:rPr>
      </w:pPr>
      <w:r w:rsidRPr="428A9E10">
        <w:rPr>
          <w:rFonts w:ascii="Titillium Web SemiBold" w:hAnsi="Titillium Web SemiBold" w:eastAsia="Titillium Web SemiBold" w:cs="Titillium Web SemiBold"/>
          <w:color w:val="000000" w:themeColor="text1"/>
          <w:sz w:val="22"/>
          <w:szCs w:val="22"/>
          <w:lang w:val="en-IN"/>
        </w:rPr>
        <w:t xml:space="preserve">Following are the system requirements to setup the </w:t>
      </w:r>
      <w:proofErr w:type="spellStart"/>
      <w:r w:rsidRPr="428A9E10">
        <w:rPr>
          <w:rFonts w:ascii="Titillium Web SemiBold" w:hAnsi="Titillium Web SemiBold" w:eastAsia="Titillium Web SemiBold" w:cs="Titillium Web SemiBold"/>
          <w:color w:val="000000" w:themeColor="text1"/>
          <w:sz w:val="22"/>
          <w:szCs w:val="22"/>
          <w:lang w:val="en-IN"/>
        </w:rPr>
        <w:t>PreciCon</w:t>
      </w:r>
      <w:proofErr w:type="spellEnd"/>
      <w:r w:rsidRPr="428A9E10">
        <w:rPr>
          <w:rFonts w:ascii="Titillium Web SemiBold" w:hAnsi="Titillium Web SemiBold" w:eastAsia="Titillium Web SemiBold" w:cs="Titillium Web SemiBold"/>
          <w:color w:val="000000" w:themeColor="text1"/>
          <w:sz w:val="22"/>
          <w:szCs w:val="22"/>
          <w:lang w:val="en-IN"/>
        </w:rPr>
        <w:t xml:space="preserve"> tool,</w:t>
      </w:r>
    </w:p>
    <w:p w:rsidR="00A81161" w:rsidP="428A9E10" w:rsidRDefault="00A81161" w14:paraId="1B8B9A1E" w14:textId="090580A0">
      <w:pPr>
        <w:suppressAutoHyphens w:val="0"/>
        <w:ind w:left="480"/>
        <w:rPr>
          <w:rFonts w:ascii="Titillium Web SemiBold" w:hAnsi="Titillium Web SemiBold" w:eastAsia="Titillium Web SemiBold" w:cs="Titillium Web SemiBold"/>
          <w:color w:val="000000" w:themeColor="text1"/>
          <w:sz w:val="22"/>
          <w:szCs w:val="22"/>
          <w:lang w:val="en-IN"/>
        </w:rPr>
      </w:pPr>
    </w:p>
    <w:p w:rsidR="00A81161" w:rsidP="428A9E10" w:rsidRDefault="2403DE4E" w14:paraId="6F336713" w14:textId="776DE380">
      <w:pPr>
        <w:pStyle w:val="Textbody"/>
        <w:numPr>
          <w:ilvl w:val="0"/>
          <w:numId w:val="14"/>
        </w:numPr>
        <w:tabs>
          <w:tab w:val="left" w:pos="420"/>
        </w:tabs>
        <w:spacing w:after="120" w:line="240" w:lineRule="auto"/>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rPr>
        <w:t>64-bit PC with at least 4GB RAM and 1 GB free hard disk space.</w:t>
      </w:r>
    </w:p>
    <w:p w:rsidR="00A81161" w:rsidP="428A9E10" w:rsidRDefault="2403DE4E" w14:paraId="68574BE3" w14:textId="747CF318">
      <w:pPr>
        <w:pStyle w:val="Textbody"/>
        <w:numPr>
          <w:ilvl w:val="0"/>
          <w:numId w:val="14"/>
        </w:numPr>
        <w:tabs>
          <w:tab w:val="left" w:pos="420"/>
        </w:tabs>
        <w:spacing w:after="120" w:line="240" w:lineRule="auto"/>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rPr>
        <w:t xml:space="preserve">64-bit Java 11 or newer JRE/JDK is required. Latest releases are preferred Currently, Java versions up to 17.0 are compatible with </w:t>
      </w:r>
      <w:proofErr w:type="spellStart"/>
      <w:r w:rsidRPr="428A9E10">
        <w:rPr>
          <w:rFonts w:ascii="Titillium Web SemiBold" w:hAnsi="Titillium Web SemiBold" w:eastAsia="Titillium Web SemiBold" w:cs="Titillium Web SemiBold"/>
          <w:color w:val="000000" w:themeColor="text1"/>
          <w:sz w:val="22"/>
          <w:szCs w:val="22"/>
        </w:rPr>
        <w:t>PreciCon</w:t>
      </w:r>
      <w:proofErr w:type="spellEnd"/>
      <w:r w:rsidRPr="428A9E10">
        <w:rPr>
          <w:rFonts w:ascii="Titillium Web SemiBold" w:hAnsi="Titillium Web SemiBold" w:eastAsia="Titillium Web SemiBold" w:cs="Titillium Web SemiBold"/>
          <w:color w:val="000000" w:themeColor="text1"/>
          <w:sz w:val="22"/>
          <w:szCs w:val="22"/>
        </w:rPr>
        <w:t>.</w:t>
      </w:r>
    </w:p>
    <w:p w:rsidRPr="0093496F" w:rsidR="00A81161" w:rsidP="1BBEC2FD" w:rsidRDefault="005FE6E9" w14:paraId="48A42BC2" w14:textId="51F803BC">
      <w:pPr>
        <w:pStyle w:val="Heading1"/>
        <w:numPr>
          <w:ilvl w:val="0"/>
          <w:numId w:val="34"/>
        </w:numPr>
        <w:rPr>
          <w:rFonts w:ascii="Titillium Web SemiBold" w:hAnsi="Titillium Web SemiBold" w:eastAsia="Titillium Web SemiBold" w:cs="Titillium Web SemiBold"/>
          <w:b w:val="0"/>
          <w:bCs w:val="0"/>
          <w:color w:val="DF3621"/>
          <w:lang w:val="en-US"/>
        </w:rPr>
      </w:pPr>
      <w:bookmarkStart w:name="_Toc179365610" w:id="4"/>
      <w:bookmarkStart w:name="_Toc1229809649" w:id="5"/>
      <w:r w:rsidRPr="1BBEC2FD" w:rsidR="3957E84D">
        <w:rPr>
          <w:rFonts w:ascii="Titillium Web SemiBold" w:hAnsi="Titillium Web SemiBold" w:eastAsia="Titillium Web SemiBold" w:cs="Titillium Web SemiBold"/>
          <w:b w:val="0"/>
          <w:bCs w:val="0"/>
          <w:color w:val="DF3621"/>
          <w:lang w:val="en-US"/>
        </w:rPr>
        <w:t xml:space="preserve">Launching </w:t>
      </w:r>
      <w:r w:rsidRPr="1BBEC2FD" w:rsidR="3957E84D">
        <w:rPr>
          <w:rFonts w:ascii="Titillium Web SemiBold" w:hAnsi="Titillium Web SemiBold" w:eastAsia="Titillium Web SemiBold" w:cs="Titillium Web SemiBold"/>
          <w:b w:val="0"/>
          <w:bCs w:val="0"/>
          <w:color w:val="DF3621"/>
          <w:lang w:val="en-US"/>
        </w:rPr>
        <w:t>PreciCon</w:t>
      </w:r>
      <w:bookmarkEnd w:id="4"/>
      <w:bookmarkEnd w:id="5"/>
    </w:p>
    <w:p w:rsidR="00A81161" w:rsidP="00C641C5" w:rsidRDefault="005FE6E9" w14:paraId="2D1BA53A" w14:textId="46EF8E8A">
      <w:pPr>
        <w:pStyle w:val="Standard"/>
        <w:spacing w:before="120" w:line="276" w:lineRule="auto"/>
        <w:ind w:left="720"/>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lang w:val="en-US"/>
        </w:rPr>
        <w:t xml:space="preserve">To begin with, the </w:t>
      </w:r>
      <w:proofErr w:type="spellStart"/>
      <w:r w:rsidRPr="428A9E10">
        <w:rPr>
          <w:rFonts w:ascii="Titillium Web SemiBold" w:hAnsi="Titillium Web SemiBold" w:eastAsia="Titillium Web SemiBold" w:cs="Titillium Web SemiBold"/>
          <w:color w:val="000000" w:themeColor="text1"/>
          <w:sz w:val="22"/>
          <w:szCs w:val="22"/>
          <w:lang w:val="en-US"/>
        </w:rPr>
        <w:t>PreciCon</w:t>
      </w:r>
      <w:proofErr w:type="spellEnd"/>
      <w:r w:rsidRPr="428A9E10">
        <w:rPr>
          <w:rFonts w:ascii="Titillium Web SemiBold" w:hAnsi="Titillium Web SemiBold" w:eastAsia="Titillium Web SemiBold" w:cs="Titillium Web SemiBold"/>
          <w:color w:val="000000" w:themeColor="text1"/>
          <w:sz w:val="22"/>
          <w:szCs w:val="22"/>
          <w:lang w:val="en-US"/>
        </w:rPr>
        <w:t xml:space="preserve"> tool is provided as a compressed archive – </w:t>
      </w:r>
      <w:r w:rsidR="00D21D92">
        <w:rPr>
          <w:rFonts w:ascii="Titillium Web SemiBold" w:hAnsi="Titillium Web SemiBold" w:eastAsia="Titillium Web SemiBold" w:cs="Titillium Web SemiBold"/>
          <w:color w:val="000000" w:themeColor="text1"/>
          <w:sz w:val="22"/>
          <w:szCs w:val="22"/>
          <w:lang w:val="en-US"/>
        </w:rPr>
        <w:t>“</w:t>
      </w:r>
      <w:r w:rsidRPr="428A9E10">
        <w:rPr>
          <w:rFonts w:ascii="Titillium Web SemiBold" w:hAnsi="Titillium Web SemiBold" w:eastAsia="Titillium Web SemiBold" w:cs="Titillium Web SemiBold"/>
          <w:color w:val="000000" w:themeColor="text1"/>
          <w:sz w:val="22"/>
          <w:szCs w:val="22"/>
          <w:lang w:val="en-US"/>
        </w:rPr>
        <w:t>precicon_xxx.zip</w:t>
      </w:r>
      <w:r w:rsidR="00D21D92">
        <w:rPr>
          <w:rFonts w:ascii="Titillium Web SemiBold" w:hAnsi="Titillium Web SemiBold" w:eastAsia="Titillium Web SemiBold" w:cs="Titillium Web SemiBold"/>
          <w:color w:val="000000" w:themeColor="text1"/>
          <w:sz w:val="22"/>
          <w:szCs w:val="22"/>
          <w:lang w:val="en-US"/>
        </w:rPr>
        <w:t>”</w:t>
      </w:r>
      <w:r w:rsidRPr="428A9E10">
        <w:rPr>
          <w:rFonts w:ascii="Titillium Web SemiBold" w:hAnsi="Titillium Web SemiBold" w:eastAsia="Titillium Web SemiBold" w:cs="Titillium Web SemiBold"/>
          <w:color w:val="000000" w:themeColor="text1"/>
          <w:sz w:val="22"/>
          <w:szCs w:val="22"/>
          <w:lang w:val="en-US"/>
        </w:rPr>
        <w:t xml:space="preserve"> file, whereas xxx is the version number of the </w:t>
      </w:r>
      <w:proofErr w:type="spellStart"/>
      <w:r w:rsidRPr="428A9E10">
        <w:rPr>
          <w:rFonts w:ascii="Titillium Web SemiBold" w:hAnsi="Titillium Web SemiBold" w:eastAsia="Titillium Web SemiBold" w:cs="Titillium Web SemiBold"/>
          <w:color w:val="000000" w:themeColor="text1"/>
          <w:sz w:val="22"/>
          <w:szCs w:val="22"/>
          <w:lang w:val="en-US"/>
        </w:rPr>
        <w:t>PreciCon</w:t>
      </w:r>
      <w:proofErr w:type="spellEnd"/>
      <w:r w:rsidRPr="428A9E10">
        <w:rPr>
          <w:rFonts w:ascii="Titillium Web SemiBold" w:hAnsi="Titillium Web SemiBold" w:eastAsia="Titillium Web SemiBold" w:cs="Titillium Web SemiBold"/>
          <w:color w:val="000000" w:themeColor="text1"/>
          <w:sz w:val="22"/>
          <w:szCs w:val="22"/>
          <w:lang w:val="en-US"/>
        </w:rPr>
        <w:t xml:space="preserve">. Extract the same with your preferred tool. For example, when using WinRAR, right click the precicon.zip file and select Extract to </w:t>
      </w:r>
      <w:proofErr w:type="spellStart"/>
      <w:r w:rsidRPr="428A9E10">
        <w:rPr>
          <w:rFonts w:ascii="Titillium Web SemiBold" w:hAnsi="Titillium Web SemiBold" w:eastAsia="Titillium Web SemiBold" w:cs="Titillium Web SemiBold"/>
          <w:color w:val="000000" w:themeColor="text1"/>
          <w:sz w:val="22"/>
          <w:szCs w:val="22"/>
          <w:lang w:val="en-US"/>
        </w:rPr>
        <w:t>PreciCon</w:t>
      </w:r>
      <w:proofErr w:type="spellEnd"/>
      <w:r w:rsidRPr="428A9E10">
        <w:rPr>
          <w:rFonts w:ascii="Titillium Web SemiBold" w:hAnsi="Titillium Web SemiBold" w:eastAsia="Titillium Web SemiBold" w:cs="Titillium Web SemiBold"/>
          <w:color w:val="000000" w:themeColor="text1"/>
          <w:sz w:val="22"/>
          <w:szCs w:val="22"/>
          <w:lang w:val="en-US"/>
        </w:rPr>
        <w:t xml:space="preserve"> as shown below image</w:t>
      </w:r>
    </w:p>
    <w:p w:rsidR="00C641C5" w:rsidP="00C641C5" w:rsidRDefault="723785B7" w14:paraId="7C76801A" w14:textId="3C4D50C6">
      <w:pPr>
        <w:pStyle w:val="Standard"/>
        <w:widowControl/>
        <w:suppressAutoHyphens w:val="0"/>
        <w:spacing w:before="240" w:after="120" w:line="276" w:lineRule="auto"/>
        <w:ind w:left="720"/>
        <w:jc w:val="center"/>
        <w:rPr>
          <w:rFonts w:ascii="Times New Roman" w:hAnsi="Times New Roman" w:eastAsia="Times New Roman" w:cs="Times New Roman"/>
          <w:color w:val="000000" w:themeColor="text1"/>
          <w:lang w:val="en-US"/>
        </w:rPr>
      </w:pPr>
      <w:r>
        <w:rPr>
          <w:noProof/>
        </w:rPr>
        <w:drawing>
          <wp:inline distT="0" distB="0" distL="0" distR="0" wp14:anchorId="19160FBA" wp14:editId="291F9D4C">
            <wp:extent cx="4630815" cy="2454079"/>
            <wp:effectExtent l="0" t="0" r="0" b="0"/>
            <wp:docPr id="1516373884" name="Picture 151637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30815" cy="2454079"/>
                    </a:xfrm>
                    <a:prstGeom prst="rect">
                      <a:avLst/>
                    </a:prstGeom>
                  </pic:spPr>
                </pic:pic>
              </a:graphicData>
            </a:graphic>
          </wp:inline>
        </w:drawing>
      </w:r>
    </w:p>
    <w:p w:rsidR="00C641C5" w:rsidP="00C641C5" w:rsidRDefault="00C641C5" w14:paraId="19566E84" w14:textId="690F8F48">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16" w:id="6"/>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sidRPr="00C641C5">
        <w:rPr>
          <w:rFonts w:ascii="Titillium Web SemiBold" w:hAnsi="Titillium Web SemiBold" w:eastAsia="Titillium Web SemiBold" w:cs="Titillium Web SemiBold"/>
          <w:color w:val="000000" w:themeColor="text1"/>
          <w:sz w:val="22"/>
          <w:szCs w:val="22"/>
          <w:lang w:val="en-US"/>
        </w:rPr>
        <w:t>1</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proofErr w:type="spellStart"/>
      <w:r>
        <w:rPr>
          <w:rFonts w:ascii="Titillium Web SemiBold" w:hAnsi="Titillium Web SemiBold" w:eastAsia="Titillium Web SemiBold" w:cs="Titillium Web SemiBold"/>
          <w:color w:val="000000" w:themeColor="text1"/>
          <w:sz w:val="22"/>
          <w:szCs w:val="22"/>
          <w:lang w:val="en-US"/>
        </w:rPr>
        <w:t>PreciCon</w:t>
      </w:r>
      <w:proofErr w:type="spellEnd"/>
      <w:r>
        <w:rPr>
          <w:rFonts w:ascii="Titillium Web SemiBold" w:hAnsi="Titillium Web SemiBold" w:eastAsia="Titillium Web SemiBold" w:cs="Titillium Web SemiBold"/>
          <w:color w:val="000000" w:themeColor="text1"/>
          <w:sz w:val="22"/>
          <w:szCs w:val="22"/>
          <w:lang w:val="en-US"/>
        </w:rPr>
        <w:t xml:space="preserve"> Launching Package</w:t>
      </w:r>
      <w:bookmarkEnd w:id="6"/>
    </w:p>
    <w:p w:rsidR="00C641C5" w:rsidP="00C826FC" w:rsidRDefault="00C641C5" w14:paraId="4A68CB36" w14:textId="2F3A48FD">
      <w:pPr>
        <w:pStyle w:val="Standard"/>
        <w:keepNext/>
        <w:numPr>
          <w:ilvl w:val="0"/>
          <w:numId w:val="35"/>
        </w:numPr>
        <w:tabs>
          <w:tab w:val="left" w:pos="432"/>
        </w:tabs>
        <w:spacing w:line="276" w:lineRule="auto"/>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lang w:val="en-US"/>
        </w:rPr>
        <w:t xml:space="preserve">After unzipping, click an eclipse folder and double-click the precicon.exe file to run </w:t>
      </w:r>
      <w:proofErr w:type="spellStart"/>
      <w:r w:rsidRPr="428A9E10">
        <w:rPr>
          <w:rFonts w:ascii="Titillium Web SemiBold" w:hAnsi="Titillium Web SemiBold" w:eastAsia="Titillium Web SemiBold" w:cs="Titillium Web SemiBold"/>
          <w:color w:val="000000" w:themeColor="text1"/>
          <w:sz w:val="22"/>
          <w:szCs w:val="22"/>
          <w:lang w:val="en-US"/>
        </w:rPr>
        <w:t>precicon</w:t>
      </w:r>
      <w:proofErr w:type="spellEnd"/>
      <w:r w:rsidRPr="428A9E10">
        <w:rPr>
          <w:rFonts w:ascii="Titillium Web SemiBold" w:hAnsi="Titillium Web SemiBold" w:eastAsia="Titillium Web SemiBold" w:cs="Titillium Web SemiBold"/>
          <w:color w:val="000000" w:themeColor="text1"/>
          <w:sz w:val="22"/>
          <w:szCs w:val="22"/>
          <w:lang w:val="en-US"/>
        </w:rPr>
        <w:t>.</w:t>
      </w:r>
    </w:p>
    <w:p w:rsidR="00C826FC" w:rsidP="00C826FC" w:rsidRDefault="00C641C5" w14:paraId="2771D365" w14:textId="77777777">
      <w:pPr>
        <w:pStyle w:val="Standard"/>
        <w:keepNext/>
        <w:numPr>
          <w:ilvl w:val="0"/>
          <w:numId w:val="35"/>
        </w:numPr>
        <w:tabs>
          <w:tab w:val="left" w:pos="432"/>
        </w:tabs>
        <w:spacing w:line="276" w:lineRule="auto"/>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lang w:val="en-US"/>
        </w:rPr>
        <w:t xml:space="preserve">Designate a workspace location for </w:t>
      </w:r>
      <w:proofErr w:type="spellStart"/>
      <w:r w:rsidRPr="428A9E10">
        <w:rPr>
          <w:rFonts w:ascii="Titillium Web SemiBold" w:hAnsi="Titillium Web SemiBold" w:eastAsia="Titillium Web SemiBold" w:cs="Titillium Web SemiBold"/>
          <w:color w:val="000000" w:themeColor="text1"/>
          <w:sz w:val="22"/>
          <w:szCs w:val="22"/>
          <w:lang w:val="en-US"/>
        </w:rPr>
        <w:t>PreciCon</w:t>
      </w:r>
      <w:proofErr w:type="spellEnd"/>
      <w:r w:rsidRPr="428A9E10">
        <w:rPr>
          <w:rFonts w:ascii="Titillium Web SemiBold" w:hAnsi="Titillium Web SemiBold" w:eastAsia="Titillium Web SemiBold" w:cs="Titillium Web SemiBold"/>
          <w:color w:val="000000" w:themeColor="text1"/>
          <w:sz w:val="22"/>
          <w:szCs w:val="22"/>
          <w:lang w:val="en-US"/>
        </w:rPr>
        <w:t xml:space="preserve"> to store the project. By default, it resides where the</w:t>
      </w:r>
      <w:r>
        <w:rPr>
          <w:rFonts w:ascii="Titillium Web SemiBold" w:hAnsi="Titillium Web SemiBold" w:eastAsia="Titillium Web SemiBold" w:cs="Titillium Web SemiBold"/>
          <w:color w:val="000000" w:themeColor="text1"/>
          <w:sz w:val="22"/>
          <w:szCs w:val="22"/>
          <w:lang w:val="en-US"/>
        </w:rPr>
        <w:t xml:space="preserve"> </w:t>
      </w:r>
      <w:r w:rsidRPr="428A9E10">
        <w:rPr>
          <w:rFonts w:ascii="Titillium Web SemiBold" w:hAnsi="Titillium Web SemiBold" w:eastAsia="Titillium Web SemiBold" w:cs="Titillium Web SemiBold"/>
          <w:color w:val="000000" w:themeColor="text1"/>
          <w:sz w:val="22"/>
          <w:szCs w:val="22"/>
          <w:lang w:val="en-US"/>
        </w:rPr>
        <w:t xml:space="preserve">precicon.exe file is located. </w:t>
      </w:r>
    </w:p>
    <w:p w:rsidR="00C641C5" w:rsidP="00C826FC" w:rsidRDefault="00C641C5" w14:paraId="46F0B0D5" w14:textId="018D5E93">
      <w:pPr>
        <w:pStyle w:val="Standard"/>
        <w:keepNext/>
        <w:numPr>
          <w:ilvl w:val="0"/>
          <w:numId w:val="35"/>
        </w:numPr>
        <w:tabs>
          <w:tab w:val="left" w:pos="432"/>
        </w:tabs>
        <w:spacing w:line="276" w:lineRule="auto"/>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lang w:val="en-US"/>
        </w:rPr>
        <w:t>Also, the user can select any folder of their choice.</w:t>
      </w:r>
    </w:p>
    <w:p w:rsidRPr="00C641C5" w:rsidR="00C641C5" w:rsidP="00C641C5" w:rsidRDefault="00C641C5" w14:paraId="738994D0" w14:textId="77777777">
      <w:pPr>
        <w:pStyle w:val="Standard"/>
        <w:widowControl/>
        <w:suppressAutoHyphens w:val="0"/>
        <w:spacing w:before="240" w:after="120" w:line="276" w:lineRule="auto"/>
        <w:rPr>
          <w:rFonts w:ascii="Times New Roman" w:hAnsi="Times New Roman" w:eastAsia="Times New Roman" w:cs="Times New Roman"/>
          <w:color w:val="000000" w:themeColor="text1"/>
          <w:lang w:val="en-US"/>
        </w:rPr>
      </w:pPr>
    </w:p>
    <w:p w:rsidR="00A81161" w:rsidP="428A9E10" w:rsidRDefault="005FE6E9" w14:paraId="44F5392E" w14:textId="75063075">
      <w:pPr>
        <w:pStyle w:val="Standard"/>
        <w:suppressAutoHyphens w:val="0"/>
        <w:ind w:left="567"/>
        <w:jc w:val="center"/>
      </w:pPr>
      <w:r>
        <w:rPr>
          <w:noProof/>
        </w:rPr>
        <w:drawing>
          <wp:inline distT="0" distB="0" distL="0" distR="0" wp14:anchorId="6D9EDC95" wp14:editId="53BA0EEE">
            <wp:extent cx="4810124" cy="2619375"/>
            <wp:effectExtent l="0" t="0" r="0" b="0"/>
            <wp:docPr id="524403223" name="Picture 52440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810124" cy="2619375"/>
                    </a:xfrm>
                    <a:prstGeom prst="rect">
                      <a:avLst/>
                    </a:prstGeom>
                  </pic:spPr>
                </pic:pic>
              </a:graphicData>
            </a:graphic>
          </wp:inline>
        </w:drawing>
      </w:r>
    </w:p>
    <w:p w:rsidR="00C641C5" w:rsidP="00C641C5" w:rsidRDefault="00C641C5" w14:paraId="752E9839" w14:textId="6BD8D074">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17" w:id="7"/>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Pr>
          <w:rFonts w:ascii="Titillium Web SemiBold" w:hAnsi="Titillium Web SemiBold" w:eastAsia="Titillium Web SemiBold" w:cs="Titillium Web SemiBold"/>
          <w:noProof/>
          <w:color w:val="000000" w:themeColor="text1"/>
          <w:sz w:val="22"/>
          <w:szCs w:val="22"/>
          <w:lang w:val="en-US"/>
        </w:rPr>
        <w:t>2</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proofErr w:type="spellStart"/>
      <w:r>
        <w:rPr>
          <w:rFonts w:ascii="Titillium Web SemiBold" w:hAnsi="Titillium Web SemiBold" w:eastAsia="Titillium Web SemiBold" w:cs="Titillium Web SemiBold"/>
          <w:color w:val="000000" w:themeColor="text1"/>
          <w:sz w:val="22"/>
          <w:szCs w:val="22"/>
          <w:lang w:val="en-US"/>
        </w:rPr>
        <w:t>PreciCon</w:t>
      </w:r>
      <w:proofErr w:type="spellEnd"/>
      <w:r>
        <w:rPr>
          <w:rFonts w:ascii="Titillium Web SemiBold" w:hAnsi="Titillium Web SemiBold" w:eastAsia="Titillium Web SemiBold" w:cs="Titillium Web SemiBold"/>
          <w:color w:val="000000" w:themeColor="text1"/>
          <w:sz w:val="22"/>
          <w:szCs w:val="22"/>
          <w:lang w:val="en-US"/>
        </w:rPr>
        <w:t xml:space="preserve"> Launching </w:t>
      </w:r>
      <w:r>
        <w:rPr>
          <w:rFonts w:ascii="Titillium Web SemiBold" w:hAnsi="Titillium Web SemiBold" w:eastAsia="Titillium Web SemiBold" w:cs="Titillium Web SemiBold"/>
          <w:color w:val="000000" w:themeColor="text1"/>
          <w:sz w:val="22"/>
          <w:szCs w:val="22"/>
          <w:lang w:val="en-US"/>
        </w:rPr>
        <w:t>Window</w:t>
      </w:r>
      <w:bookmarkEnd w:id="7"/>
    </w:p>
    <w:p w:rsidR="00C826FC" w:rsidP="00C826FC" w:rsidRDefault="7A3BF17B" w14:paraId="0EC19936" w14:textId="77777777">
      <w:pPr>
        <w:pStyle w:val="Standard"/>
        <w:keepNext/>
        <w:numPr>
          <w:ilvl w:val="0"/>
          <w:numId w:val="35"/>
        </w:numPr>
        <w:tabs>
          <w:tab w:val="left" w:pos="432"/>
        </w:tabs>
        <w:spacing w:line="276" w:lineRule="auto"/>
        <w:jc w:val="both"/>
        <w:rPr>
          <w:rFonts w:ascii="Titillium Web SemiBold" w:hAnsi="Titillium Web SemiBold" w:eastAsia="Titillium Web SemiBold" w:cs="Titillium Web SemiBold"/>
          <w:color w:val="000000" w:themeColor="text1"/>
          <w:sz w:val="22"/>
          <w:szCs w:val="22"/>
          <w:lang w:val="en-US"/>
        </w:rPr>
      </w:pPr>
      <w:r w:rsidRPr="00C641C5">
        <w:rPr>
          <w:rFonts w:ascii="Titillium Web SemiBold" w:hAnsi="Titillium Web SemiBold" w:eastAsia="Titillium Web SemiBold" w:cs="Titillium Web SemiBold"/>
          <w:color w:val="000000" w:themeColor="text1"/>
          <w:sz w:val="22"/>
          <w:szCs w:val="22"/>
          <w:lang w:val="en-US"/>
        </w:rPr>
        <w:t xml:space="preserve">After launching, the </w:t>
      </w:r>
      <w:proofErr w:type="spellStart"/>
      <w:r w:rsidRPr="00C641C5">
        <w:rPr>
          <w:rFonts w:ascii="Titillium Web SemiBold" w:hAnsi="Titillium Web SemiBold" w:eastAsia="Titillium Web SemiBold" w:cs="Titillium Web SemiBold"/>
          <w:color w:val="000000" w:themeColor="text1"/>
          <w:sz w:val="22"/>
          <w:szCs w:val="22"/>
          <w:lang w:val="en-US"/>
        </w:rPr>
        <w:t>PreciCon</w:t>
      </w:r>
      <w:proofErr w:type="spellEnd"/>
      <w:r w:rsidRPr="00C641C5">
        <w:rPr>
          <w:rFonts w:ascii="Titillium Web SemiBold" w:hAnsi="Titillium Web SemiBold" w:eastAsia="Titillium Web SemiBold" w:cs="Titillium Web SemiBold"/>
          <w:color w:val="000000" w:themeColor="text1"/>
          <w:sz w:val="22"/>
          <w:szCs w:val="22"/>
          <w:lang w:val="en-US"/>
        </w:rPr>
        <w:t xml:space="preserve"> tool will ask for a workspace location.</w:t>
      </w:r>
      <w:r w:rsidR="00C641C5">
        <w:rPr>
          <w:rFonts w:ascii="Titillium Web SemiBold" w:hAnsi="Titillium Web SemiBold" w:eastAsia="Titillium Web SemiBold" w:cs="Titillium Web SemiBold"/>
          <w:color w:val="000000" w:themeColor="text1"/>
          <w:sz w:val="22"/>
          <w:szCs w:val="22"/>
          <w:lang w:val="en-US"/>
        </w:rPr>
        <w:t xml:space="preserve"> </w:t>
      </w:r>
    </w:p>
    <w:p w:rsidR="00A81161" w:rsidP="00C826FC" w:rsidRDefault="7A3BF17B" w14:paraId="75CD4ED4" w14:textId="450C951F">
      <w:pPr>
        <w:pStyle w:val="Standard"/>
        <w:keepNext/>
        <w:numPr>
          <w:ilvl w:val="0"/>
          <w:numId w:val="35"/>
        </w:numPr>
        <w:tabs>
          <w:tab w:val="left" w:pos="432"/>
        </w:tabs>
        <w:spacing w:line="276" w:lineRule="auto"/>
        <w:jc w:val="both"/>
        <w:rPr>
          <w:rFonts w:ascii="Titillium Web SemiBold" w:hAnsi="Titillium Web SemiBold" w:eastAsia="Titillium Web SemiBold" w:cs="Titillium Web SemiBold"/>
          <w:color w:val="000000" w:themeColor="text1"/>
          <w:sz w:val="22"/>
          <w:szCs w:val="22"/>
          <w:lang w:val="en-US"/>
        </w:rPr>
      </w:pPr>
      <w:r w:rsidRPr="00C641C5">
        <w:rPr>
          <w:rFonts w:ascii="Titillium Web SemiBold" w:hAnsi="Titillium Web SemiBold" w:eastAsia="Titillium Web SemiBold" w:cs="Titillium Web SemiBold"/>
          <w:color w:val="000000" w:themeColor="text1"/>
          <w:sz w:val="22"/>
          <w:szCs w:val="22"/>
          <w:lang w:val="en-US"/>
        </w:rPr>
        <w:t xml:space="preserve">Select a suitable folder and hit </w:t>
      </w:r>
      <w:r w:rsidR="00C641C5">
        <w:rPr>
          <w:rFonts w:ascii="Titillium Web SemiBold" w:hAnsi="Titillium Web SemiBold" w:eastAsia="Titillium Web SemiBold" w:cs="Titillium Web SemiBold"/>
          <w:color w:val="000000" w:themeColor="text1"/>
          <w:sz w:val="22"/>
          <w:szCs w:val="22"/>
          <w:lang w:val="en-US"/>
        </w:rPr>
        <w:t>“OK” button to proceed further</w:t>
      </w:r>
      <w:r w:rsidRPr="00C641C5">
        <w:rPr>
          <w:rFonts w:ascii="Titillium Web SemiBold" w:hAnsi="Titillium Web SemiBold" w:eastAsia="Titillium Web SemiBold" w:cs="Titillium Web SemiBold"/>
          <w:color w:val="000000" w:themeColor="text1"/>
          <w:sz w:val="22"/>
          <w:szCs w:val="22"/>
          <w:lang w:val="en-US"/>
        </w:rPr>
        <w:t>.</w:t>
      </w:r>
    </w:p>
    <w:p w:rsidR="00A81161" w:rsidP="00C641C5" w:rsidRDefault="651216B0" w14:paraId="7013B6D4" w14:textId="0CEF5532">
      <w:pPr>
        <w:pStyle w:val="Heading1"/>
        <w:numPr>
          <w:ilvl w:val="0"/>
          <w:numId w:val="34"/>
        </w:numPr>
        <w:rPr>
          <w:rFonts w:ascii="Titillium Web SemiBold" w:hAnsi="Titillium Web SemiBold" w:eastAsia="Titillium Web SemiBold" w:cs="Titillium Web SemiBold"/>
          <w:b w:val="0"/>
          <w:bCs w:val="0"/>
          <w:color w:val="DF3621"/>
        </w:rPr>
      </w:pPr>
      <w:bookmarkStart w:name="_Toc179365611" w:id="8"/>
      <w:bookmarkStart w:name="_Toc1053246906" w:id="9"/>
      <w:r w:rsidRPr="428A9E10">
        <w:rPr>
          <w:rFonts w:ascii="Titillium Web SemiBold" w:hAnsi="Titillium Web SemiBold" w:eastAsia="Titillium Web SemiBold" w:cs="Titillium Web SemiBold"/>
          <w:b w:val="0"/>
          <w:bCs w:val="0"/>
          <w:color w:val="DF3621"/>
        </w:rPr>
        <w:t>Create a New Project</w:t>
      </w:r>
      <w:bookmarkEnd w:id="8"/>
      <w:r w:rsidR="00A81161">
        <w:tab/>
      </w:r>
      <w:bookmarkEnd w:id="9"/>
    </w:p>
    <w:p w:rsidR="00A81161" w:rsidP="0091501D" w:rsidRDefault="00C641C5" w14:paraId="0A644032" w14:textId="343AE384">
      <w:pPr>
        <w:widowControl/>
        <w:suppressAutoHyphens w:val="0"/>
        <w:spacing w:before="240" w:after="240" w:line="259" w:lineRule="auto"/>
        <w:ind w:left="482"/>
        <w:rPr>
          <w:rFonts w:ascii="Titillium Web SemiBold" w:hAnsi="Titillium Web SemiBold" w:eastAsia="Titillium Web SemiBold" w:cs="Titillium Web SemiBold"/>
          <w:sz w:val="22"/>
          <w:szCs w:val="22"/>
        </w:rPr>
      </w:pPr>
      <w:r>
        <w:rPr>
          <w:rFonts w:ascii="Titillium Web SemiBold" w:hAnsi="Titillium Web SemiBold" w:eastAsia="Titillium Web SemiBold" w:cs="Titillium Web SemiBold"/>
          <w:sz w:val="22"/>
          <w:szCs w:val="22"/>
        </w:rPr>
        <w:t>The following s</w:t>
      </w:r>
      <w:r w:rsidR="0091501D">
        <w:rPr>
          <w:rFonts w:ascii="Titillium Web SemiBold" w:hAnsi="Titillium Web SemiBold" w:eastAsia="Titillium Web SemiBold" w:cs="Titillium Web SemiBold"/>
          <w:sz w:val="22"/>
          <w:szCs w:val="22"/>
        </w:rPr>
        <w:t>ection will capture the steps t</w:t>
      </w:r>
      <w:r w:rsidRPr="428A9E10" w:rsidR="53E3DD8A">
        <w:rPr>
          <w:rFonts w:ascii="Titillium Web SemiBold" w:hAnsi="Titillium Web SemiBold" w:eastAsia="Titillium Web SemiBold" w:cs="Titillium Web SemiBold"/>
          <w:sz w:val="22"/>
          <w:szCs w:val="22"/>
        </w:rPr>
        <w:t>o create a new project:</w:t>
      </w:r>
    </w:p>
    <w:p w:rsidR="00A81161" w:rsidP="428A9E10" w:rsidRDefault="53E3DD8A" w14:paraId="266F8CF9" w14:textId="3FF32FAA">
      <w:pPr>
        <w:pStyle w:val="ListParagraph"/>
        <w:widowControl/>
        <w:numPr>
          <w:ilvl w:val="0"/>
          <w:numId w:val="6"/>
        </w:numPr>
        <w:suppressAutoHyphens w:val="0"/>
        <w:spacing w:line="259" w:lineRule="auto"/>
        <w:rPr>
          <w:rFonts w:ascii="Titillium Web SemiBold" w:hAnsi="Titillium Web SemiBold" w:eastAsia="Titillium Web SemiBold" w:cs="Titillium Web SemiBold"/>
          <w:sz w:val="22"/>
          <w:szCs w:val="22"/>
          <w:lang w:val="en-US"/>
        </w:rPr>
      </w:pPr>
      <w:r w:rsidRPr="428A9E10">
        <w:rPr>
          <w:rFonts w:ascii="Titillium Web SemiBold" w:hAnsi="Titillium Web SemiBold" w:eastAsia="Titillium Web SemiBold" w:cs="Titillium Web SemiBold"/>
          <w:sz w:val="22"/>
          <w:szCs w:val="22"/>
          <w:lang w:val="en-US"/>
        </w:rPr>
        <w:t xml:space="preserve">Go to </w:t>
      </w:r>
      <w:r w:rsidRPr="428A9E10">
        <w:rPr>
          <w:rFonts w:ascii="Titillium Web SemiBold" w:hAnsi="Titillium Web SemiBold" w:eastAsia="Titillium Web SemiBold" w:cs="Titillium Web SemiBold"/>
          <w:b/>
          <w:bCs/>
          <w:sz w:val="22"/>
          <w:szCs w:val="22"/>
          <w:lang w:val="en-US"/>
        </w:rPr>
        <w:t>File</w:t>
      </w:r>
      <w:r w:rsidRPr="428A9E10">
        <w:rPr>
          <w:rFonts w:ascii="Titillium Web SemiBold" w:hAnsi="Titillium Web SemiBold" w:eastAsia="Titillium Web SemiBold" w:cs="Titillium Web SemiBold"/>
          <w:sz w:val="22"/>
          <w:szCs w:val="22"/>
          <w:lang w:val="en-US"/>
        </w:rPr>
        <w:t xml:space="preserve"> &gt; </w:t>
      </w:r>
      <w:r w:rsidRPr="428A9E10">
        <w:rPr>
          <w:rFonts w:ascii="Titillium Web SemiBold" w:hAnsi="Titillium Web SemiBold" w:eastAsia="Titillium Web SemiBold" w:cs="Titillium Web SemiBold"/>
          <w:b/>
          <w:bCs/>
          <w:sz w:val="22"/>
          <w:szCs w:val="22"/>
          <w:lang w:val="en-US"/>
        </w:rPr>
        <w:t>New Project</w:t>
      </w:r>
      <w:r w:rsidRPr="428A9E10">
        <w:rPr>
          <w:rFonts w:ascii="Titillium Web SemiBold" w:hAnsi="Titillium Web SemiBold" w:eastAsia="Titillium Web SemiBold" w:cs="Titillium Web SemiBold"/>
          <w:sz w:val="22"/>
          <w:szCs w:val="22"/>
          <w:lang w:val="en-US"/>
        </w:rPr>
        <w:t>.</w:t>
      </w:r>
    </w:p>
    <w:p w:rsidR="00A81161" w:rsidP="428A9E10" w:rsidRDefault="53E3DD8A" w14:paraId="3D5A1775" w14:textId="0F67A5A7">
      <w:pPr>
        <w:pStyle w:val="ListParagraph"/>
        <w:widowControl/>
        <w:numPr>
          <w:ilvl w:val="0"/>
          <w:numId w:val="6"/>
        </w:numPr>
        <w:suppressAutoHyphens w:val="0"/>
        <w:spacing w:line="259" w:lineRule="auto"/>
        <w:rPr>
          <w:rFonts w:ascii="Titillium Web SemiBold" w:hAnsi="Titillium Web SemiBold" w:eastAsia="Titillium Web SemiBold" w:cs="Titillium Web SemiBold"/>
          <w:sz w:val="22"/>
          <w:szCs w:val="22"/>
          <w:lang w:val="en-US"/>
        </w:rPr>
      </w:pPr>
      <w:r w:rsidRPr="428A9E10">
        <w:rPr>
          <w:rFonts w:ascii="Titillium Web SemiBold" w:hAnsi="Titillium Web SemiBold" w:eastAsia="Titillium Web SemiBold" w:cs="Titillium Web SemiBold"/>
          <w:sz w:val="22"/>
          <w:szCs w:val="22"/>
          <w:lang w:val="en-US"/>
        </w:rPr>
        <w:t>Follow the wizard by providing project details such as project name and device information.</w:t>
      </w:r>
    </w:p>
    <w:p w:rsidR="00A81161" w:rsidP="428A9E10" w:rsidRDefault="00A81161" w14:paraId="53E1093A" w14:textId="5264807D">
      <w:pPr>
        <w:pStyle w:val="Standard"/>
        <w:ind w:left="567"/>
        <w:jc w:val="both"/>
        <w:rPr>
          <w:rFonts w:ascii="Titillium Web SemiBold" w:hAnsi="Titillium Web SemiBold" w:eastAsia="Titillium Web SemiBold" w:cs="Titillium Web SemiBold"/>
          <w:color w:val="000000" w:themeColor="text1"/>
          <w:sz w:val="22"/>
          <w:szCs w:val="22"/>
          <w:lang w:val="en-US"/>
        </w:rPr>
      </w:pPr>
    </w:p>
    <w:p w:rsidR="0091501D" w:rsidP="428A9E10" w:rsidRDefault="2281A3E9" w14:paraId="20FE8E49" w14:textId="77777777">
      <w:pPr>
        <w:pStyle w:val="Standard"/>
        <w:suppressAutoHyphens w:val="0"/>
        <w:ind w:left="567"/>
        <w:jc w:val="center"/>
      </w:pPr>
      <w:r>
        <w:rPr>
          <w:noProof/>
        </w:rPr>
        <w:drawing>
          <wp:inline distT="0" distB="0" distL="0" distR="0" wp14:anchorId="1D288564" wp14:editId="312241AD">
            <wp:extent cx="5191126" cy="2800350"/>
            <wp:effectExtent l="0" t="0" r="0" b="0"/>
            <wp:docPr id="663630266" name="Picture 66363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91126" cy="2800350"/>
                    </a:xfrm>
                    <a:prstGeom prst="rect">
                      <a:avLst/>
                    </a:prstGeom>
                  </pic:spPr>
                </pic:pic>
              </a:graphicData>
            </a:graphic>
          </wp:inline>
        </w:drawing>
      </w:r>
    </w:p>
    <w:p w:rsidRPr="0091501D" w:rsidR="00A81161" w:rsidP="0091501D" w:rsidRDefault="0091501D" w14:paraId="2A83A8F3" w14:textId="3816266C">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18" w:id="10"/>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sidR="00DB0C57">
        <w:rPr>
          <w:rFonts w:ascii="Titillium Web SemiBold" w:hAnsi="Titillium Web SemiBold" w:eastAsia="Titillium Web SemiBold" w:cs="Titillium Web SemiBold"/>
          <w:noProof/>
          <w:color w:val="000000" w:themeColor="text1"/>
          <w:sz w:val="22"/>
          <w:szCs w:val="22"/>
          <w:lang w:val="en-US"/>
        </w:rPr>
        <w:t>3</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r>
        <w:rPr>
          <w:rFonts w:ascii="Titillium Web SemiBold" w:hAnsi="Titillium Web SemiBold" w:eastAsia="Titillium Web SemiBold" w:cs="Titillium Web SemiBold"/>
          <w:color w:val="000000" w:themeColor="text1"/>
          <w:sz w:val="22"/>
          <w:szCs w:val="22"/>
          <w:lang w:val="en-US"/>
        </w:rPr>
        <w:t>New Project Creation</w:t>
      </w:r>
      <w:r>
        <w:rPr>
          <w:rFonts w:ascii="Titillium Web SemiBold" w:hAnsi="Titillium Web SemiBold" w:eastAsia="Titillium Web SemiBold" w:cs="Titillium Web SemiBold"/>
          <w:color w:val="000000" w:themeColor="text1"/>
          <w:sz w:val="22"/>
          <w:szCs w:val="22"/>
          <w:lang w:val="en-US"/>
        </w:rPr>
        <w:t xml:space="preserve"> Window</w:t>
      </w:r>
      <w:bookmarkEnd w:id="10"/>
      <w:r w:rsidR="00A81161">
        <w:br/>
      </w:r>
    </w:p>
    <w:p w:rsidR="00A81161" w:rsidP="00DB0C57" w:rsidRDefault="6C9FA1D3" w14:paraId="34D06AE1" w14:textId="23208EB3">
      <w:pPr>
        <w:pStyle w:val="Heading1"/>
        <w:numPr>
          <w:ilvl w:val="0"/>
          <w:numId w:val="34"/>
        </w:numPr>
        <w:rPr>
          <w:rFonts w:ascii="Titillium Web SemiBold" w:hAnsi="Titillium Web SemiBold" w:eastAsia="Titillium Web SemiBold" w:cs="Titillium Web SemiBold"/>
          <w:b w:val="0"/>
          <w:bCs w:val="0"/>
          <w:color w:val="DF3621"/>
        </w:rPr>
      </w:pPr>
      <w:bookmarkStart w:name="_Toc179365612" w:id="11"/>
      <w:bookmarkStart w:name="_Toc758371813" w:id="12"/>
      <w:r w:rsidRPr="428A9E10">
        <w:rPr>
          <w:rFonts w:ascii="Titillium Web SemiBold" w:hAnsi="Titillium Web SemiBold" w:eastAsia="Titillium Web SemiBold" w:cs="Titillium Web SemiBold"/>
          <w:b w:val="0"/>
          <w:bCs w:val="0"/>
          <w:color w:val="DF3621"/>
        </w:rPr>
        <w:t>USB Driver Installation</w:t>
      </w:r>
      <w:bookmarkEnd w:id="11"/>
      <w:bookmarkEnd w:id="12"/>
    </w:p>
    <w:p w:rsidR="00A81161" w:rsidP="00DB0C57" w:rsidRDefault="66BF3B73" w14:paraId="5BF48762" w14:textId="43BAF888">
      <w:pPr>
        <w:pStyle w:val="Standard"/>
        <w:spacing w:before="240" w:after="240" w:line="259" w:lineRule="auto"/>
        <w:ind w:firstLine="720"/>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lang w:val="en-US"/>
        </w:rPr>
        <w:t>Follow the</w:t>
      </w:r>
      <w:r w:rsidR="00DB0C57">
        <w:rPr>
          <w:rFonts w:ascii="Titillium Web SemiBold" w:hAnsi="Titillium Web SemiBold" w:eastAsia="Titillium Web SemiBold" w:cs="Titillium Web SemiBold"/>
          <w:color w:val="000000" w:themeColor="text1"/>
          <w:sz w:val="22"/>
          <w:szCs w:val="22"/>
          <w:lang w:val="en-US"/>
        </w:rPr>
        <w:t xml:space="preserve"> below</w:t>
      </w:r>
      <w:r w:rsidRPr="428A9E10">
        <w:rPr>
          <w:rFonts w:ascii="Titillium Web SemiBold" w:hAnsi="Titillium Web SemiBold" w:eastAsia="Titillium Web SemiBold" w:cs="Titillium Web SemiBold"/>
          <w:color w:val="000000" w:themeColor="text1"/>
          <w:sz w:val="22"/>
          <w:szCs w:val="22"/>
          <w:lang w:val="en-US"/>
        </w:rPr>
        <w:t xml:space="preserve"> steps to install the </w:t>
      </w:r>
      <w:proofErr w:type="spellStart"/>
      <w:r w:rsidRPr="428A9E10">
        <w:rPr>
          <w:rFonts w:ascii="Titillium Web SemiBold" w:hAnsi="Titillium Web SemiBold" w:eastAsia="Titillium Web SemiBold" w:cs="Titillium Web SemiBold"/>
          <w:color w:val="000000" w:themeColor="text1"/>
          <w:sz w:val="22"/>
          <w:szCs w:val="22"/>
          <w:lang w:val="en-US"/>
        </w:rPr>
        <w:t>WinUSB</w:t>
      </w:r>
      <w:proofErr w:type="spellEnd"/>
      <w:r w:rsidRPr="428A9E10">
        <w:rPr>
          <w:rFonts w:ascii="Titillium Web SemiBold" w:hAnsi="Titillium Web SemiBold" w:eastAsia="Titillium Web SemiBold" w:cs="Titillium Web SemiBold"/>
          <w:color w:val="000000" w:themeColor="text1"/>
          <w:sz w:val="22"/>
          <w:szCs w:val="22"/>
          <w:lang w:val="en-US"/>
        </w:rPr>
        <w:t xml:space="preserve"> Driver for Gateway Device:</w:t>
      </w:r>
    </w:p>
    <w:p w:rsidR="00A81161" w:rsidP="00DB0C57" w:rsidRDefault="66BF3B73" w14:paraId="68A49F9A" w14:textId="403654AE">
      <w:pPr>
        <w:pStyle w:val="Standard"/>
        <w:numPr>
          <w:ilvl w:val="0"/>
          <w:numId w:val="1"/>
        </w:numPr>
        <w:tabs>
          <w:tab w:val="left" w:pos="420"/>
          <w:tab w:val="left" w:pos="993"/>
        </w:tabs>
        <w:spacing w:line="360" w:lineRule="auto"/>
        <w:ind w:left="1418"/>
        <w:jc w:val="both"/>
        <w:rPr>
          <w:rFonts w:ascii="Titillium Web SemiBold" w:hAnsi="Titillium Web SemiBold" w:eastAsia="Titillium Web SemiBold" w:cs="Titillium Web SemiBold"/>
          <w:color w:val="000000" w:themeColor="text1"/>
          <w:sz w:val="22"/>
          <w:szCs w:val="22"/>
          <w:lang w:val="en-US"/>
        </w:rPr>
      </w:pPr>
      <w:bookmarkStart w:name="_Int_lusGolR7" w:id="13"/>
      <w:r w:rsidRPr="428A9E10">
        <w:rPr>
          <w:rFonts w:ascii="Titillium Web SemiBold" w:hAnsi="Titillium Web SemiBold" w:eastAsia="Titillium Web SemiBold" w:cs="Titillium Web SemiBold"/>
          <w:color w:val="000000" w:themeColor="text1"/>
          <w:sz w:val="22"/>
          <w:szCs w:val="22"/>
          <w:lang w:val="en-US"/>
        </w:rPr>
        <w:t>Connect 12V DC power supply provided with the package. If not opted, kindly use market available 12V/1.5A DC power adapter.</w:t>
      </w:r>
      <w:bookmarkEnd w:id="13"/>
    </w:p>
    <w:p w:rsidR="00A81161" w:rsidP="00DB0C57" w:rsidRDefault="66BF3B73" w14:paraId="794B5EFC" w14:textId="7DB31CEC">
      <w:pPr>
        <w:pStyle w:val="Standard"/>
        <w:numPr>
          <w:ilvl w:val="0"/>
          <w:numId w:val="1"/>
        </w:numPr>
        <w:tabs>
          <w:tab w:val="left" w:pos="420"/>
          <w:tab w:val="left" w:pos="993"/>
        </w:tabs>
        <w:spacing w:line="360" w:lineRule="auto"/>
        <w:ind w:left="1418"/>
        <w:jc w:val="both"/>
        <w:rPr>
          <w:rFonts w:ascii="Titillium Web SemiBold" w:hAnsi="Titillium Web SemiBold" w:eastAsia="Titillium Web SemiBold" w:cs="Titillium Web SemiBold"/>
          <w:color w:val="000000" w:themeColor="text1"/>
          <w:sz w:val="22"/>
          <w:szCs w:val="22"/>
          <w:lang w:val="en-US"/>
        </w:rPr>
      </w:pPr>
      <w:bookmarkStart w:name="_Int_ji76ghs3" w:id="14"/>
      <w:r w:rsidRPr="428A9E10">
        <w:rPr>
          <w:rFonts w:ascii="Titillium Web SemiBold" w:hAnsi="Titillium Web SemiBold" w:eastAsia="Titillium Web SemiBold" w:cs="Titillium Web SemiBold"/>
          <w:color w:val="000000" w:themeColor="text1"/>
          <w:sz w:val="22"/>
          <w:szCs w:val="22"/>
          <w:lang w:val="en-US"/>
        </w:rPr>
        <w:t>Connect the Gateway via Mini USB cable to the PC for before device configuration</w:t>
      </w:r>
      <w:bookmarkEnd w:id="14"/>
    </w:p>
    <w:p w:rsidR="00A81161" w:rsidP="00DB0C57" w:rsidRDefault="66BF3B73" w14:paraId="231B6697" w14:textId="23B95FB9">
      <w:pPr>
        <w:pStyle w:val="Standard"/>
        <w:numPr>
          <w:ilvl w:val="0"/>
          <w:numId w:val="1"/>
        </w:numPr>
        <w:spacing w:line="360" w:lineRule="auto"/>
        <w:ind w:left="1418"/>
        <w:jc w:val="both"/>
        <w:rPr>
          <w:rFonts w:ascii="Titillium Web SemiBold" w:hAnsi="Titillium Web SemiBold" w:eastAsia="Titillium Web SemiBold" w:cs="Titillium Web SemiBold"/>
          <w:color w:val="000000" w:themeColor="text1"/>
          <w:sz w:val="22"/>
          <w:szCs w:val="22"/>
          <w:lang w:val="en-US"/>
        </w:rPr>
      </w:pPr>
      <w:r w:rsidRPr="428A9E10">
        <w:rPr>
          <w:rFonts w:ascii="Titillium Web SemiBold" w:hAnsi="Titillium Web SemiBold" w:eastAsia="Titillium Web SemiBold" w:cs="Titillium Web SemiBold"/>
          <w:color w:val="000000" w:themeColor="text1"/>
          <w:sz w:val="22"/>
          <w:szCs w:val="22"/>
        </w:rPr>
        <w:t>download the ‘libusb-win32-devel-filter-1.2.7.3.exe’ driver</w:t>
      </w:r>
      <w:r w:rsidRPr="428A9E10" w:rsidR="11F68F92">
        <w:rPr>
          <w:rFonts w:ascii="Titillium Web SemiBold" w:hAnsi="Titillium Web SemiBold" w:eastAsia="Titillium Web SemiBold" w:cs="Titillium Web SemiBold"/>
          <w:color w:val="000000" w:themeColor="text1"/>
          <w:sz w:val="22"/>
          <w:szCs w:val="22"/>
        </w:rPr>
        <w:t xml:space="preserve"> and </w:t>
      </w:r>
      <w:r w:rsidRPr="428A9E10" w:rsidR="11F68F92">
        <w:rPr>
          <w:rFonts w:ascii="Titillium Web SemiBold" w:hAnsi="Titillium Web SemiBold" w:eastAsia="Titillium Web SemiBold" w:cs="Titillium Web SemiBold"/>
          <w:sz w:val="22"/>
          <w:szCs w:val="22"/>
        </w:rPr>
        <w:t xml:space="preserve">choose </w:t>
      </w:r>
      <w:r w:rsidRPr="428A9E10" w:rsidR="11F68F92">
        <w:rPr>
          <w:rFonts w:ascii="Titillium Web SemiBold" w:hAnsi="Titillium Web SemiBold" w:eastAsia="Titillium Web SemiBold" w:cs="Titillium Web SemiBold"/>
          <w:b/>
          <w:bCs/>
          <w:sz w:val="22"/>
          <w:szCs w:val="22"/>
        </w:rPr>
        <w:t>libusb-win32</w:t>
      </w:r>
      <w:r w:rsidRPr="428A9E10" w:rsidR="11F68F92">
        <w:rPr>
          <w:rFonts w:ascii="Titillium Web SemiBold" w:hAnsi="Titillium Web SemiBold" w:eastAsia="Titillium Web SemiBold" w:cs="Titillium Web SemiBold"/>
          <w:sz w:val="22"/>
          <w:szCs w:val="22"/>
        </w:rPr>
        <w:t xml:space="preserve"> from the driver list and click </w:t>
      </w:r>
      <w:r w:rsidRPr="428A9E10" w:rsidR="11F68F92">
        <w:rPr>
          <w:rFonts w:ascii="Titillium Web SemiBold" w:hAnsi="Titillium Web SemiBold" w:eastAsia="Titillium Web SemiBold" w:cs="Titillium Web SemiBold"/>
          <w:b/>
          <w:bCs/>
          <w:sz w:val="22"/>
          <w:szCs w:val="22"/>
        </w:rPr>
        <w:t>Install Driver</w:t>
      </w:r>
      <w:r w:rsidRPr="428A9E10">
        <w:rPr>
          <w:rFonts w:ascii="Titillium Web SemiBold" w:hAnsi="Titillium Web SemiBold" w:eastAsia="Titillium Web SemiBold" w:cs="Titillium Web SemiBold"/>
          <w:color w:val="000000" w:themeColor="text1"/>
          <w:sz w:val="22"/>
          <w:szCs w:val="22"/>
        </w:rPr>
        <w:t>.</w:t>
      </w:r>
    </w:p>
    <w:p w:rsidR="00A81161" w:rsidP="00DB0C57" w:rsidRDefault="5E6094E9" w14:paraId="2E889073" w14:textId="6E0D3155">
      <w:pPr>
        <w:pStyle w:val="Standard"/>
        <w:numPr>
          <w:ilvl w:val="0"/>
          <w:numId w:val="1"/>
        </w:numPr>
        <w:spacing w:line="360" w:lineRule="auto"/>
        <w:ind w:left="1418"/>
        <w:jc w:val="both"/>
        <w:rPr>
          <w:rFonts w:ascii="Titillium Web SemiBold" w:hAnsi="Titillium Web SemiBold" w:eastAsia="Titillium Web SemiBold" w:cs="Titillium Web SemiBold"/>
          <w:b/>
          <w:bCs/>
          <w:sz w:val="22"/>
          <w:szCs w:val="22"/>
          <w:lang w:val="en-US"/>
        </w:rPr>
      </w:pPr>
      <w:r w:rsidRPr="428A9E10">
        <w:rPr>
          <w:rFonts w:ascii="Titillium Web SemiBold" w:hAnsi="Titillium Web SemiBold" w:eastAsia="Titillium Web SemiBold" w:cs="Titillium Web SemiBold"/>
          <w:sz w:val="22"/>
          <w:szCs w:val="22"/>
          <w:lang w:val="en-US"/>
        </w:rPr>
        <w:t xml:space="preserve">After the driver is installed, you can confirm it in </w:t>
      </w:r>
      <w:r w:rsidRPr="428A9E10">
        <w:rPr>
          <w:rFonts w:ascii="Titillium Web SemiBold" w:hAnsi="Titillium Web SemiBold" w:eastAsia="Titillium Web SemiBold" w:cs="Titillium Web SemiBold"/>
          <w:b/>
          <w:bCs/>
          <w:sz w:val="22"/>
          <w:szCs w:val="22"/>
          <w:lang w:val="en-US"/>
        </w:rPr>
        <w:t>Device Manager</w:t>
      </w:r>
      <w:r w:rsidRPr="428A9E10">
        <w:rPr>
          <w:rFonts w:ascii="Titillium Web SemiBold" w:hAnsi="Titillium Web SemiBold" w:eastAsia="Titillium Web SemiBold" w:cs="Titillium Web SemiBold"/>
          <w:sz w:val="22"/>
          <w:szCs w:val="22"/>
          <w:lang w:val="en-US"/>
        </w:rPr>
        <w:t xml:space="preserve"> under </w:t>
      </w:r>
      <w:r w:rsidRPr="428A9E10">
        <w:rPr>
          <w:rFonts w:ascii="Titillium Web SemiBold" w:hAnsi="Titillium Web SemiBold" w:eastAsia="Titillium Web SemiBold" w:cs="Titillium Web SemiBold"/>
          <w:b/>
          <w:bCs/>
          <w:sz w:val="22"/>
          <w:szCs w:val="22"/>
          <w:lang w:val="en-US"/>
        </w:rPr>
        <w:t>libusb-win32 devices</w:t>
      </w:r>
    </w:p>
    <w:p w:rsidR="00A81161" w:rsidP="00DB0C57" w:rsidRDefault="0D6BD080" w14:paraId="350249AC" w14:textId="0FEEB31E">
      <w:pPr>
        <w:pStyle w:val="Standard"/>
        <w:suppressAutoHyphens w:val="0"/>
        <w:ind w:left="993"/>
        <w:jc w:val="center"/>
      </w:pPr>
      <w:r>
        <w:rPr>
          <w:noProof/>
        </w:rPr>
        <w:drawing>
          <wp:inline distT="0" distB="0" distL="0" distR="0" wp14:anchorId="44A69E67" wp14:editId="13DC8D24">
            <wp:extent cx="4914900" cy="3200400"/>
            <wp:effectExtent l="0" t="0" r="0" b="0"/>
            <wp:docPr id="481908101" name="Picture 48190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914900" cy="3200400"/>
                    </a:xfrm>
                    <a:prstGeom prst="rect">
                      <a:avLst/>
                    </a:prstGeom>
                  </pic:spPr>
                </pic:pic>
              </a:graphicData>
            </a:graphic>
          </wp:inline>
        </w:drawing>
      </w:r>
    </w:p>
    <w:p w:rsidRPr="00DB0C57" w:rsidR="00DB0C57" w:rsidP="00DB0C57" w:rsidRDefault="00DB0C57" w14:paraId="460A788C" w14:textId="2FF926A1">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19" w:id="15"/>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Pr>
          <w:rFonts w:ascii="Titillium Web SemiBold" w:hAnsi="Titillium Web SemiBold" w:eastAsia="Titillium Web SemiBold" w:cs="Titillium Web SemiBold"/>
          <w:noProof/>
          <w:color w:val="000000" w:themeColor="text1"/>
          <w:sz w:val="22"/>
          <w:szCs w:val="22"/>
          <w:lang w:val="en-US"/>
        </w:rPr>
        <w:t>4</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r>
        <w:rPr>
          <w:rFonts w:ascii="Titillium Web SemiBold" w:hAnsi="Titillium Web SemiBold" w:eastAsia="Titillium Web SemiBold" w:cs="Titillium Web SemiBold"/>
          <w:color w:val="000000" w:themeColor="text1"/>
          <w:sz w:val="22"/>
          <w:szCs w:val="22"/>
          <w:lang w:val="en-US"/>
        </w:rPr>
        <w:t>Device Manager</w:t>
      </w:r>
      <w:bookmarkEnd w:id="15"/>
    </w:p>
    <w:p w:rsidR="00174AE4" w:rsidRDefault="00174AE4" w14:paraId="2F2611BE" w14:textId="77777777">
      <w:pPr>
        <w:widowControl/>
        <w:suppressAutoHyphens w:val="0"/>
        <w:spacing w:after="160" w:line="259" w:lineRule="auto"/>
        <w:rPr>
          <w:rFonts w:ascii="Titillium Web SemiBold" w:hAnsi="Titillium Web SemiBold" w:eastAsia="Titillium Web SemiBold" w:cs="Titillium Web SemiBold"/>
          <w:color w:val="DF3621"/>
          <w:kern w:val="2"/>
          <w:lang w:val="en-IN" w:eastAsia="zh-CN" w:bidi="hi-IN"/>
        </w:rPr>
      </w:pPr>
      <w:bookmarkStart w:name="_Toc179365613" w:id="16"/>
      <w:bookmarkStart w:name="_Toc996093805" w:id="17"/>
      <w:r>
        <w:rPr>
          <w:rFonts w:ascii="Titillium Web SemiBold" w:hAnsi="Titillium Web SemiBold" w:eastAsia="Titillium Web SemiBold" w:cs="Titillium Web SemiBold"/>
          <w:b/>
          <w:bCs/>
          <w:color w:val="DF3621"/>
        </w:rPr>
        <w:br w:type="page"/>
      </w:r>
    </w:p>
    <w:p w:rsidR="00A81161" w:rsidP="00DB0C57" w:rsidRDefault="66BF3B73" w14:paraId="2F328A63" w14:textId="5F8FEA8D">
      <w:pPr>
        <w:pStyle w:val="Heading1"/>
        <w:numPr>
          <w:ilvl w:val="0"/>
          <w:numId w:val="34"/>
        </w:numPr>
        <w:rPr>
          <w:rFonts w:ascii="Titillium Web SemiBold" w:hAnsi="Titillium Web SemiBold" w:eastAsia="Titillium Web SemiBold" w:cs="Titillium Web SemiBold"/>
          <w:b w:val="0"/>
          <w:bCs w:val="0"/>
          <w:color w:val="DF3621"/>
        </w:rPr>
      </w:pPr>
      <w:r w:rsidRPr="428A9E10">
        <w:rPr>
          <w:rFonts w:ascii="Titillium Web SemiBold" w:hAnsi="Titillium Web SemiBold" w:eastAsia="Titillium Web SemiBold" w:cs="Titillium Web SemiBold"/>
          <w:b w:val="0"/>
          <w:bCs w:val="0"/>
          <w:color w:val="DF3621"/>
        </w:rPr>
        <w:t>Cloud</w:t>
      </w:r>
      <w:r w:rsidR="008173FB">
        <w:rPr>
          <w:rFonts w:ascii="Titillium Web SemiBold" w:hAnsi="Titillium Web SemiBold" w:eastAsia="Titillium Web SemiBold" w:cs="Titillium Web SemiBold"/>
          <w:b w:val="0"/>
          <w:bCs w:val="0"/>
          <w:color w:val="DF3621"/>
        </w:rPr>
        <w:t xml:space="preserve"> Upload</w:t>
      </w:r>
      <w:bookmarkEnd w:id="16"/>
      <w:bookmarkEnd w:id="17"/>
    </w:p>
    <w:p w:rsidRPr="00DB0C57" w:rsidR="00A81161" w:rsidP="00904296" w:rsidRDefault="6342CCA7" w14:paraId="0BB8292C" w14:textId="505549D4">
      <w:pPr>
        <w:pStyle w:val="Standard"/>
        <w:spacing w:before="240" w:after="240" w:line="259" w:lineRule="auto"/>
        <w:ind w:left="567"/>
        <w:jc w:val="both"/>
        <w:rPr>
          <w:rFonts w:ascii="Titillium Web SemiBold" w:hAnsi="Titillium Web SemiBold" w:eastAsia="Titillium Web SemiBold" w:cs="Titillium Web SemiBold"/>
          <w:color w:val="000000" w:themeColor="text1"/>
          <w:sz w:val="22"/>
          <w:szCs w:val="22"/>
          <w:lang w:val="en-US"/>
        </w:rPr>
      </w:pPr>
      <w:r w:rsidRPr="00DB0C57">
        <w:rPr>
          <w:rFonts w:ascii="Titillium Web SemiBold" w:hAnsi="Titillium Web SemiBold" w:eastAsia="Titillium Web SemiBold" w:cs="Titillium Web SemiBold"/>
          <w:color w:val="000000" w:themeColor="text1"/>
          <w:sz w:val="22"/>
          <w:szCs w:val="22"/>
          <w:lang w:val="en-US"/>
        </w:rPr>
        <w:t xml:space="preserve">Once all settings and configurations are done, user can upload the data to the cloud through the Upload to Cloud option in the </w:t>
      </w:r>
      <w:r w:rsidR="00A379A4">
        <w:rPr>
          <w:rFonts w:ascii="Titillium Web SemiBold" w:hAnsi="Titillium Web SemiBold" w:eastAsia="Titillium Web SemiBold" w:cs="Titillium Web SemiBold"/>
          <w:color w:val="000000" w:themeColor="text1"/>
          <w:sz w:val="22"/>
          <w:szCs w:val="22"/>
          <w:lang w:val="en-US"/>
        </w:rPr>
        <w:t xml:space="preserve">UI </w:t>
      </w:r>
      <w:r w:rsidRPr="00DB0C57">
        <w:rPr>
          <w:rFonts w:ascii="Titillium Web SemiBold" w:hAnsi="Titillium Web SemiBold" w:eastAsia="Titillium Web SemiBold" w:cs="Titillium Web SemiBold"/>
          <w:color w:val="000000" w:themeColor="text1"/>
          <w:sz w:val="22"/>
          <w:szCs w:val="22"/>
          <w:lang w:val="en-US"/>
        </w:rPr>
        <w:t>interface</w:t>
      </w:r>
      <w:r w:rsidR="00382FE5">
        <w:rPr>
          <w:rFonts w:ascii="Titillium Web SemiBold" w:hAnsi="Titillium Web SemiBold" w:eastAsia="Titillium Web SemiBold" w:cs="Titillium Web SemiBold"/>
          <w:color w:val="000000" w:themeColor="text1"/>
          <w:sz w:val="22"/>
          <w:szCs w:val="22"/>
          <w:lang w:val="en-US"/>
        </w:rPr>
        <w:t>.</w:t>
      </w:r>
    </w:p>
    <w:p w:rsidR="00A81161" w:rsidP="428A9E10" w:rsidRDefault="00A81161" w14:paraId="1088DB5B" w14:textId="52ED78E3">
      <w:pPr>
        <w:pStyle w:val="Standard"/>
        <w:ind w:left="567"/>
        <w:jc w:val="both"/>
        <w:rPr>
          <w:rFonts w:ascii="Titillium Web SemiBold" w:hAnsi="Titillium Web SemiBold" w:eastAsia="Titillium Web SemiBold" w:cs="Titillium Web SemiBold"/>
          <w:color w:val="000000" w:themeColor="text1"/>
          <w:sz w:val="22"/>
          <w:szCs w:val="22"/>
          <w:lang w:val="en-US"/>
        </w:rPr>
      </w:pPr>
    </w:p>
    <w:p w:rsidR="00A81161" w:rsidP="428A9E10" w:rsidRDefault="6342CCA7" w14:paraId="2007E847" w14:textId="76CBD870">
      <w:pPr>
        <w:pStyle w:val="Standard"/>
        <w:suppressAutoHyphens w:val="0"/>
        <w:ind w:left="567"/>
        <w:jc w:val="center"/>
      </w:pPr>
      <w:r>
        <w:rPr>
          <w:noProof/>
        </w:rPr>
        <w:drawing>
          <wp:inline distT="0" distB="0" distL="0" distR="0" wp14:anchorId="1D7B8B26" wp14:editId="16EA2F38">
            <wp:extent cx="4895850" cy="2507186"/>
            <wp:effectExtent l="0" t="0" r="0" b="0"/>
            <wp:docPr id="1081768539" name="Picture 108176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95850" cy="2507186"/>
                    </a:xfrm>
                    <a:prstGeom prst="rect">
                      <a:avLst/>
                    </a:prstGeom>
                  </pic:spPr>
                </pic:pic>
              </a:graphicData>
            </a:graphic>
          </wp:inline>
        </w:drawing>
      </w:r>
    </w:p>
    <w:p w:rsidRPr="00297BF9" w:rsidR="00297BF9" w:rsidP="00297BF9" w:rsidRDefault="00297BF9" w14:paraId="351679BF" w14:textId="5AA1A579">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20" w:id="18"/>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Pr>
          <w:rFonts w:ascii="Titillium Web SemiBold" w:hAnsi="Titillium Web SemiBold" w:eastAsia="Titillium Web SemiBold" w:cs="Titillium Web SemiBold"/>
          <w:noProof/>
          <w:color w:val="000000" w:themeColor="text1"/>
          <w:sz w:val="22"/>
          <w:szCs w:val="22"/>
          <w:lang w:val="en-US"/>
        </w:rPr>
        <w:t>5</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r>
        <w:rPr>
          <w:rFonts w:ascii="Titillium Web SemiBold" w:hAnsi="Titillium Web SemiBold" w:eastAsia="Titillium Web SemiBold" w:cs="Titillium Web SemiBold"/>
          <w:color w:val="000000" w:themeColor="text1"/>
          <w:sz w:val="22"/>
          <w:szCs w:val="22"/>
          <w:lang w:val="en-US"/>
        </w:rPr>
        <w:t>Cloud Upload Window</w:t>
      </w:r>
      <w:bookmarkEnd w:id="18"/>
    </w:p>
    <w:p w:rsidRPr="00904296" w:rsidR="00904296" w:rsidP="00297BF9" w:rsidRDefault="6342CCA7" w14:paraId="6B9CDC1B" w14:textId="29F57F34">
      <w:pPr>
        <w:pStyle w:val="Heading1"/>
        <w:numPr>
          <w:ilvl w:val="0"/>
          <w:numId w:val="34"/>
        </w:numPr>
        <w:rPr>
          <w:rFonts w:ascii="Titillium Web SemiBold" w:hAnsi="Titillium Web SemiBold" w:eastAsia="Titillium Web SemiBold" w:cs="Titillium Web SemiBold"/>
          <w:b w:val="0"/>
          <w:bCs w:val="0"/>
          <w:color w:val="DF3621"/>
        </w:rPr>
      </w:pPr>
      <w:bookmarkStart w:name="_Int_t8XrZ2Rn" w:id="19"/>
      <w:bookmarkStart w:name="_Toc179365614" w:id="20"/>
      <w:bookmarkStart w:name="_Toc1064397723" w:id="21"/>
      <w:r w:rsidRPr="428A9E10">
        <w:rPr>
          <w:rFonts w:ascii="Titillium Web SemiBold" w:hAnsi="Titillium Web SemiBold" w:eastAsia="Titillium Web SemiBold" w:cs="Titillium Web SemiBold"/>
          <w:b w:val="0"/>
          <w:bCs w:val="0"/>
          <w:color w:val="DF3621"/>
        </w:rPr>
        <w:t>Configure a device</w:t>
      </w:r>
      <w:bookmarkEnd w:id="19"/>
      <w:bookmarkEnd w:id="20"/>
      <w:bookmarkEnd w:id="21"/>
    </w:p>
    <w:p w:rsidR="00A81161" w:rsidP="428A9E10" w:rsidRDefault="6342CCA7" w14:paraId="4926C4D2" w14:textId="4602DD35">
      <w:pPr>
        <w:pStyle w:val="Standard"/>
        <w:spacing w:line="259" w:lineRule="auto"/>
        <w:ind w:left="720"/>
        <w:jc w:val="both"/>
        <w:rPr>
          <w:rFonts w:ascii="Titillium Web SemiBold" w:hAnsi="Titillium Web SemiBold" w:eastAsia="Titillium Web SemiBold" w:cs="Titillium Web SemiBold"/>
          <w:color w:val="0D0D0D" w:themeColor="text1" w:themeTint="F2"/>
          <w:sz w:val="22"/>
          <w:szCs w:val="22"/>
        </w:rPr>
      </w:pPr>
      <w:r w:rsidRPr="428A9E10">
        <w:rPr>
          <w:rFonts w:ascii="Titillium Web SemiBold" w:hAnsi="Titillium Web SemiBold" w:eastAsia="Titillium Web SemiBold" w:cs="Titillium Web SemiBold"/>
          <w:color w:val="0D0D0D" w:themeColor="text1" w:themeTint="F2"/>
          <w:sz w:val="22"/>
          <w:szCs w:val="22"/>
        </w:rPr>
        <w:t>To initiate data configuration on the device, it</w:t>
      </w:r>
      <w:r w:rsidR="008173FB">
        <w:rPr>
          <w:rFonts w:ascii="Titillium Web SemiBold" w:hAnsi="Titillium Web SemiBold" w:eastAsia="Titillium Web SemiBold" w:cs="Titillium Web SemiBold"/>
          <w:color w:val="0D0D0D" w:themeColor="text1" w:themeTint="F2"/>
          <w:sz w:val="22"/>
          <w:szCs w:val="22"/>
        </w:rPr>
        <w:t xml:space="preserve"> i</w:t>
      </w:r>
      <w:r w:rsidRPr="428A9E10">
        <w:rPr>
          <w:rFonts w:ascii="Titillium Web SemiBold" w:hAnsi="Titillium Web SemiBold" w:eastAsia="Titillium Web SemiBold" w:cs="Titillium Web SemiBold"/>
          <w:color w:val="0D0D0D" w:themeColor="text1" w:themeTint="F2"/>
          <w:sz w:val="22"/>
          <w:szCs w:val="22"/>
        </w:rPr>
        <w:t>s important to have both USB cable connectivity and power supply. S</w:t>
      </w:r>
      <w:r w:rsidRPr="428A9E10">
        <w:rPr>
          <w:rFonts w:ascii="Titillium Web SemiBold" w:hAnsi="Titillium Web SemiBold" w:eastAsia="Titillium Web SemiBold" w:cs="Titillium Web SemiBold"/>
          <w:color w:val="000000" w:themeColor="text1"/>
          <w:sz w:val="22"/>
          <w:szCs w:val="22"/>
          <w:lang w:val="en-GB"/>
        </w:rPr>
        <w:t>elect the project to which you want to</w:t>
      </w:r>
      <w:r w:rsidRPr="428A9E10">
        <w:rPr>
          <w:rFonts w:ascii="Titillium Web SemiBold" w:hAnsi="Titillium Web SemiBold" w:eastAsia="Titillium Web SemiBold" w:cs="Titillium Web SemiBold"/>
          <w:color w:val="0D0D0D" w:themeColor="text1" w:themeTint="F2"/>
          <w:sz w:val="22"/>
          <w:szCs w:val="22"/>
        </w:rPr>
        <w:t xml:space="preserve"> configure and simply click the "Configure" button, then designated data will be transmitted to the device.</w:t>
      </w:r>
    </w:p>
    <w:p w:rsidR="00297BF9" w:rsidP="428A9E10" w:rsidRDefault="00297BF9" w14:paraId="1E9C5EF4" w14:textId="77777777">
      <w:pPr>
        <w:pStyle w:val="Standard"/>
        <w:spacing w:line="259" w:lineRule="auto"/>
        <w:ind w:left="720"/>
        <w:jc w:val="both"/>
        <w:rPr>
          <w:rFonts w:ascii="Titillium Web SemiBold" w:hAnsi="Titillium Web SemiBold" w:eastAsia="Titillium Web SemiBold" w:cs="Titillium Web SemiBold"/>
          <w:color w:val="0D0D0D" w:themeColor="text1" w:themeTint="F2"/>
          <w:sz w:val="22"/>
          <w:szCs w:val="22"/>
          <w:lang w:val="en-US"/>
        </w:rPr>
      </w:pPr>
    </w:p>
    <w:p w:rsidR="00A81161" w:rsidP="428A9E10" w:rsidRDefault="6342CCA7" w14:paraId="4B087F67" w14:textId="509B1907">
      <w:pPr>
        <w:pStyle w:val="Standard"/>
        <w:suppressAutoHyphens w:val="0"/>
        <w:ind w:left="567"/>
        <w:jc w:val="center"/>
      </w:pPr>
      <w:r>
        <w:rPr>
          <w:noProof/>
        </w:rPr>
        <w:drawing>
          <wp:inline distT="0" distB="0" distL="0" distR="0" wp14:anchorId="3D7F65EA" wp14:editId="24BA375A">
            <wp:extent cx="4518213" cy="2292824"/>
            <wp:effectExtent l="0" t="0" r="0" b="0"/>
            <wp:docPr id="1146378634" name="Picture 114637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18213" cy="2292824"/>
                    </a:xfrm>
                    <a:prstGeom prst="rect">
                      <a:avLst/>
                    </a:prstGeom>
                  </pic:spPr>
                </pic:pic>
              </a:graphicData>
            </a:graphic>
          </wp:inline>
        </w:drawing>
      </w:r>
    </w:p>
    <w:p w:rsidRPr="00297BF9" w:rsidR="00297BF9" w:rsidP="00297BF9" w:rsidRDefault="00297BF9" w14:paraId="692687F7" w14:textId="41155BA7">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21" w:id="22"/>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Pr>
          <w:rFonts w:ascii="Titillium Web SemiBold" w:hAnsi="Titillium Web SemiBold" w:eastAsia="Titillium Web SemiBold" w:cs="Titillium Web SemiBold"/>
          <w:noProof/>
          <w:color w:val="000000" w:themeColor="text1"/>
          <w:sz w:val="22"/>
          <w:szCs w:val="22"/>
          <w:lang w:val="en-US"/>
        </w:rPr>
        <w:t>6</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r>
        <w:rPr>
          <w:rFonts w:ascii="Titillium Web SemiBold" w:hAnsi="Titillium Web SemiBold" w:eastAsia="Titillium Web SemiBold" w:cs="Titillium Web SemiBold"/>
          <w:color w:val="000000" w:themeColor="text1"/>
          <w:sz w:val="22"/>
          <w:szCs w:val="22"/>
          <w:lang w:val="en-US"/>
        </w:rPr>
        <w:t>Device Configuration</w:t>
      </w:r>
      <w:bookmarkEnd w:id="22"/>
    </w:p>
    <w:p w:rsidRPr="00297BF9" w:rsidR="00A81161" w:rsidP="00297BF9" w:rsidRDefault="3953EC6B" w14:paraId="1F6C5E26" w14:textId="696E4C4C">
      <w:pPr>
        <w:pStyle w:val="Heading1"/>
        <w:numPr>
          <w:ilvl w:val="0"/>
          <w:numId w:val="34"/>
        </w:numPr>
        <w:rPr>
          <w:rFonts w:ascii="Titillium Web SemiBold" w:hAnsi="Titillium Web SemiBold" w:eastAsia="Titillium Web SemiBold" w:cs="Titillium Web SemiBold"/>
          <w:b w:val="0"/>
          <w:bCs w:val="0"/>
          <w:color w:val="DF3621"/>
        </w:rPr>
      </w:pPr>
      <w:bookmarkStart w:name="_Int_Adi1eaVD" w:id="23"/>
      <w:bookmarkStart w:name="_Toc179365615" w:id="24"/>
      <w:r w:rsidRPr="428A9E10">
        <w:rPr>
          <w:rFonts w:ascii="Titillium Web SemiBold" w:hAnsi="Titillium Web SemiBold" w:eastAsia="Titillium Web SemiBold" w:cs="Titillium Web SemiBold"/>
          <w:b w:val="0"/>
          <w:bCs w:val="0"/>
          <w:color w:val="DF3621"/>
        </w:rPr>
        <w:t>Firmware Updates</w:t>
      </w:r>
      <w:bookmarkEnd w:id="23"/>
      <w:bookmarkEnd w:id="24"/>
    </w:p>
    <w:p w:rsidR="00A81161" w:rsidP="428A9E10" w:rsidRDefault="3953EC6B" w14:paraId="2CA791BC" w14:textId="4A781457">
      <w:pPr>
        <w:pStyle w:val="Standard"/>
        <w:ind w:left="720"/>
        <w:jc w:val="both"/>
        <w:rPr>
          <w:rFonts w:ascii="Titillium Web SemiBold" w:hAnsi="Titillium Web SemiBold" w:eastAsia="Titillium Web SemiBold" w:cs="Titillium Web SemiBold"/>
          <w:color w:val="0D0D0D" w:themeColor="text1" w:themeTint="F2"/>
          <w:sz w:val="22"/>
          <w:szCs w:val="22"/>
          <w:lang w:val="en-US"/>
        </w:rPr>
      </w:pPr>
      <w:r w:rsidRPr="428A9E10">
        <w:rPr>
          <w:rFonts w:ascii="Titillium Web SemiBold" w:hAnsi="Titillium Web SemiBold" w:eastAsia="Titillium Web SemiBold" w:cs="Titillium Web SemiBold"/>
          <w:color w:val="000000" w:themeColor="text1"/>
          <w:sz w:val="22"/>
          <w:szCs w:val="22"/>
        </w:rPr>
        <w:t xml:space="preserve">To start a </w:t>
      </w:r>
      <w:r w:rsidR="00297BF9">
        <w:rPr>
          <w:rFonts w:ascii="Titillium Web SemiBold" w:hAnsi="Titillium Web SemiBold" w:eastAsia="Titillium Web SemiBold" w:cs="Titillium Web SemiBold"/>
          <w:color w:val="000000" w:themeColor="text1"/>
          <w:sz w:val="22"/>
          <w:szCs w:val="22"/>
        </w:rPr>
        <w:t xml:space="preserve">new </w:t>
      </w:r>
      <w:r w:rsidRPr="428A9E10">
        <w:rPr>
          <w:rFonts w:ascii="Titillium Web SemiBold" w:hAnsi="Titillium Web SemiBold" w:eastAsia="Titillium Web SemiBold" w:cs="Titillium Web SemiBold"/>
          <w:color w:val="000000" w:themeColor="text1"/>
          <w:sz w:val="22"/>
          <w:szCs w:val="22"/>
        </w:rPr>
        <w:t xml:space="preserve">firmware update for gateway device, ensure both USB cable connectivity and power supply are available. Simply click the "Upgrade" button. This will trigger a popup window to appear. </w:t>
      </w:r>
    </w:p>
    <w:p w:rsidR="00A81161" w:rsidP="428A9E10" w:rsidRDefault="00A81161" w14:paraId="580154BB" w14:textId="7F379311">
      <w:pPr>
        <w:widowControl/>
        <w:suppressAutoHyphens w:val="0"/>
        <w:spacing w:after="160" w:line="259" w:lineRule="auto"/>
        <w:ind w:left="720"/>
        <w:rPr>
          <w:rFonts w:ascii="Calibri" w:hAnsi="Calibri" w:eastAsia="Calibri" w:cs="Calibri"/>
          <w:color w:val="0D0D0D" w:themeColor="text1" w:themeTint="F2"/>
          <w:sz w:val="22"/>
          <w:szCs w:val="22"/>
        </w:rPr>
      </w:pPr>
    </w:p>
    <w:p w:rsidR="00A81161" w:rsidP="428A9E10" w:rsidRDefault="3953EC6B" w14:paraId="097F4035" w14:textId="1EF29CB0">
      <w:pPr>
        <w:widowControl/>
        <w:suppressAutoHyphens w:val="0"/>
        <w:spacing w:after="160" w:line="259" w:lineRule="auto"/>
        <w:jc w:val="center"/>
        <w:rPr>
          <w:color w:val="000000" w:themeColor="text1"/>
        </w:rPr>
      </w:pPr>
      <w:r>
        <w:rPr>
          <w:noProof/>
        </w:rPr>
        <w:drawing>
          <wp:inline distT="0" distB="0" distL="0" distR="0" wp14:anchorId="0417A7E5" wp14:editId="6EDA7D8A">
            <wp:extent cx="4572000" cy="1447800"/>
            <wp:effectExtent l="0" t="0" r="0" b="0"/>
            <wp:docPr id="1414709511" name="Picture 141470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1447800"/>
                    </a:xfrm>
                    <a:prstGeom prst="rect">
                      <a:avLst/>
                    </a:prstGeom>
                  </pic:spPr>
                </pic:pic>
              </a:graphicData>
            </a:graphic>
          </wp:inline>
        </w:drawing>
      </w:r>
    </w:p>
    <w:p w:rsidRPr="00297BF9" w:rsidR="00297BF9" w:rsidP="00297BF9" w:rsidRDefault="00297BF9" w14:paraId="2A9CAF7B" w14:textId="20481FBE">
      <w:pPr>
        <w:pStyle w:val="Standard"/>
        <w:widowControl/>
        <w:suppressAutoHyphens w:val="0"/>
        <w:spacing w:before="240" w:after="120" w:line="276" w:lineRule="auto"/>
        <w:ind w:left="720"/>
        <w:jc w:val="center"/>
        <w:rPr>
          <w:rFonts w:ascii="Titillium Web SemiBold" w:hAnsi="Titillium Web SemiBold" w:eastAsia="Titillium Web SemiBold" w:cs="Titillium Web SemiBold"/>
          <w:color w:val="000000" w:themeColor="text1"/>
          <w:sz w:val="22"/>
          <w:szCs w:val="22"/>
          <w:lang w:val="en-US"/>
        </w:rPr>
      </w:pPr>
      <w:bookmarkStart w:name="_Toc179365622" w:id="25"/>
      <w:r w:rsidRPr="00C641C5">
        <w:rPr>
          <w:rFonts w:ascii="Titillium Web SemiBold" w:hAnsi="Titillium Web SemiBold" w:eastAsia="Titillium Web SemiBold" w:cs="Titillium Web SemiBold"/>
          <w:color w:val="000000" w:themeColor="text1"/>
          <w:sz w:val="22"/>
          <w:szCs w:val="22"/>
          <w:lang w:val="en-US"/>
        </w:rPr>
        <w:t xml:space="preserve">Figure </w:t>
      </w:r>
      <w:r w:rsidRPr="00C641C5">
        <w:rPr>
          <w:rFonts w:ascii="Titillium Web SemiBold" w:hAnsi="Titillium Web SemiBold" w:eastAsia="Titillium Web SemiBold" w:cs="Titillium Web SemiBold"/>
          <w:color w:val="000000" w:themeColor="text1"/>
          <w:sz w:val="22"/>
          <w:szCs w:val="22"/>
          <w:lang w:val="en-US"/>
        </w:rPr>
        <w:fldChar w:fldCharType="begin"/>
      </w:r>
      <w:r w:rsidRPr="00C641C5">
        <w:rPr>
          <w:rFonts w:ascii="Titillium Web SemiBold" w:hAnsi="Titillium Web SemiBold" w:eastAsia="Titillium Web SemiBold" w:cs="Titillium Web SemiBold"/>
          <w:color w:val="000000" w:themeColor="text1"/>
          <w:sz w:val="22"/>
          <w:szCs w:val="22"/>
          <w:lang w:val="en-US"/>
        </w:rPr>
        <w:instrText xml:space="preserve"> SEQ Figure \* ARABIC </w:instrText>
      </w:r>
      <w:r w:rsidRPr="00C641C5">
        <w:rPr>
          <w:rFonts w:ascii="Titillium Web SemiBold" w:hAnsi="Titillium Web SemiBold" w:eastAsia="Titillium Web SemiBold" w:cs="Titillium Web SemiBold"/>
          <w:color w:val="000000" w:themeColor="text1"/>
          <w:sz w:val="22"/>
          <w:szCs w:val="22"/>
          <w:lang w:val="en-US"/>
        </w:rPr>
        <w:fldChar w:fldCharType="separate"/>
      </w:r>
      <w:r>
        <w:rPr>
          <w:rFonts w:ascii="Titillium Web SemiBold" w:hAnsi="Titillium Web SemiBold" w:eastAsia="Titillium Web SemiBold" w:cs="Titillium Web SemiBold"/>
          <w:noProof/>
          <w:color w:val="000000" w:themeColor="text1"/>
          <w:sz w:val="22"/>
          <w:szCs w:val="22"/>
          <w:lang w:val="en-US"/>
        </w:rPr>
        <w:t>7</w:t>
      </w:r>
      <w:r w:rsidRPr="00C641C5">
        <w:rPr>
          <w:rFonts w:ascii="Titillium Web SemiBold" w:hAnsi="Titillium Web SemiBold" w:eastAsia="Titillium Web SemiBold" w:cs="Titillium Web SemiBold"/>
          <w:color w:val="000000" w:themeColor="text1"/>
          <w:sz w:val="22"/>
          <w:szCs w:val="22"/>
          <w:lang w:val="en-US"/>
        </w:rPr>
        <w:fldChar w:fldCharType="end"/>
      </w:r>
      <w:r>
        <w:rPr>
          <w:rFonts w:ascii="Titillium Web SemiBold" w:hAnsi="Titillium Web SemiBold" w:eastAsia="Titillium Web SemiBold" w:cs="Titillium Web SemiBold"/>
          <w:color w:val="000000" w:themeColor="text1"/>
          <w:sz w:val="22"/>
          <w:szCs w:val="22"/>
          <w:lang w:val="en-US"/>
        </w:rPr>
        <w:t xml:space="preserve"> </w:t>
      </w:r>
      <w:r>
        <w:rPr>
          <w:rFonts w:ascii="Titillium Web SemiBold" w:hAnsi="Titillium Web SemiBold" w:eastAsia="Titillium Web SemiBold" w:cs="Titillium Web SemiBold"/>
          <w:color w:val="000000" w:themeColor="text1"/>
          <w:sz w:val="22"/>
          <w:szCs w:val="22"/>
          <w:lang w:val="en-US"/>
        </w:rPr>
        <w:t>Firmware Update</w:t>
      </w:r>
      <w:bookmarkEnd w:id="25"/>
    </w:p>
    <w:p w:rsidR="00A81161" w:rsidP="428A9E10" w:rsidRDefault="00A81161" w14:paraId="47016DA9" w14:textId="358B2D7F">
      <w:pPr>
        <w:ind w:left="567"/>
        <w:jc w:val="both"/>
        <w:rPr>
          <w:rFonts w:ascii="Titillium Web SemiBold" w:hAnsi="Titillium Web SemiBold" w:eastAsia="Titillium Web SemiBold" w:cs="Titillium Web SemiBold"/>
          <w:color w:val="000000" w:themeColor="text1"/>
          <w:sz w:val="22"/>
          <w:szCs w:val="22"/>
        </w:rPr>
      </w:pPr>
    </w:p>
    <w:p w:rsidR="00A81161" w:rsidP="428A9E10" w:rsidRDefault="7378423C" w14:paraId="52593F9F" w14:textId="3746FB4F">
      <w:pPr>
        <w:pStyle w:val="Standard"/>
        <w:tabs>
          <w:tab w:val="left" w:pos="420"/>
        </w:tabs>
        <w:spacing w:line="276" w:lineRule="auto"/>
        <w:rPr>
          <w:rFonts w:ascii="Titillium Web SemiBold" w:hAnsi="Titillium Web SemiBold" w:eastAsia="Titillium Web SemiBold" w:cs="Titillium Web SemiBold"/>
          <w:color w:val="000000" w:themeColor="text1"/>
          <w:sz w:val="20"/>
          <w:szCs w:val="20"/>
        </w:rPr>
      </w:pPr>
      <w:r w:rsidRPr="428A9E10">
        <w:rPr>
          <w:rFonts w:ascii="Titillium Web SemiBold" w:hAnsi="Titillium Web SemiBold" w:eastAsia="Titillium Web SemiBold" w:cs="Titillium Web SemiBold"/>
          <w:i/>
          <w:iCs/>
          <w:color w:val="000000" w:themeColor="text1"/>
          <w:sz w:val="20"/>
          <w:szCs w:val="20"/>
          <w:lang w:val="en-US"/>
        </w:rPr>
        <w:t xml:space="preserve">For further information, refer to the user manual of the </w:t>
      </w:r>
      <w:proofErr w:type="spellStart"/>
      <w:r w:rsidRPr="428A9E10">
        <w:rPr>
          <w:rFonts w:ascii="Titillium Web SemiBold" w:hAnsi="Titillium Web SemiBold" w:eastAsia="Titillium Web SemiBold" w:cs="Titillium Web SemiBold"/>
          <w:i/>
          <w:iCs/>
          <w:color w:val="000000" w:themeColor="text1"/>
          <w:sz w:val="20"/>
          <w:szCs w:val="20"/>
          <w:lang w:val="en-US"/>
        </w:rPr>
        <w:t>PreciCon</w:t>
      </w:r>
      <w:proofErr w:type="spellEnd"/>
      <w:r w:rsidRPr="428A9E10">
        <w:rPr>
          <w:rFonts w:ascii="Titillium Web SemiBold" w:hAnsi="Titillium Web SemiBold" w:eastAsia="Titillium Web SemiBold" w:cs="Titillium Web SemiBold"/>
          <w:i/>
          <w:iCs/>
          <w:color w:val="000000" w:themeColor="text1"/>
          <w:sz w:val="20"/>
          <w:szCs w:val="20"/>
          <w:lang w:val="en-US"/>
        </w:rPr>
        <w:t>.</w:t>
      </w:r>
    </w:p>
    <w:sectPr w:rsidR="00A81161" w:rsidSect="00C641C5">
      <w:headerReference w:type="default" r:id="rId20"/>
      <w:footerReference w:type="default" r:id="rId21"/>
      <w:pgSz w:w="11906" w:h="16838" w:orient="portrait"/>
      <w:pgMar w:top="862" w:right="1134" w:bottom="0"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2262" w:rsidRDefault="00AA2262" w14:paraId="257BFB4F" w14:textId="77777777">
      <w:r>
        <w:separator/>
      </w:r>
    </w:p>
  </w:endnote>
  <w:endnote w:type="continuationSeparator" w:id="0">
    <w:p w:rsidR="00AA2262" w:rsidRDefault="00AA2262" w14:paraId="58A145A6" w14:textId="77777777">
      <w:r>
        <w:continuationSeparator/>
      </w:r>
    </w:p>
  </w:endnote>
  <w:endnote w:type="continuationNotice" w:id="1">
    <w:p w:rsidR="0093496F" w:rsidRDefault="0093496F" w14:paraId="34F884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eb SemiBold">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oto Serif CJK SC">
    <w:altName w:val="SimSun"/>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Liberation Serif">
    <w:altName w:val="Times New Roman"/>
    <w:charset w:val="00"/>
    <w:family w:val="auto"/>
    <w:pitch w:val="default"/>
    <w:sig w:usb0="E0000AFF" w:usb1="500078FF" w:usb2="00000021" w:usb3="00000000" w:csb0="600001BF" w:csb1="DFF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MT">
    <w:altName w:val="Segoe Print"/>
    <w:charset w:val="01"/>
    <w:family w:val="roman"/>
    <w:pitch w:val="default"/>
  </w:font>
  <w:font w:name="MicrosoftJhengHeiRegular">
    <w:altName w:val="Segoe Print"/>
    <w:charset w:val="01"/>
    <w:family w:val="roman"/>
    <w:pitch w:val="default"/>
  </w:font>
  <w:font w:name="OpenSymbol">
    <w:altName w:val="Segoe UI Symbol"/>
    <w:charset w:val="01"/>
    <w:family w:val="roman"/>
    <w:pitch w:val="default"/>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Liberation Mono">
    <w:altName w:val="Cambria"/>
    <w:charset w:val="01"/>
    <w:family w:val="roman"/>
    <w:pitch w:val="default"/>
    <w:sig w:usb0="E0000AFF" w:usb1="400078FF" w:usb2="00000001" w:usb3="00000000" w:csb0="600001BF" w:csb1="DFF70000"/>
  </w:font>
  <w:font w:name="Leelawadee UI">
    <w:panose1 w:val="020B0502040204020203"/>
    <w:charset w:val="00"/>
    <w:family w:val="swiss"/>
    <w:pitch w:val="variable"/>
    <w:sig w:usb0="A3000003" w:usb1="00000000" w:usb2="00010000" w:usb3="00000000" w:csb0="00010101" w:csb1="00000000"/>
  </w:font>
  <w:font w:name="Liberation Sans">
    <w:altName w:val="Arial"/>
    <w:charset w:val="00"/>
    <w:family w:val="auto"/>
    <w:pitch w:val="default"/>
    <w:sig w:usb0="E0000AFF" w:usb1="500078FF" w:usb2="00000021" w:usb3="00000000" w:csb0="600001BF" w:csb1="DFF7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2051DB8E22B944CAAE8554FDCF9DEDFD"/>
      </w:placeholder>
      <w:temporary/>
      <w:showingPlcHdr/>
      <w15:appearance w15:val="hidden"/>
    </w:sdtPr>
    <w:sdtEndPr/>
    <w:sdtContent>
      <w:p w:rsidR="004E25D0" w:rsidRDefault="004E25D0" w14:paraId="1A559417" w14:textId="77777777">
        <w:pPr>
          <w:pStyle w:val="Footer"/>
        </w:pPr>
        <w:r>
          <w:t>[Type here]</w:t>
        </w:r>
      </w:p>
    </w:sdtContent>
  </w:sdt>
  <w:p w:rsidR="00EC1344" w:rsidRDefault="00EC1344" w14:paraId="0BE7E42E" w14:textId="42F70A5E">
    <w:pPr>
      <w:pStyle w:val="Standar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C1344" w:rsidRDefault="000B3C07" w14:paraId="120B845D" w14:textId="77777777">
    <w:pPr>
      <w:pStyle w:val="footerline"/>
    </w:pPr>
    <w:r>
      <w:rPr>
        <w:noProof/>
      </w:rPr>
      <mc:AlternateContent>
        <mc:Choice Requires="wps">
          <w:drawing>
            <wp:anchor distT="5715" distB="5080" distL="5080" distR="5715" simplePos="0" relativeHeight="251658244" behindDoc="1" locked="0" layoutInCell="0" allowOverlap="1" wp14:anchorId="34E6C730" wp14:editId="147454C8">
              <wp:simplePos x="0" y="0"/>
              <wp:positionH relativeFrom="column">
                <wp:posOffset>-719455</wp:posOffset>
              </wp:positionH>
              <wp:positionV relativeFrom="paragraph">
                <wp:posOffset>118745</wp:posOffset>
              </wp:positionV>
              <wp:extent cx="7560310" cy="635"/>
              <wp:effectExtent l="5080" t="5715" r="5715" b="5080"/>
              <wp:wrapNone/>
              <wp:docPr id="40" name="AutoShape 4"/>
              <wp:cNvGraphicFramePr/>
              <a:graphic xmlns:a="http://schemas.openxmlformats.org/drawingml/2006/main">
                <a:graphicData uri="http://schemas.microsoft.com/office/word/2010/wordprocessingShape">
                  <wps:wsp>
                    <wps:cNvSpPr/>
                    <wps:spPr>
                      <a:xfrm>
                        <a:off x="0" y="0"/>
                        <a:ext cx="7560360" cy="720"/>
                      </a:xfrm>
                      <a:custGeom>
                        <a:avLst/>
                        <a:gdLst/>
                        <a:ahLst/>
                        <a:cxnLst/>
                        <a:rect l="l" t="t" r="r" b="b"/>
                        <a:pathLst>
                          <a:path w="21600" h="21600">
                            <a:moveTo>
                              <a:pt x="0" y="0"/>
                            </a:moveTo>
                            <a:lnTo>
                              <a:pt x="21600" y="21600"/>
                            </a:lnTo>
                          </a:path>
                        </a:pathLst>
                      </a:custGeom>
                      <a:noFill/>
                      <a:ln w="9363">
                        <a:solidFill>
                          <a:srgbClr val="000000"/>
                        </a:solidFill>
                        <a:round/>
                      </a:ln>
                    </wps:spPr>
                    <wps:style>
                      <a:lnRef idx="0">
                        <a:srgbClr val="FFFFFF"/>
                      </a:lnRef>
                      <a:fillRef idx="0">
                        <a:srgbClr val="FFFFFF"/>
                      </a:fillRef>
                      <a:effectRef idx="0">
                        <a:srgbClr val="FFFFFF"/>
                      </a:effectRef>
                      <a:fontRef idx="minor"/>
                    </wps:style>
                    <wps:txbx>
                      <w:txbxContent>
                        <w:p w:rsidR="00EC1344" w:rsidRDefault="00EC1344" w14:paraId="1361A7C5" w14:textId="77777777">
                          <w:pPr>
                            <w:pStyle w:val="FrameContents"/>
                            <w:rPr>
                              <w:color w:val="000000"/>
                            </w:rPr>
                          </w:pPr>
                        </w:p>
                      </w:txbxContent>
                    </wps:txbx>
                    <wps:bodyPr lIns="90000" tIns="180000" rIns="90000" bIns="180000" anchor="t">
                      <a:noAutofit/>
                    </wps:bodyPr>
                  </wps:wsp>
                </a:graphicData>
              </a:graphic>
            </wp:anchor>
          </w:drawing>
        </mc:Choice>
        <mc:Fallback>
          <w:pict w14:anchorId="26DC2A69">
            <v:shape id="AutoShape 4" style="position:absolute;margin-left:-56.65pt;margin-top:9.35pt;width:595.3pt;height:.05pt;z-index:-251658236;visibility:visible;mso-wrap-style:square;mso-wrap-distance-left:.4pt;mso-wrap-distance-top:.45pt;mso-wrap-distance-right:.45pt;mso-wrap-distance-bottom:.4pt;mso-position-horizontal:absolute;mso-position-horizontal-relative:text;mso-position-vertical:absolute;mso-position-vertical-relative:text;v-text-anchor:top" coordsize="21600,21600" o:spid="_x0000_s1029" o:allowincell="f" filled="f" strokeweight=".26008mm" o:spt="100" adj="-11796480,,5400"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" w14:anchorId="34E6C730">
              <v:stroke joinstyle="round"/>
              <v:formulas/>
              <v:path textboxrect="0,0,21600,21600" arrowok="t" o:connecttype="custom"/>
              <v:textbox inset="2.5mm,5mm,2.5mm,5mm">
                <w:txbxContent>
                  <w:p w:rsidR="00EC1344" w:rsidRDefault="00EC1344" w14:paraId="672A6659" w14:textId="77777777">
                    <w:pPr>
                      <w:pStyle w:val="FrameContents"/>
                      <w:rPr>
                        <w:color w:val="000000"/>
                      </w:rPr>
                    </w:pPr>
                  </w:p>
                </w:txbxContent>
              </v:textbox>
            </v:shape>
          </w:pict>
        </mc:Fallback>
      </mc:AlternateContent>
    </w:r>
    <w:r>
      <w:t xml:space="preserve"> </w:t>
    </w:r>
  </w:p>
  <w:p w:rsidR="00EC1344" w:rsidRDefault="000B3C07" w14:paraId="5EE1910A" w14:textId="77777777">
    <w:pPr>
      <w:pStyle w:val="Standard"/>
      <w:jc w:val="cente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r>
      <w:rPr>
        <w:rFonts w:ascii="Verdana" w:hAnsi="Verdana"/>
        <w:sz w:val="16"/>
        <w:szCs w:val="16"/>
      </w:rPr>
      <w:t xml:space="preserve">                                                                                                                               ET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2262" w:rsidRDefault="00AA2262" w14:paraId="321CCCFA" w14:textId="77777777">
      <w:r>
        <w:separator/>
      </w:r>
    </w:p>
  </w:footnote>
  <w:footnote w:type="continuationSeparator" w:id="0">
    <w:p w:rsidR="00AA2262" w:rsidRDefault="00AA2262" w14:paraId="41DBF435" w14:textId="77777777">
      <w:r>
        <w:continuationSeparator/>
      </w:r>
    </w:p>
  </w:footnote>
  <w:footnote w:type="continuationNotice" w:id="1">
    <w:p w:rsidR="0093496F" w:rsidRDefault="0093496F" w14:paraId="2BF004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B87486" w:rsidR="00EC1344" w:rsidP="759CC7FF" w:rsidRDefault="00B87486" w14:paraId="00469879" w14:textId="213C675E">
    <w:pPr>
      <w:pStyle w:val="Body"/>
      <w:jc w:val="right"/>
      <w:rPr>
        <w:rFonts w:ascii="Titillium Web SemiBold" w:hAnsi="Titillium Web SemiBold"/>
        <w:sz w:val="40"/>
        <w:szCs w:val="40"/>
        <w:lang w:bidi="ta-IN"/>
      </w:rPr>
    </w:pPr>
    <w:r w:rsidR="759CC7FF">
      <w:rPr>
        <w:rFonts w:ascii="Titillium Web SemiBold" w:hAnsi="Titillium Web SemiBold"/>
        <w:sz w:val="40"/>
        <w:szCs w:val="40"/>
        <w:lang w:bidi="ta-IN"/>
      </w:rPr>
      <w:t xml:space="preserve">PreciCON Tool</w:t>
    </w:r>
    <w:r w:rsidRPr="00B87486">
      <w:rPr>
        <w:rFonts w:ascii="Titillium Web SemiBold" w:hAnsi="Titillium Web SemiBold"/>
        <w:noProof/>
        <w:sz w:val="40"/>
        <w:szCs w:val="40"/>
      </w:rPr>
      <w:drawing>
        <wp:anchor distT="0" distB="0" distL="0" distR="0" simplePos="0" relativeHeight="251658240" behindDoc="1" locked="0" layoutInCell="0" allowOverlap="1" wp14:anchorId="2D3C8715" wp14:editId="0616EDC6">
          <wp:simplePos x="0" y="0"/>
          <wp:positionH relativeFrom="column">
            <wp:posOffset>-306705</wp:posOffset>
          </wp:positionH>
          <wp:positionV relativeFrom="paragraph">
            <wp:posOffset>-316230</wp:posOffset>
          </wp:positionV>
          <wp:extent cx="2117090" cy="892810"/>
          <wp:effectExtent l="0" t="0" r="0" b="0"/>
          <wp:wrapNone/>
          <wp:docPr id="2" name="Picture 45728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57289435"/>
                  <pic:cNvPicPr>
                    <a:picLocks noChangeAspect="1" noChangeArrowheads="1"/>
                  </pic:cNvPicPr>
                </pic:nvPicPr>
                <pic:blipFill>
                  <a:blip r:embed="rId1"/>
                  <a:stretch>
                    <a:fillRect/>
                  </a:stretch>
                </pic:blipFill>
                <pic:spPr>
                  <a:xfrm>
                    <a:off x="0" y="0"/>
                    <a:ext cx="2117090" cy="892810"/>
                  </a:xfrm>
                  <a:prstGeom prst="rect">
                    <a:avLst/>
                  </a:prstGeom>
                </pic:spPr>
              </pic:pic>
            </a:graphicData>
          </a:graphic>
        </wp:anchor>
      </w:drawing>
    </w:r>
  </w:p>
  <w:p w:rsidRPr="00DC32C3" w:rsidR="00EC1344" w:rsidRDefault="000B3C07" w14:paraId="2F540784" w14:textId="77777777">
    <w:pPr>
      <w:pStyle w:val="Header"/>
      <w:tabs>
        <w:tab w:val="clear" w:pos="8190"/>
        <w:tab w:val="center" w:pos="4513"/>
        <w:tab w:val="right" w:pos="9026"/>
      </w:tabs>
      <w:jc w:val="right"/>
      <w:rPr>
        <w:rFonts w:ascii="Titillium Web SemiBold" w:hAnsi="Titillium Web SemiBold"/>
        <w:b w:val="0"/>
        <w:i w:val="0"/>
        <w:smallCaps w:val="0"/>
        <w:color w:val="000000"/>
        <w:lang w:val="da-DK" w:eastAsia="en-IN" w:bidi="ta-IN"/>
      </w:rPr>
    </w:pPr>
    <w:r w:rsidRPr="00DC32C3">
      <w:rPr>
        <w:rFonts w:ascii="Titillium Web SemiBold" w:hAnsi="Titillium Web SemiBold"/>
        <w:b w:val="0"/>
        <w:i w:val="0"/>
        <w:smallCaps w:val="0"/>
        <w:color w:val="000000"/>
        <w:lang w:val="da-DK" w:eastAsia="en-IN" w:bidi="ta-IN"/>
      </w:rPr>
      <w:t>PN: PA-XX-XX-XX-XX-XX</w:t>
    </w:r>
  </w:p>
  <w:p w:rsidR="00EC1344" w:rsidRDefault="000B3C07" w14:paraId="45B11737" w14:textId="77777777">
    <w:pPr>
      <w:pStyle w:val="headerline"/>
      <w:tabs>
        <w:tab w:val="clear" w:pos="9540"/>
        <w:tab w:val="center" w:leader="underscore" w:pos="9432"/>
      </w:tabs>
      <w:spacing w:before="120" w:after="0" w:line="20" w:lineRule="atLeast"/>
      <w:ind w:left="72"/>
      <w:jc w:val="center"/>
    </w:pPr>
    <w:r>
      <w:rPr>
        <w:noProof/>
      </w:rPr>
      <mc:AlternateContent>
        <mc:Choice Requires="wps">
          <w:drawing>
            <wp:anchor distT="5715" distB="5080" distL="5080" distR="5715" simplePos="0" relativeHeight="251658241" behindDoc="1" locked="0" layoutInCell="0" allowOverlap="1" wp14:anchorId="38AC80CC" wp14:editId="4CD5F0F8">
              <wp:simplePos x="0" y="0"/>
              <wp:positionH relativeFrom="column">
                <wp:posOffset>-719455</wp:posOffset>
              </wp:positionH>
              <wp:positionV relativeFrom="paragraph">
                <wp:posOffset>107950</wp:posOffset>
              </wp:positionV>
              <wp:extent cx="7560310" cy="635"/>
              <wp:effectExtent l="5080" t="5715" r="5715" b="5080"/>
              <wp:wrapNone/>
              <wp:docPr id="3" name="AutoShape 1"/>
              <wp:cNvGraphicFramePr/>
              <a:graphic xmlns:a="http://schemas.openxmlformats.org/drawingml/2006/main">
                <a:graphicData uri="http://schemas.microsoft.com/office/word/2010/wordprocessingShape">
                  <wps:wsp>
                    <wps:cNvSpPr/>
                    <wps:spPr>
                      <a:xfrm>
                        <a:off x="0" y="0"/>
                        <a:ext cx="7560360" cy="720"/>
                      </a:xfrm>
                      <a:custGeom>
                        <a:avLst/>
                        <a:gdLst/>
                        <a:ahLst/>
                        <a:cxnLst/>
                        <a:rect l="l" t="t" r="r" b="b"/>
                        <a:pathLst>
                          <a:path w="21600" h="21600">
                            <a:moveTo>
                              <a:pt x="0" y="0"/>
                            </a:moveTo>
                            <a:lnTo>
                              <a:pt x="21600" y="21600"/>
                            </a:lnTo>
                          </a:path>
                        </a:pathLst>
                      </a:custGeom>
                      <a:noFill/>
                      <a:ln w="9363">
                        <a:solidFill>
                          <a:srgbClr val="000000"/>
                        </a:solidFill>
                        <a:round/>
                      </a:ln>
                    </wps:spPr>
                    <wps:style>
                      <a:lnRef idx="0">
                        <a:srgbClr val="FFFFFF"/>
                      </a:lnRef>
                      <a:fillRef idx="0">
                        <a:srgbClr val="FFFFFF"/>
                      </a:fillRef>
                      <a:effectRef idx="0">
                        <a:srgbClr val="FFFFFF"/>
                      </a:effectRef>
                      <a:fontRef idx="minor"/>
                    </wps:style>
                    <wps:txbx>
                      <w:txbxContent>
                        <w:p w:rsidR="00EC1344" w:rsidRDefault="00EC1344" w14:paraId="4DE5360D" w14:textId="77777777">
                          <w:pPr>
                            <w:pStyle w:val="FrameContents"/>
                            <w:rPr>
                              <w:color w:val="000000"/>
                            </w:rPr>
                          </w:pPr>
                        </w:p>
                      </w:txbxContent>
                    </wps:txbx>
                    <wps:bodyPr lIns="90000" tIns="180000" rIns="90000" bIns="180000" anchor="t">
                      <a:noAutofit/>
                    </wps:bodyPr>
                  </wps:wsp>
                </a:graphicData>
              </a:graphic>
            </wp:anchor>
          </w:drawing>
        </mc:Choice>
        <mc:Fallback>
          <w:pict w14:anchorId="3A613283">
            <v:shape id="AutoShape 1" style="position:absolute;left:0;text-align:left;margin-left:-56.65pt;margin-top:8.5pt;width:595.3pt;height:.05pt;z-index:-251658239;visibility:visible;mso-wrap-style:square;mso-wrap-distance-left:.4pt;mso-wrap-distance-top:.45pt;mso-wrap-distance-right:.45pt;mso-wrap-distance-bottom:.4pt;mso-position-horizontal:absolute;mso-position-horizontal-relative:text;mso-position-vertical:absolute;mso-position-vertical-relative:text;v-text-anchor:top" coordsize="21600,21600" o:spid="_x0000_s1027" o:allowincell="f" filled="f" strokeweight=".26008mm" o:spt="100" adj="-11796480,,5400"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" w14:anchorId="38AC80CC">
              <v:stroke joinstyle="round"/>
              <v:formulas/>
              <v:path textboxrect="0,0,21600,21600" arrowok="t" o:connecttype="custom"/>
              <v:textbox inset="2.5mm,5mm,2.5mm,5mm">
                <w:txbxContent>
                  <w:p w:rsidR="00EC1344" w:rsidRDefault="00EC1344" w14:paraId="5DAB6C7B" w14:textId="77777777">
                    <w:pPr>
                      <w:pStyle w:val="FrameContents"/>
                      <w:rPr>
                        <w:color w:val="00000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041317" w:rsidR="00EC1344" w:rsidP="427F84EA" w:rsidRDefault="000B3C07" w14:paraId="01D7C2BC" w14:textId="433F6C30">
    <w:pPr>
      <w:pStyle w:val="Body"/>
      <w:jc w:val="right"/>
      <w:rPr>
        <w:rFonts w:ascii="Titillium Web SemiBold" w:hAnsi="Titillium Web SemiBold"/>
        <w:sz w:val="40"/>
        <w:szCs w:val="40"/>
        <w:lang w:bidi="ta-IN"/>
      </w:rPr>
    </w:pPr>
    <w:r>
      <w:rPr>
        <w:noProof/>
      </w:rPr>
      <w:drawing>
        <wp:anchor distT="0" distB="0" distL="0" distR="0" simplePos="0" relativeHeight="251658242" behindDoc="1" locked="0" layoutInCell="0" allowOverlap="1" wp14:anchorId="30F2ACEF" wp14:editId="68E112CE">
          <wp:simplePos x="0" y="0"/>
          <wp:positionH relativeFrom="column">
            <wp:posOffset>-306705</wp:posOffset>
          </wp:positionH>
          <wp:positionV relativeFrom="paragraph">
            <wp:posOffset>-338455</wp:posOffset>
          </wp:positionV>
          <wp:extent cx="2117090" cy="892810"/>
          <wp:effectExtent l="0" t="0" r="0" b="0"/>
          <wp:wrapNone/>
          <wp:docPr id="3230439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pic:cNvPicPr>
                    <a:picLocks noChangeAspect="1" noChangeArrowheads="1"/>
                  </pic:cNvPicPr>
                </pic:nvPicPr>
                <pic:blipFill>
                  <a:blip r:embed="rId1"/>
                  <a:stretch>
                    <a:fillRect/>
                  </a:stretch>
                </pic:blipFill>
                <pic:spPr>
                  <a:xfrm>
                    <a:off x="0" y="0"/>
                    <a:ext cx="2117090" cy="892810"/>
                  </a:xfrm>
                  <a:prstGeom prst="rect">
                    <a:avLst/>
                  </a:prstGeom>
                </pic:spPr>
              </pic:pic>
            </a:graphicData>
          </a:graphic>
        </wp:anchor>
      </w:drawing>
    </w:r>
    <w:r w:rsidRPr="427F84EA" w:rsidR="427F84EA">
      <w:rPr>
        <w:rFonts w:ascii="Verdana" w:hAnsi="Verdana"/>
        <w:sz w:val="16"/>
        <w:szCs w:val="16"/>
      </w:rPr>
      <w:t xml:space="preserve">                                                      </w:t>
    </w:r>
    <w:r w:rsidRPr="427F84EA" w:rsidR="427F84EA">
      <w:rPr>
        <w:rFonts w:ascii="Verdana" w:hAnsi="Verdana"/>
        <w:sz w:val="16"/>
        <w:szCs w:val="16"/>
        <w:lang w:val="en-IN"/>
      </w:rPr>
      <w:t xml:space="preserve">  </w:t>
    </w:r>
    <w:r w:rsidRPr="427F84EA" w:rsidR="427F84EA">
      <w:rPr>
        <w:rFonts w:ascii="Verdana" w:hAnsi="Verdana"/>
        <w:sz w:val="16"/>
        <w:szCs w:val="16"/>
      </w:rPr>
      <w:t xml:space="preserve"> </w:t>
    </w:r>
    <w:r w:rsidRPr="427F84EA" w:rsidR="427F84EA">
      <w:rPr>
        <w:rFonts w:ascii="Titillium Web SemiBold" w:hAnsi="Titillium Web SemiBold"/>
        <w:sz w:val="40"/>
        <w:szCs w:val="40"/>
        <w:lang w:bidi="ta-IN"/>
      </w:rPr>
      <w:t>PreciCON Tool</w:t>
    </w:r>
  </w:p>
  <w:p w:rsidRPr="00041317" w:rsidR="00EC1344" w:rsidP="00041317" w:rsidRDefault="000B3C07" w14:paraId="4D56599F" w14:textId="77777777">
    <w:pPr>
      <w:pStyle w:val="Body"/>
      <w:jc w:val="right"/>
      <w:rPr>
        <w:rFonts w:ascii="Titillium Web SemiBold" w:hAnsi="Titillium Web SemiBold"/>
        <w:lang w:bidi="ta-IN"/>
      </w:rPr>
    </w:pPr>
    <w:r w:rsidRPr="00041317">
      <w:rPr>
        <w:rFonts w:ascii="Titillium Web SemiBold" w:hAnsi="Titillium Web SemiBold"/>
        <w:lang w:bidi="ta-IN"/>
      </w:rPr>
      <w:t>PN: PA-XX-XX-XX-XX-XX</w:t>
    </w:r>
  </w:p>
  <w:p w:rsidR="00EC1344" w:rsidRDefault="000B3C07" w14:paraId="04B912DE" w14:textId="77777777">
    <w:pPr>
      <w:pStyle w:val="headerline"/>
      <w:tabs>
        <w:tab w:val="clear" w:pos="9540"/>
        <w:tab w:val="center" w:leader="underscore" w:pos="9432"/>
      </w:tabs>
      <w:spacing w:before="120" w:after="0" w:line="20" w:lineRule="atLeast"/>
      <w:ind w:left="72"/>
      <w:jc w:val="center"/>
    </w:pPr>
    <w:r>
      <w:rPr>
        <w:noProof/>
      </w:rPr>
      <mc:AlternateContent>
        <mc:Choice Requires="wps">
          <w:drawing>
            <wp:anchor distT="5715" distB="5080" distL="5080" distR="5715" simplePos="0" relativeHeight="251658243" behindDoc="1" locked="0" layoutInCell="0" allowOverlap="1" wp14:anchorId="1D9B5BB4" wp14:editId="6C19CD53">
              <wp:simplePos x="0" y="0"/>
              <wp:positionH relativeFrom="column">
                <wp:posOffset>-719455</wp:posOffset>
              </wp:positionH>
              <wp:positionV relativeFrom="paragraph">
                <wp:posOffset>107950</wp:posOffset>
              </wp:positionV>
              <wp:extent cx="7560310" cy="635"/>
              <wp:effectExtent l="5080" t="5715" r="5715" b="5080"/>
              <wp:wrapNone/>
              <wp:docPr id="38" name="AutoShape 2"/>
              <wp:cNvGraphicFramePr/>
              <a:graphic xmlns:a="http://schemas.openxmlformats.org/drawingml/2006/main">
                <a:graphicData uri="http://schemas.microsoft.com/office/word/2010/wordprocessingShape">
                  <wps:wsp>
                    <wps:cNvSpPr/>
                    <wps:spPr>
                      <a:xfrm>
                        <a:off x="0" y="0"/>
                        <a:ext cx="7560360" cy="720"/>
                      </a:xfrm>
                      <a:custGeom>
                        <a:avLst/>
                        <a:gdLst/>
                        <a:ahLst/>
                        <a:cxnLst/>
                        <a:rect l="l" t="t" r="r" b="b"/>
                        <a:pathLst>
                          <a:path w="21600" h="21600">
                            <a:moveTo>
                              <a:pt x="0" y="0"/>
                            </a:moveTo>
                            <a:lnTo>
                              <a:pt x="21600" y="21600"/>
                            </a:lnTo>
                          </a:path>
                        </a:pathLst>
                      </a:custGeom>
                      <a:noFill/>
                      <a:ln w="9363">
                        <a:solidFill>
                          <a:srgbClr val="000000"/>
                        </a:solidFill>
                        <a:round/>
                      </a:ln>
                    </wps:spPr>
                    <wps:style>
                      <a:lnRef idx="0">
                        <a:srgbClr val="FFFFFF"/>
                      </a:lnRef>
                      <a:fillRef idx="0">
                        <a:srgbClr val="FFFFFF"/>
                      </a:fillRef>
                      <a:effectRef idx="0">
                        <a:srgbClr val="FFFFFF"/>
                      </a:effectRef>
                      <a:fontRef idx="minor"/>
                    </wps:style>
                    <wps:txbx>
                      <w:txbxContent>
                        <w:p w:rsidR="00EC1344" w:rsidRDefault="00EC1344" w14:paraId="3FB0BE9B" w14:textId="77777777">
                          <w:pPr>
                            <w:pStyle w:val="FrameContents"/>
                            <w:rPr>
                              <w:color w:val="000000"/>
                            </w:rPr>
                          </w:pPr>
                        </w:p>
                      </w:txbxContent>
                    </wps:txbx>
                    <wps:bodyPr lIns="90000" tIns="180000" rIns="90000" bIns="180000" anchor="t">
                      <a:noAutofit/>
                    </wps:bodyPr>
                  </wps:wsp>
                </a:graphicData>
              </a:graphic>
            </wp:anchor>
          </w:drawing>
        </mc:Choice>
        <mc:Fallback>
          <w:pict w14:anchorId="33B03E90">
            <v:shape id="AutoShape 2" style="position:absolute;left:0;text-align:left;margin-left:-56.65pt;margin-top:8.5pt;width:595.3pt;height:.05pt;z-index:-251658237;visibility:visible;mso-wrap-style:square;mso-wrap-distance-left:.4pt;mso-wrap-distance-top:.45pt;mso-wrap-distance-right:.45pt;mso-wrap-distance-bottom:.4pt;mso-position-horizontal:absolute;mso-position-horizontal-relative:text;mso-position-vertical:absolute;mso-position-vertical-relative:text;v-text-anchor:top" coordsize="21600,21600" o:spid="_x0000_s1028" o:allowincell="f" filled="f" strokeweight=".26008mm" o:spt="100" adj="-11796480,,5400"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" w14:anchorId="1D9B5BB4">
              <v:stroke joinstyle="round"/>
              <v:formulas/>
              <v:path textboxrect="0,0,21600,21600" arrowok="t" o:connecttype="custom"/>
              <v:textbox inset="2.5mm,5mm,2.5mm,5mm">
                <w:txbxContent>
                  <w:p w:rsidR="00EC1344" w:rsidRDefault="00EC1344" w14:paraId="0A37501D" w14:textId="77777777">
                    <w:pPr>
                      <w:pStyle w:val="FrameContents"/>
                      <w:rPr>
                        <w:color w:val="000000"/>
                      </w:rPr>
                    </w:pP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HIqxW+7IBLfGj" int2:id="1jdttZPV">
      <int2:state int2:value="Rejected" int2:type="AugLoop_Text_Critique"/>
    </int2:textHash>
    <int2:textHash int2:hashCode="6FfnDTtAMqWF6R" int2:id="ASRuUEn6">
      <int2:state int2:value="Rejected" int2:type="AugLoop_Text_Critique"/>
    </int2:textHash>
    <int2:textHash int2:hashCode="IvToDBvc0VsPeP" int2:id="co3kMKqa">
      <int2:state int2:value="Rejected" int2:type="AugLoop_Text_Critique"/>
    </int2:textHash>
    <int2:textHash int2:hashCode="b2gBsX2ylH2Tth" int2:id="ybKYoPDI">
      <int2:state int2:value="Rejected" int2:type="AugLoop_Text_Critique"/>
    </int2:textHash>
    <int2:bookmark int2:bookmarkName="_Int_lusGolR7" int2:invalidationBookmarkName="" int2:hashCode="fIfxI+I3x9aMed" int2:id="0mQrcchF">
      <int2:state int2:value="Rejected" int2:type="WordDesignerDefaultAnnotation"/>
    </int2:bookmark>
    <int2:bookmark int2:bookmarkName="_Int_t8XrZ2Rn" int2:invalidationBookmarkName="" int2:hashCode="7srwcMrJk/sxPw" int2:id="6AeCApnu">
      <int2:state int2:value="Rejected" int2:type="WordDesignerDefaultAnnotation"/>
    </int2:bookmark>
    <int2:bookmark int2:bookmarkName="_Int_ji76ghs3" int2:invalidationBookmarkName="" int2:hashCode="q32/K02I6g7Rtm" int2:id="f1Hyimes">
      <int2:state int2:value="Rejected" int2:type="WordDesignerDefaultAnnotation"/>
    </int2:bookmark>
    <int2:bookmark int2:bookmarkName="_Int_Adi1eaVD" int2:invalidationBookmarkName="" int2:hashCode="TNnEb85zmDd0lW" int2:id="r9770ipu">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5CF1FE"/>
    <w:multiLevelType w:val="multilevel"/>
    <w:tmpl w:val="B1327C06"/>
    <w:lvl w:ilvl="0">
      <w:start w:val="1"/>
      <w:numFmt w:val="bullet"/>
      <w:lvlText w:val=""/>
      <w:lvlJc w:val="left"/>
      <w:pPr>
        <w:tabs>
          <w:tab w:val="left" w:pos="420"/>
        </w:tabs>
        <w:ind w:left="420" w:hanging="420"/>
      </w:pPr>
      <w:rPr>
        <w:rFonts w:hint="default" w:ascii="Wingdings" w:hAnsi="Wingdings" w:cs="Wingdings"/>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BF7E973F"/>
    <w:multiLevelType w:val="multilevel"/>
    <w:tmpl w:val="BF7E973F"/>
    <w:lvl w:ilvl="0">
      <w:start w:val="1"/>
      <w:numFmt w:val="bullet"/>
      <w:lvlText w:val=""/>
      <w:lvlJc w:val="left"/>
      <w:pPr>
        <w:tabs>
          <w:tab w:val="left" w:pos="420"/>
        </w:tabs>
        <w:ind w:left="420" w:hanging="420"/>
      </w:pPr>
      <w:rPr>
        <w:rFonts w:hint="default" w:ascii="Wingdings" w:hAnsi="Wingdings" w:cs="Wingding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EFE262D9"/>
    <w:multiLevelType w:val="multilevel"/>
    <w:tmpl w:val="DED2CB2E"/>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F66C4254"/>
    <w:multiLevelType w:val="multilevel"/>
    <w:tmpl w:val="5F4A0B38"/>
    <w:lvl w:ilvl="0">
      <w:start w:val="1"/>
      <w:numFmt w:val="bullet"/>
      <w:lvlText w:val=""/>
      <w:lvlJc w:val="left"/>
      <w:pPr>
        <w:tabs>
          <w:tab w:val="left" w:pos="420"/>
        </w:tabs>
        <w:ind w:left="420" w:hanging="420"/>
      </w:pPr>
      <w:rPr>
        <w:rFonts w:hint="default" w:ascii="Wingdings" w:hAnsi="Wingdings" w:cs="Wingdings"/>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F9BC7B6C"/>
    <w:multiLevelType w:val="multilevel"/>
    <w:tmpl w:val="F9BC7B6C"/>
    <w:lvl w:ilvl="0">
      <w:start w:val="1"/>
      <w:numFmt w:val="decimal"/>
      <w:lvlText w:val="%1"/>
      <w:lvlJc w:val="left"/>
      <w:pPr>
        <w:tabs>
          <w:tab w:val="left" w:pos="0"/>
        </w:tabs>
        <w:ind w:left="0" w:firstLine="0"/>
      </w:pPr>
    </w:lvl>
    <w:lvl w:ilvl="1">
      <w:start w:val="1"/>
      <w:numFmt w:val="decimal"/>
      <w:pStyle w:val="Heading2"/>
      <w:lvlText w:val="%1.%2"/>
      <w:lvlJc w:val="left"/>
      <w:pPr>
        <w:tabs>
          <w:tab w:val="left" w:pos="0"/>
        </w:tabs>
        <w:ind w:left="0" w:firstLine="0"/>
      </w:pPr>
    </w:lvl>
    <w:lvl w:ilvl="2">
      <w:start w:val="1"/>
      <w:numFmt w:val="decimal"/>
      <w:pStyle w:val="Heading3"/>
      <w:lvlText w:val="%1.%2.%3"/>
      <w:lvlJc w:val="left"/>
      <w:pPr>
        <w:tabs>
          <w:tab w:val="left" w:pos="0"/>
        </w:tabs>
        <w:ind w:left="0" w:firstLine="0"/>
      </w:pPr>
      <w:rPr>
        <w:sz w:val="20"/>
        <w:szCs w:val="20"/>
      </w:rPr>
    </w:lvl>
    <w:lvl w:ilvl="3">
      <w:start w:val="1"/>
      <w:numFmt w:val="decimal"/>
      <w:pStyle w:val="Heading4"/>
      <w:lvlText w:val="%1.%2.%3.%4"/>
      <w:lvlJc w:val="left"/>
      <w:pPr>
        <w:tabs>
          <w:tab w:val="left" w:pos="0"/>
        </w:tabs>
        <w:ind w:left="0" w:firstLine="0"/>
      </w:pPr>
    </w:lvl>
    <w:lvl w:ilvl="4">
      <w:start w:val="1"/>
      <w:numFmt w:val="decimal"/>
      <w:pStyle w:val="Heading5"/>
      <w:lvlText w:val="%1.%2.%3.%4.%5"/>
      <w:lvlJc w:val="left"/>
      <w:pPr>
        <w:tabs>
          <w:tab w:val="left" w:pos="0"/>
        </w:tabs>
        <w:ind w:left="0" w:firstLine="0"/>
      </w:pPr>
    </w:lvl>
    <w:lvl w:ilvl="5">
      <w:start w:val="1"/>
      <w:numFmt w:val="decimal"/>
      <w:pStyle w:val="Heading6"/>
      <w:lvlText w:val="%1.%2.%3.%4.%5.%6"/>
      <w:lvlJc w:val="left"/>
      <w:pPr>
        <w:tabs>
          <w:tab w:val="left" w:pos="0"/>
        </w:tabs>
        <w:ind w:left="0" w:firstLine="0"/>
      </w:pPr>
    </w:lvl>
    <w:lvl w:ilvl="6">
      <w:start w:val="1"/>
      <w:numFmt w:val="decimal"/>
      <w:pStyle w:val="Heading7"/>
      <w:lvlText w:val="%1.%2.%3.%4.%5.%6.%7"/>
      <w:lvlJc w:val="left"/>
      <w:pPr>
        <w:tabs>
          <w:tab w:val="left" w:pos="0"/>
        </w:tabs>
        <w:ind w:left="0" w:firstLine="0"/>
      </w:pPr>
    </w:lvl>
    <w:lvl w:ilvl="7">
      <w:start w:val="1"/>
      <w:numFmt w:val="decimal"/>
      <w:pStyle w:val="Heading8"/>
      <w:lvlText w:val="%1.%2.%3.%4.%5.%6.%7.%8"/>
      <w:lvlJc w:val="left"/>
      <w:pPr>
        <w:tabs>
          <w:tab w:val="left" w:pos="0"/>
        </w:tabs>
        <w:ind w:left="0" w:firstLine="0"/>
      </w:pPr>
    </w:lvl>
    <w:lvl w:ilvl="8">
      <w:start w:val="1"/>
      <w:numFmt w:val="decimal"/>
      <w:pStyle w:val="Heading9"/>
      <w:lvlText w:val="%1.%2.%3.%4.%5.%6.%7.%8.%9"/>
      <w:lvlJc w:val="left"/>
      <w:pPr>
        <w:tabs>
          <w:tab w:val="left" w:pos="0"/>
        </w:tabs>
        <w:ind w:left="0" w:firstLine="0"/>
      </w:pPr>
    </w:lvl>
  </w:abstractNum>
  <w:abstractNum w:abstractNumId="5" w15:restartNumberingAfterBreak="0">
    <w:nsid w:val="00EB1F4F"/>
    <w:multiLevelType w:val="multilevel"/>
    <w:tmpl w:val="254AF9A0"/>
    <w:lvl w:ilvl="0">
      <w:start w:val="2"/>
      <w:numFmt w:val="decimal"/>
      <w:lvlText w:val="%1."/>
      <w:lvlJc w:val="left"/>
      <w:pPr>
        <w:ind w:left="720" w:hanging="360"/>
      </w:pPr>
      <w:rPr>
        <w:rFonts w:hint="default" w:ascii="Titillium Web SemiBold" w:hAnsi="Titillium Web Semi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D0DD90"/>
    <w:multiLevelType w:val="hybridMultilevel"/>
    <w:tmpl w:val="57CA686A"/>
    <w:lvl w:ilvl="0" w:tplc="4ACCF3F2">
      <w:start w:val="1"/>
      <w:numFmt w:val="decimal"/>
      <w:lvlText w:val="%1."/>
      <w:lvlJc w:val="left"/>
      <w:pPr>
        <w:ind w:left="1080" w:hanging="360"/>
      </w:pPr>
    </w:lvl>
    <w:lvl w:ilvl="1" w:tplc="1576C0FC">
      <w:start w:val="1"/>
      <w:numFmt w:val="lowerLetter"/>
      <w:lvlText w:val="%2."/>
      <w:lvlJc w:val="left"/>
      <w:pPr>
        <w:ind w:left="1800" w:hanging="360"/>
      </w:pPr>
    </w:lvl>
    <w:lvl w:ilvl="2" w:tplc="367E0D02">
      <w:start w:val="1"/>
      <w:numFmt w:val="lowerRoman"/>
      <w:lvlText w:val="%3."/>
      <w:lvlJc w:val="right"/>
      <w:pPr>
        <w:ind w:left="2520" w:hanging="180"/>
      </w:pPr>
    </w:lvl>
    <w:lvl w:ilvl="3" w:tplc="58681F7E">
      <w:start w:val="1"/>
      <w:numFmt w:val="decimal"/>
      <w:lvlText w:val="%4."/>
      <w:lvlJc w:val="left"/>
      <w:pPr>
        <w:ind w:left="3240" w:hanging="360"/>
      </w:pPr>
    </w:lvl>
    <w:lvl w:ilvl="4" w:tplc="93583272">
      <w:start w:val="1"/>
      <w:numFmt w:val="lowerLetter"/>
      <w:lvlText w:val="%5."/>
      <w:lvlJc w:val="left"/>
      <w:pPr>
        <w:ind w:left="3960" w:hanging="360"/>
      </w:pPr>
    </w:lvl>
    <w:lvl w:ilvl="5" w:tplc="990CE7E0">
      <w:start w:val="1"/>
      <w:numFmt w:val="lowerRoman"/>
      <w:lvlText w:val="%6."/>
      <w:lvlJc w:val="right"/>
      <w:pPr>
        <w:ind w:left="4680" w:hanging="180"/>
      </w:pPr>
    </w:lvl>
    <w:lvl w:ilvl="6" w:tplc="1A36C81E">
      <w:start w:val="1"/>
      <w:numFmt w:val="decimal"/>
      <w:lvlText w:val="%7."/>
      <w:lvlJc w:val="left"/>
      <w:pPr>
        <w:ind w:left="5400" w:hanging="360"/>
      </w:pPr>
    </w:lvl>
    <w:lvl w:ilvl="7" w:tplc="991E888E">
      <w:start w:val="1"/>
      <w:numFmt w:val="lowerLetter"/>
      <w:lvlText w:val="%8."/>
      <w:lvlJc w:val="left"/>
      <w:pPr>
        <w:ind w:left="6120" w:hanging="360"/>
      </w:pPr>
    </w:lvl>
    <w:lvl w:ilvl="8" w:tplc="49280C8A">
      <w:start w:val="1"/>
      <w:numFmt w:val="lowerRoman"/>
      <w:lvlText w:val="%9."/>
      <w:lvlJc w:val="right"/>
      <w:pPr>
        <w:ind w:left="6840" w:hanging="180"/>
      </w:pPr>
    </w:lvl>
  </w:abstractNum>
  <w:abstractNum w:abstractNumId="7" w15:restartNumberingAfterBreak="0">
    <w:nsid w:val="08C632F5"/>
    <w:multiLevelType w:val="multilevel"/>
    <w:tmpl w:val="429E178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6B8536"/>
    <w:multiLevelType w:val="hybridMultilevel"/>
    <w:tmpl w:val="5B868F40"/>
    <w:lvl w:ilvl="0" w:tplc="14602A84">
      <w:start w:val="1"/>
      <w:numFmt w:val="bullet"/>
      <w:lvlText w:val=""/>
      <w:lvlJc w:val="left"/>
      <w:pPr>
        <w:ind w:left="1080" w:hanging="360"/>
      </w:pPr>
      <w:rPr>
        <w:rFonts w:hint="default" w:ascii="Symbol" w:hAnsi="Symbol"/>
      </w:rPr>
    </w:lvl>
    <w:lvl w:ilvl="1" w:tplc="5FCEEFC6">
      <w:start w:val="1"/>
      <w:numFmt w:val="bullet"/>
      <w:lvlText w:val="o"/>
      <w:lvlJc w:val="left"/>
      <w:pPr>
        <w:ind w:left="1440" w:hanging="360"/>
      </w:pPr>
      <w:rPr>
        <w:rFonts w:hint="default" w:ascii="Courier New" w:hAnsi="Courier New"/>
      </w:rPr>
    </w:lvl>
    <w:lvl w:ilvl="2" w:tplc="2D3CDCF0">
      <w:start w:val="1"/>
      <w:numFmt w:val="bullet"/>
      <w:lvlText w:val=""/>
      <w:lvlJc w:val="left"/>
      <w:pPr>
        <w:ind w:left="2160" w:hanging="360"/>
      </w:pPr>
      <w:rPr>
        <w:rFonts w:hint="default" w:ascii="Wingdings" w:hAnsi="Wingdings"/>
      </w:rPr>
    </w:lvl>
    <w:lvl w:ilvl="3" w:tplc="A1604DF0">
      <w:start w:val="1"/>
      <w:numFmt w:val="bullet"/>
      <w:lvlText w:val=""/>
      <w:lvlJc w:val="left"/>
      <w:pPr>
        <w:ind w:left="2880" w:hanging="360"/>
      </w:pPr>
      <w:rPr>
        <w:rFonts w:hint="default" w:ascii="Symbol" w:hAnsi="Symbol"/>
      </w:rPr>
    </w:lvl>
    <w:lvl w:ilvl="4" w:tplc="68CE4198">
      <w:start w:val="1"/>
      <w:numFmt w:val="bullet"/>
      <w:lvlText w:val="o"/>
      <w:lvlJc w:val="left"/>
      <w:pPr>
        <w:ind w:left="3600" w:hanging="360"/>
      </w:pPr>
      <w:rPr>
        <w:rFonts w:hint="default" w:ascii="Courier New" w:hAnsi="Courier New"/>
      </w:rPr>
    </w:lvl>
    <w:lvl w:ilvl="5" w:tplc="B51EEBDA">
      <w:start w:val="1"/>
      <w:numFmt w:val="bullet"/>
      <w:lvlText w:val=""/>
      <w:lvlJc w:val="left"/>
      <w:pPr>
        <w:ind w:left="4320" w:hanging="360"/>
      </w:pPr>
      <w:rPr>
        <w:rFonts w:hint="default" w:ascii="Wingdings" w:hAnsi="Wingdings"/>
      </w:rPr>
    </w:lvl>
    <w:lvl w:ilvl="6" w:tplc="C09EF6DE">
      <w:start w:val="1"/>
      <w:numFmt w:val="bullet"/>
      <w:lvlText w:val=""/>
      <w:lvlJc w:val="left"/>
      <w:pPr>
        <w:ind w:left="5040" w:hanging="360"/>
      </w:pPr>
      <w:rPr>
        <w:rFonts w:hint="default" w:ascii="Symbol" w:hAnsi="Symbol"/>
      </w:rPr>
    </w:lvl>
    <w:lvl w:ilvl="7" w:tplc="69BCC156">
      <w:start w:val="1"/>
      <w:numFmt w:val="bullet"/>
      <w:lvlText w:val="o"/>
      <w:lvlJc w:val="left"/>
      <w:pPr>
        <w:ind w:left="5760" w:hanging="360"/>
      </w:pPr>
      <w:rPr>
        <w:rFonts w:hint="default" w:ascii="Courier New" w:hAnsi="Courier New"/>
      </w:rPr>
    </w:lvl>
    <w:lvl w:ilvl="8" w:tplc="A2D09710">
      <w:start w:val="1"/>
      <w:numFmt w:val="bullet"/>
      <w:lvlText w:val=""/>
      <w:lvlJc w:val="left"/>
      <w:pPr>
        <w:ind w:left="6480" w:hanging="360"/>
      </w:pPr>
      <w:rPr>
        <w:rFonts w:hint="default" w:ascii="Wingdings" w:hAnsi="Wingdings"/>
      </w:rPr>
    </w:lvl>
  </w:abstractNum>
  <w:abstractNum w:abstractNumId="9" w15:restartNumberingAfterBreak="0">
    <w:nsid w:val="1CAB6285"/>
    <w:multiLevelType w:val="hybridMultilevel"/>
    <w:tmpl w:val="1EFC24F8"/>
    <w:lvl w:ilvl="0" w:tplc="8D103868">
      <w:start w:val="1"/>
      <w:numFmt w:val="bullet"/>
      <w:lvlText w:val=""/>
      <w:lvlJc w:val="left"/>
      <w:pPr>
        <w:ind w:left="1080" w:hanging="360"/>
      </w:pPr>
      <w:rPr>
        <w:rFonts w:hint="default" w:ascii="Symbol" w:hAnsi="Symbol"/>
      </w:rPr>
    </w:lvl>
    <w:lvl w:ilvl="1" w:tplc="7C9CE168">
      <w:start w:val="1"/>
      <w:numFmt w:val="bullet"/>
      <w:lvlText w:val="o"/>
      <w:lvlJc w:val="left"/>
      <w:pPr>
        <w:ind w:left="1440" w:hanging="360"/>
      </w:pPr>
      <w:rPr>
        <w:rFonts w:hint="default" w:ascii="Courier New" w:hAnsi="Courier New"/>
      </w:rPr>
    </w:lvl>
    <w:lvl w:ilvl="2" w:tplc="F81E3132">
      <w:start w:val="1"/>
      <w:numFmt w:val="bullet"/>
      <w:lvlText w:val=""/>
      <w:lvlJc w:val="left"/>
      <w:pPr>
        <w:ind w:left="2160" w:hanging="360"/>
      </w:pPr>
      <w:rPr>
        <w:rFonts w:hint="default" w:ascii="Wingdings" w:hAnsi="Wingdings"/>
      </w:rPr>
    </w:lvl>
    <w:lvl w:ilvl="3" w:tplc="BBCE6FD2">
      <w:start w:val="1"/>
      <w:numFmt w:val="bullet"/>
      <w:lvlText w:val=""/>
      <w:lvlJc w:val="left"/>
      <w:pPr>
        <w:ind w:left="2880" w:hanging="360"/>
      </w:pPr>
      <w:rPr>
        <w:rFonts w:hint="default" w:ascii="Symbol" w:hAnsi="Symbol"/>
      </w:rPr>
    </w:lvl>
    <w:lvl w:ilvl="4" w:tplc="3EFE1F70">
      <w:start w:val="1"/>
      <w:numFmt w:val="bullet"/>
      <w:lvlText w:val="o"/>
      <w:lvlJc w:val="left"/>
      <w:pPr>
        <w:ind w:left="3600" w:hanging="360"/>
      </w:pPr>
      <w:rPr>
        <w:rFonts w:hint="default" w:ascii="Courier New" w:hAnsi="Courier New"/>
      </w:rPr>
    </w:lvl>
    <w:lvl w:ilvl="5" w:tplc="69C644E0">
      <w:start w:val="1"/>
      <w:numFmt w:val="bullet"/>
      <w:lvlText w:val=""/>
      <w:lvlJc w:val="left"/>
      <w:pPr>
        <w:ind w:left="4320" w:hanging="360"/>
      </w:pPr>
      <w:rPr>
        <w:rFonts w:hint="default" w:ascii="Wingdings" w:hAnsi="Wingdings"/>
      </w:rPr>
    </w:lvl>
    <w:lvl w:ilvl="6" w:tplc="A7C83A96">
      <w:start w:val="1"/>
      <w:numFmt w:val="bullet"/>
      <w:lvlText w:val=""/>
      <w:lvlJc w:val="left"/>
      <w:pPr>
        <w:ind w:left="5040" w:hanging="360"/>
      </w:pPr>
      <w:rPr>
        <w:rFonts w:hint="default" w:ascii="Symbol" w:hAnsi="Symbol"/>
      </w:rPr>
    </w:lvl>
    <w:lvl w:ilvl="7" w:tplc="145083B6">
      <w:start w:val="1"/>
      <w:numFmt w:val="bullet"/>
      <w:lvlText w:val="o"/>
      <w:lvlJc w:val="left"/>
      <w:pPr>
        <w:ind w:left="5760" w:hanging="360"/>
      </w:pPr>
      <w:rPr>
        <w:rFonts w:hint="default" w:ascii="Courier New" w:hAnsi="Courier New"/>
      </w:rPr>
    </w:lvl>
    <w:lvl w:ilvl="8" w:tplc="59C2F9D2">
      <w:start w:val="1"/>
      <w:numFmt w:val="bullet"/>
      <w:lvlText w:val=""/>
      <w:lvlJc w:val="left"/>
      <w:pPr>
        <w:ind w:left="6480" w:hanging="360"/>
      </w:pPr>
      <w:rPr>
        <w:rFonts w:hint="default" w:ascii="Wingdings" w:hAnsi="Wingdings"/>
      </w:rPr>
    </w:lvl>
  </w:abstractNum>
  <w:abstractNum w:abstractNumId="10" w15:restartNumberingAfterBreak="0">
    <w:nsid w:val="1E06E4E5"/>
    <w:multiLevelType w:val="hybridMultilevel"/>
    <w:tmpl w:val="79DC5C02"/>
    <w:lvl w:ilvl="0" w:tplc="26108D3C">
      <w:start w:val="1"/>
      <w:numFmt w:val="bullet"/>
      <w:lvlText w:val=""/>
      <w:lvlJc w:val="left"/>
      <w:pPr>
        <w:ind w:left="720" w:hanging="360"/>
      </w:pPr>
      <w:rPr>
        <w:rFonts w:hint="default" w:ascii="Symbol" w:hAnsi="Symbol"/>
      </w:rPr>
    </w:lvl>
    <w:lvl w:ilvl="1" w:tplc="C59A590E">
      <w:start w:val="1"/>
      <w:numFmt w:val="bullet"/>
      <w:lvlText w:val=""/>
      <w:lvlJc w:val="left"/>
      <w:pPr>
        <w:ind w:left="1440" w:hanging="360"/>
      </w:pPr>
      <w:rPr>
        <w:rFonts w:hint="default" w:ascii="Symbol" w:hAnsi="Symbol"/>
      </w:rPr>
    </w:lvl>
    <w:lvl w:ilvl="2" w:tplc="DA1059B8">
      <w:start w:val="1"/>
      <w:numFmt w:val="bullet"/>
      <w:lvlText w:val=""/>
      <w:lvlJc w:val="left"/>
      <w:pPr>
        <w:ind w:left="2160" w:hanging="360"/>
      </w:pPr>
      <w:rPr>
        <w:rFonts w:hint="default" w:ascii="Wingdings" w:hAnsi="Wingdings"/>
      </w:rPr>
    </w:lvl>
    <w:lvl w:ilvl="3" w:tplc="4E36D110">
      <w:start w:val="1"/>
      <w:numFmt w:val="bullet"/>
      <w:lvlText w:val=""/>
      <w:lvlJc w:val="left"/>
      <w:pPr>
        <w:ind w:left="2880" w:hanging="360"/>
      </w:pPr>
      <w:rPr>
        <w:rFonts w:hint="default" w:ascii="Symbol" w:hAnsi="Symbol"/>
      </w:rPr>
    </w:lvl>
    <w:lvl w:ilvl="4" w:tplc="07025896">
      <w:start w:val="1"/>
      <w:numFmt w:val="bullet"/>
      <w:lvlText w:val="o"/>
      <w:lvlJc w:val="left"/>
      <w:pPr>
        <w:ind w:left="3600" w:hanging="360"/>
      </w:pPr>
      <w:rPr>
        <w:rFonts w:hint="default" w:ascii="Courier New" w:hAnsi="Courier New"/>
      </w:rPr>
    </w:lvl>
    <w:lvl w:ilvl="5" w:tplc="C4B8744E">
      <w:start w:val="1"/>
      <w:numFmt w:val="bullet"/>
      <w:lvlText w:val=""/>
      <w:lvlJc w:val="left"/>
      <w:pPr>
        <w:ind w:left="4320" w:hanging="360"/>
      </w:pPr>
      <w:rPr>
        <w:rFonts w:hint="default" w:ascii="Wingdings" w:hAnsi="Wingdings"/>
      </w:rPr>
    </w:lvl>
    <w:lvl w:ilvl="6" w:tplc="5E6858DE">
      <w:start w:val="1"/>
      <w:numFmt w:val="bullet"/>
      <w:lvlText w:val=""/>
      <w:lvlJc w:val="left"/>
      <w:pPr>
        <w:ind w:left="5040" w:hanging="360"/>
      </w:pPr>
      <w:rPr>
        <w:rFonts w:hint="default" w:ascii="Symbol" w:hAnsi="Symbol"/>
      </w:rPr>
    </w:lvl>
    <w:lvl w:ilvl="7" w:tplc="B000890A">
      <w:start w:val="1"/>
      <w:numFmt w:val="bullet"/>
      <w:lvlText w:val="o"/>
      <w:lvlJc w:val="left"/>
      <w:pPr>
        <w:ind w:left="5760" w:hanging="360"/>
      </w:pPr>
      <w:rPr>
        <w:rFonts w:hint="default" w:ascii="Courier New" w:hAnsi="Courier New"/>
      </w:rPr>
    </w:lvl>
    <w:lvl w:ilvl="8" w:tplc="BAB41198">
      <w:start w:val="1"/>
      <w:numFmt w:val="bullet"/>
      <w:lvlText w:val=""/>
      <w:lvlJc w:val="left"/>
      <w:pPr>
        <w:ind w:left="6480" w:hanging="360"/>
      </w:pPr>
      <w:rPr>
        <w:rFonts w:hint="default" w:ascii="Wingdings" w:hAnsi="Wingdings"/>
      </w:rPr>
    </w:lvl>
  </w:abstractNum>
  <w:abstractNum w:abstractNumId="11" w15:restartNumberingAfterBreak="0">
    <w:nsid w:val="1E932C7E"/>
    <w:multiLevelType w:val="multilevel"/>
    <w:tmpl w:val="0484A338"/>
    <w:lvl w:ilvl="0">
      <w:start w:val="1"/>
      <w:numFmt w:val="bullet"/>
      <w:lvlText w:val=""/>
      <w:lvlJc w:val="left"/>
      <w:pPr>
        <w:ind w:left="420" w:hanging="42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0BD4C1C"/>
    <w:multiLevelType w:val="multilevel"/>
    <w:tmpl w:val="BCC0941A"/>
    <w:lvl w:ilvl="0">
      <w:start w:val="1"/>
      <w:numFmt w:val="bullet"/>
      <w:lvlText w:val=""/>
      <w:lvlJc w:val="left"/>
      <w:pPr>
        <w:ind w:left="420" w:hanging="42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1A75FA9"/>
    <w:multiLevelType w:val="multilevel"/>
    <w:tmpl w:val="D32E08E6"/>
    <w:lvl w:ilvl="0">
      <w:start w:val="1"/>
      <w:numFmt w:val="bullet"/>
      <w:lvlText w:val=""/>
      <w:lvlJc w:val="left"/>
      <w:pPr>
        <w:ind w:left="420" w:hanging="42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8564E95"/>
    <w:multiLevelType w:val="multilevel"/>
    <w:tmpl w:val="946EC28A"/>
    <w:lvl w:ilvl="0">
      <w:start w:val="3"/>
      <w:numFmt w:val="decimal"/>
      <w:lvlText w:val="%1."/>
      <w:lvlJc w:val="left"/>
      <w:pPr>
        <w:ind w:left="720" w:hanging="360"/>
      </w:pPr>
      <w:rPr>
        <w:rFonts w:hint="default" w:ascii="Titillium Web SemiBold" w:hAnsi="Titillium Web Semi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353242"/>
    <w:multiLevelType w:val="multilevel"/>
    <w:tmpl w:val="E34EB8B0"/>
    <w:lvl w:ilvl="0">
      <w:start w:val="1"/>
      <w:numFmt w:val="bullet"/>
      <w:lvlText w:val=""/>
      <w:lvlJc w:val="left"/>
      <w:pPr>
        <w:tabs>
          <w:tab w:val="left" w:pos="420"/>
        </w:tabs>
        <w:ind w:left="420" w:hanging="420"/>
      </w:pPr>
      <w:rPr>
        <w:rFonts w:hint="default" w:ascii="Wingdings" w:hAnsi="Wingding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39E03B70"/>
    <w:multiLevelType w:val="multilevel"/>
    <w:tmpl w:val="68829EF6"/>
    <w:lvl w:ilvl="0">
      <w:start w:val="1"/>
      <w:numFmt w:val="bullet"/>
      <w:lvlText w:val=""/>
      <w:lvlJc w:val="left"/>
      <w:pPr>
        <w:ind w:left="420" w:hanging="42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41DC87D2"/>
    <w:multiLevelType w:val="hybridMultilevel"/>
    <w:tmpl w:val="C0D89BCE"/>
    <w:lvl w:ilvl="0" w:tplc="A0B6055A">
      <w:start w:val="1"/>
      <w:numFmt w:val="bullet"/>
      <w:lvlText w:val=""/>
      <w:lvlJc w:val="left"/>
      <w:pPr>
        <w:ind w:left="1800" w:hanging="360"/>
      </w:pPr>
      <w:rPr>
        <w:rFonts w:hint="default" w:ascii="Symbol" w:hAnsi="Symbol"/>
      </w:rPr>
    </w:lvl>
    <w:lvl w:ilvl="1" w:tplc="8BDE56C0">
      <w:start w:val="1"/>
      <w:numFmt w:val="bullet"/>
      <w:lvlText w:val="o"/>
      <w:lvlJc w:val="left"/>
      <w:pPr>
        <w:ind w:left="2520" w:hanging="360"/>
      </w:pPr>
      <w:rPr>
        <w:rFonts w:hint="default" w:ascii="Courier New" w:hAnsi="Courier New"/>
      </w:rPr>
    </w:lvl>
    <w:lvl w:ilvl="2" w:tplc="6EFC16B6">
      <w:start w:val="1"/>
      <w:numFmt w:val="bullet"/>
      <w:lvlText w:val=""/>
      <w:lvlJc w:val="left"/>
      <w:pPr>
        <w:ind w:left="3240" w:hanging="360"/>
      </w:pPr>
      <w:rPr>
        <w:rFonts w:hint="default" w:ascii="Wingdings" w:hAnsi="Wingdings"/>
      </w:rPr>
    </w:lvl>
    <w:lvl w:ilvl="3" w:tplc="B2FAC8CC">
      <w:start w:val="1"/>
      <w:numFmt w:val="bullet"/>
      <w:lvlText w:val=""/>
      <w:lvlJc w:val="left"/>
      <w:pPr>
        <w:ind w:left="3960" w:hanging="360"/>
      </w:pPr>
      <w:rPr>
        <w:rFonts w:hint="default" w:ascii="Symbol" w:hAnsi="Symbol"/>
      </w:rPr>
    </w:lvl>
    <w:lvl w:ilvl="4" w:tplc="B8B8DA66">
      <w:start w:val="1"/>
      <w:numFmt w:val="bullet"/>
      <w:lvlText w:val="o"/>
      <w:lvlJc w:val="left"/>
      <w:pPr>
        <w:ind w:left="4680" w:hanging="360"/>
      </w:pPr>
      <w:rPr>
        <w:rFonts w:hint="default" w:ascii="Courier New" w:hAnsi="Courier New"/>
      </w:rPr>
    </w:lvl>
    <w:lvl w:ilvl="5" w:tplc="1952DBDA">
      <w:start w:val="1"/>
      <w:numFmt w:val="bullet"/>
      <w:lvlText w:val=""/>
      <w:lvlJc w:val="left"/>
      <w:pPr>
        <w:ind w:left="5400" w:hanging="360"/>
      </w:pPr>
      <w:rPr>
        <w:rFonts w:hint="default" w:ascii="Wingdings" w:hAnsi="Wingdings"/>
      </w:rPr>
    </w:lvl>
    <w:lvl w:ilvl="6" w:tplc="C27A35B2">
      <w:start w:val="1"/>
      <w:numFmt w:val="bullet"/>
      <w:lvlText w:val=""/>
      <w:lvlJc w:val="left"/>
      <w:pPr>
        <w:ind w:left="6120" w:hanging="360"/>
      </w:pPr>
      <w:rPr>
        <w:rFonts w:hint="default" w:ascii="Symbol" w:hAnsi="Symbol"/>
      </w:rPr>
    </w:lvl>
    <w:lvl w:ilvl="7" w:tplc="3FBEDF00">
      <w:start w:val="1"/>
      <w:numFmt w:val="bullet"/>
      <w:lvlText w:val="o"/>
      <w:lvlJc w:val="left"/>
      <w:pPr>
        <w:ind w:left="6840" w:hanging="360"/>
      </w:pPr>
      <w:rPr>
        <w:rFonts w:hint="default" w:ascii="Courier New" w:hAnsi="Courier New"/>
      </w:rPr>
    </w:lvl>
    <w:lvl w:ilvl="8" w:tplc="BCFCC08C">
      <w:start w:val="1"/>
      <w:numFmt w:val="bullet"/>
      <w:lvlText w:val=""/>
      <w:lvlJc w:val="left"/>
      <w:pPr>
        <w:ind w:left="7560" w:hanging="360"/>
      </w:pPr>
      <w:rPr>
        <w:rFonts w:hint="default" w:ascii="Wingdings" w:hAnsi="Wingdings"/>
      </w:rPr>
    </w:lvl>
  </w:abstractNum>
  <w:abstractNum w:abstractNumId="18" w15:restartNumberingAfterBreak="0">
    <w:nsid w:val="4800635C"/>
    <w:multiLevelType w:val="multilevel"/>
    <w:tmpl w:val="B85AD4F6"/>
    <w:lvl w:ilvl="0">
      <w:start w:val="1"/>
      <w:numFmt w:val="decimal"/>
      <w:lvlText w:val="%1."/>
      <w:lvlJc w:val="left"/>
      <w:pPr>
        <w:ind w:left="720" w:hanging="360"/>
      </w:pPr>
      <w:rPr>
        <w:rFonts w:hint="default" w:ascii="Titillium Web SemiBold" w:hAnsi="Titillium Web Semi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4CB351"/>
    <w:multiLevelType w:val="multilevel"/>
    <w:tmpl w:val="4B846A54"/>
    <w:lvl w:ilvl="0">
      <w:start w:val="1"/>
      <w:numFmt w:val="bullet"/>
      <w:lvlText w:val=""/>
      <w:lvlJc w:val="left"/>
      <w:pPr>
        <w:ind w:left="420" w:hanging="42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F524EAF"/>
    <w:multiLevelType w:val="hybridMultilevel"/>
    <w:tmpl w:val="AACCE75A"/>
    <w:lvl w:ilvl="0" w:tplc="40090001">
      <w:start w:val="1"/>
      <w:numFmt w:val="bullet"/>
      <w:lvlText w:val=""/>
      <w:lvlJc w:val="left"/>
      <w:pPr>
        <w:ind w:left="1200" w:hanging="360"/>
      </w:pPr>
      <w:rPr>
        <w:rFonts w:hint="default" w:ascii="Symbol" w:hAnsi="Symbol"/>
      </w:rPr>
    </w:lvl>
    <w:lvl w:ilvl="1" w:tplc="40090003" w:tentative="1">
      <w:start w:val="1"/>
      <w:numFmt w:val="bullet"/>
      <w:lvlText w:val="o"/>
      <w:lvlJc w:val="left"/>
      <w:pPr>
        <w:ind w:left="1920" w:hanging="360"/>
      </w:pPr>
      <w:rPr>
        <w:rFonts w:hint="default" w:ascii="Courier New" w:hAnsi="Courier New" w:cs="Courier New"/>
      </w:rPr>
    </w:lvl>
    <w:lvl w:ilvl="2" w:tplc="40090005" w:tentative="1">
      <w:start w:val="1"/>
      <w:numFmt w:val="bullet"/>
      <w:lvlText w:val=""/>
      <w:lvlJc w:val="left"/>
      <w:pPr>
        <w:ind w:left="2640" w:hanging="360"/>
      </w:pPr>
      <w:rPr>
        <w:rFonts w:hint="default" w:ascii="Wingdings" w:hAnsi="Wingdings"/>
      </w:rPr>
    </w:lvl>
    <w:lvl w:ilvl="3" w:tplc="40090001" w:tentative="1">
      <w:start w:val="1"/>
      <w:numFmt w:val="bullet"/>
      <w:lvlText w:val=""/>
      <w:lvlJc w:val="left"/>
      <w:pPr>
        <w:ind w:left="3360" w:hanging="360"/>
      </w:pPr>
      <w:rPr>
        <w:rFonts w:hint="default" w:ascii="Symbol" w:hAnsi="Symbol"/>
      </w:rPr>
    </w:lvl>
    <w:lvl w:ilvl="4" w:tplc="40090003" w:tentative="1">
      <w:start w:val="1"/>
      <w:numFmt w:val="bullet"/>
      <w:lvlText w:val="o"/>
      <w:lvlJc w:val="left"/>
      <w:pPr>
        <w:ind w:left="4080" w:hanging="360"/>
      </w:pPr>
      <w:rPr>
        <w:rFonts w:hint="default" w:ascii="Courier New" w:hAnsi="Courier New" w:cs="Courier New"/>
      </w:rPr>
    </w:lvl>
    <w:lvl w:ilvl="5" w:tplc="40090005" w:tentative="1">
      <w:start w:val="1"/>
      <w:numFmt w:val="bullet"/>
      <w:lvlText w:val=""/>
      <w:lvlJc w:val="left"/>
      <w:pPr>
        <w:ind w:left="4800" w:hanging="360"/>
      </w:pPr>
      <w:rPr>
        <w:rFonts w:hint="default" w:ascii="Wingdings" w:hAnsi="Wingdings"/>
      </w:rPr>
    </w:lvl>
    <w:lvl w:ilvl="6" w:tplc="40090001" w:tentative="1">
      <w:start w:val="1"/>
      <w:numFmt w:val="bullet"/>
      <w:lvlText w:val=""/>
      <w:lvlJc w:val="left"/>
      <w:pPr>
        <w:ind w:left="5520" w:hanging="360"/>
      </w:pPr>
      <w:rPr>
        <w:rFonts w:hint="default" w:ascii="Symbol" w:hAnsi="Symbol"/>
      </w:rPr>
    </w:lvl>
    <w:lvl w:ilvl="7" w:tplc="40090003" w:tentative="1">
      <w:start w:val="1"/>
      <w:numFmt w:val="bullet"/>
      <w:lvlText w:val="o"/>
      <w:lvlJc w:val="left"/>
      <w:pPr>
        <w:ind w:left="6240" w:hanging="360"/>
      </w:pPr>
      <w:rPr>
        <w:rFonts w:hint="default" w:ascii="Courier New" w:hAnsi="Courier New" w:cs="Courier New"/>
      </w:rPr>
    </w:lvl>
    <w:lvl w:ilvl="8" w:tplc="40090005" w:tentative="1">
      <w:start w:val="1"/>
      <w:numFmt w:val="bullet"/>
      <w:lvlText w:val=""/>
      <w:lvlJc w:val="left"/>
      <w:pPr>
        <w:ind w:left="6960" w:hanging="360"/>
      </w:pPr>
      <w:rPr>
        <w:rFonts w:hint="default" w:ascii="Wingdings" w:hAnsi="Wingdings"/>
      </w:rPr>
    </w:lvl>
  </w:abstractNum>
  <w:abstractNum w:abstractNumId="21" w15:restartNumberingAfterBreak="0">
    <w:nsid w:val="501D645E"/>
    <w:multiLevelType w:val="multilevel"/>
    <w:tmpl w:val="9CC0F24E"/>
    <w:lvl w:ilvl="0">
      <w:start w:val="1"/>
      <w:numFmt w:val="decimal"/>
      <w:lvlText w:val="%1."/>
      <w:lvlJc w:val="left"/>
      <w:pPr>
        <w:ind w:left="720" w:hanging="360"/>
      </w:pPr>
      <w:rPr>
        <w:rFonts w:hint="default" w:ascii="Titillium Web SemiBold" w:hAnsi="Titillium Web Semi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DB563"/>
    <w:multiLevelType w:val="hybridMultilevel"/>
    <w:tmpl w:val="DAE8A16C"/>
    <w:lvl w:ilvl="0" w:tplc="203870F2">
      <w:start w:val="1"/>
      <w:numFmt w:val="bullet"/>
      <w:lvlText w:val=""/>
      <w:lvlJc w:val="left"/>
      <w:pPr>
        <w:ind w:left="720" w:hanging="360"/>
      </w:pPr>
      <w:rPr>
        <w:rFonts w:hint="default" w:ascii="Symbol" w:hAnsi="Symbol"/>
      </w:rPr>
    </w:lvl>
    <w:lvl w:ilvl="1" w:tplc="8C0C2A5A">
      <w:start w:val="1"/>
      <w:numFmt w:val="bullet"/>
      <w:lvlText w:val="o"/>
      <w:lvlJc w:val="left"/>
      <w:pPr>
        <w:ind w:left="1440" w:hanging="360"/>
      </w:pPr>
      <w:rPr>
        <w:rFonts w:hint="default" w:ascii="Courier New" w:hAnsi="Courier New"/>
      </w:rPr>
    </w:lvl>
    <w:lvl w:ilvl="2" w:tplc="10E8F392">
      <w:start w:val="1"/>
      <w:numFmt w:val="bullet"/>
      <w:lvlText w:val=""/>
      <w:lvlJc w:val="left"/>
      <w:pPr>
        <w:ind w:left="2160" w:hanging="360"/>
      </w:pPr>
      <w:rPr>
        <w:rFonts w:hint="default" w:ascii="Wingdings" w:hAnsi="Wingdings"/>
      </w:rPr>
    </w:lvl>
    <w:lvl w:ilvl="3" w:tplc="D570B4B2">
      <w:start w:val="1"/>
      <w:numFmt w:val="bullet"/>
      <w:lvlText w:val=""/>
      <w:lvlJc w:val="left"/>
      <w:pPr>
        <w:ind w:left="2880" w:hanging="360"/>
      </w:pPr>
      <w:rPr>
        <w:rFonts w:hint="default" w:ascii="Symbol" w:hAnsi="Symbol"/>
      </w:rPr>
    </w:lvl>
    <w:lvl w:ilvl="4" w:tplc="BA3051B4">
      <w:start w:val="1"/>
      <w:numFmt w:val="bullet"/>
      <w:lvlText w:val="o"/>
      <w:lvlJc w:val="left"/>
      <w:pPr>
        <w:ind w:left="3600" w:hanging="360"/>
      </w:pPr>
      <w:rPr>
        <w:rFonts w:hint="default" w:ascii="Courier New" w:hAnsi="Courier New"/>
      </w:rPr>
    </w:lvl>
    <w:lvl w:ilvl="5" w:tplc="CE542004">
      <w:start w:val="1"/>
      <w:numFmt w:val="bullet"/>
      <w:lvlText w:val=""/>
      <w:lvlJc w:val="left"/>
      <w:pPr>
        <w:ind w:left="4320" w:hanging="360"/>
      </w:pPr>
      <w:rPr>
        <w:rFonts w:hint="default" w:ascii="Wingdings" w:hAnsi="Wingdings"/>
      </w:rPr>
    </w:lvl>
    <w:lvl w:ilvl="6" w:tplc="8604C31C">
      <w:start w:val="1"/>
      <w:numFmt w:val="bullet"/>
      <w:lvlText w:val=""/>
      <w:lvlJc w:val="left"/>
      <w:pPr>
        <w:ind w:left="5040" w:hanging="360"/>
      </w:pPr>
      <w:rPr>
        <w:rFonts w:hint="default" w:ascii="Symbol" w:hAnsi="Symbol"/>
      </w:rPr>
    </w:lvl>
    <w:lvl w:ilvl="7" w:tplc="9A4C0100">
      <w:start w:val="1"/>
      <w:numFmt w:val="bullet"/>
      <w:lvlText w:val="o"/>
      <w:lvlJc w:val="left"/>
      <w:pPr>
        <w:ind w:left="5760" w:hanging="360"/>
      </w:pPr>
      <w:rPr>
        <w:rFonts w:hint="default" w:ascii="Courier New" w:hAnsi="Courier New"/>
      </w:rPr>
    </w:lvl>
    <w:lvl w:ilvl="8" w:tplc="BB9865DA">
      <w:start w:val="1"/>
      <w:numFmt w:val="bullet"/>
      <w:lvlText w:val=""/>
      <w:lvlJc w:val="left"/>
      <w:pPr>
        <w:ind w:left="6480" w:hanging="360"/>
      </w:pPr>
      <w:rPr>
        <w:rFonts w:hint="default" w:ascii="Wingdings" w:hAnsi="Wingdings"/>
      </w:rPr>
    </w:lvl>
  </w:abstractNum>
  <w:abstractNum w:abstractNumId="23" w15:restartNumberingAfterBreak="0">
    <w:nsid w:val="51A4F754"/>
    <w:multiLevelType w:val="hybridMultilevel"/>
    <w:tmpl w:val="1C5A1E44"/>
    <w:lvl w:ilvl="0" w:tplc="65DE86E4">
      <w:start w:val="1"/>
      <w:numFmt w:val="bullet"/>
      <w:lvlText w:val=""/>
      <w:lvlJc w:val="left"/>
      <w:pPr>
        <w:ind w:left="720" w:hanging="360"/>
      </w:pPr>
      <w:rPr>
        <w:rFonts w:hint="default" w:ascii="Symbol" w:hAnsi="Symbol"/>
      </w:rPr>
    </w:lvl>
    <w:lvl w:ilvl="1" w:tplc="4DCE3CE4">
      <w:start w:val="1"/>
      <w:numFmt w:val="bullet"/>
      <w:lvlText w:val=""/>
      <w:lvlJc w:val="left"/>
      <w:pPr>
        <w:ind w:left="1440" w:hanging="360"/>
      </w:pPr>
      <w:rPr>
        <w:rFonts w:hint="default" w:ascii="Symbol" w:hAnsi="Symbol"/>
      </w:rPr>
    </w:lvl>
    <w:lvl w:ilvl="2" w:tplc="662E5FE6">
      <w:start w:val="1"/>
      <w:numFmt w:val="bullet"/>
      <w:lvlText w:val=""/>
      <w:lvlJc w:val="left"/>
      <w:pPr>
        <w:ind w:left="2160" w:hanging="360"/>
      </w:pPr>
      <w:rPr>
        <w:rFonts w:hint="default" w:ascii="Wingdings" w:hAnsi="Wingdings"/>
      </w:rPr>
    </w:lvl>
    <w:lvl w:ilvl="3" w:tplc="7FAA3042">
      <w:start w:val="1"/>
      <w:numFmt w:val="bullet"/>
      <w:lvlText w:val=""/>
      <w:lvlJc w:val="left"/>
      <w:pPr>
        <w:ind w:left="2880" w:hanging="360"/>
      </w:pPr>
      <w:rPr>
        <w:rFonts w:hint="default" w:ascii="Symbol" w:hAnsi="Symbol"/>
      </w:rPr>
    </w:lvl>
    <w:lvl w:ilvl="4" w:tplc="D868C66E">
      <w:start w:val="1"/>
      <w:numFmt w:val="bullet"/>
      <w:lvlText w:val="o"/>
      <w:lvlJc w:val="left"/>
      <w:pPr>
        <w:ind w:left="3600" w:hanging="360"/>
      </w:pPr>
      <w:rPr>
        <w:rFonts w:hint="default" w:ascii="Courier New" w:hAnsi="Courier New"/>
      </w:rPr>
    </w:lvl>
    <w:lvl w:ilvl="5" w:tplc="F4389B7E">
      <w:start w:val="1"/>
      <w:numFmt w:val="bullet"/>
      <w:lvlText w:val=""/>
      <w:lvlJc w:val="left"/>
      <w:pPr>
        <w:ind w:left="4320" w:hanging="360"/>
      </w:pPr>
      <w:rPr>
        <w:rFonts w:hint="default" w:ascii="Wingdings" w:hAnsi="Wingdings"/>
      </w:rPr>
    </w:lvl>
    <w:lvl w:ilvl="6" w:tplc="BB1EDCB2">
      <w:start w:val="1"/>
      <w:numFmt w:val="bullet"/>
      <w:lvlText w:val=""/>
      <w:lvlJc w:val="left"/>
      <w:pPr>
        <w:ind w:left="5040" w:hanging="360"/>
      </w:pPr>
      <w:rPr>
        <w:rFonts w:hint="default" w:ascii="Symbol" w:hAnsi="Symbol"/>
      </w:rPr>
    </w:lvl>
    <w:lvl w:ilvl="7" w:tplc="3C76E85E">
      <w:start w:val="1"/>
      <w:numFmt w:val="bullet"/>
      <w:lvlText w:val="o"/>
      <w:lvlJc w:val="left"/>
      <w:pPr>
        <w:ind w:left="5760" w:hanging="360"/>
      </w:pPr>
      <w:rPr>
        <w:rFonts w:hint="default" w:ascii="Courier New" w:hAnsi="Courier New"/>
      </w:rPr>
    </w:lvl>
    <w:lvl w:ilvl="8" w:tplc="DA908288">
      <w:start w:val="1"/>
      <w:numFmt w:val="bullet"/>
      <w:lvlText w:val=""/>
      <w:lvlJc w:val="left"/>
      <w:pPr>
        <w:ind w:left="6480" w:hanging="360"/>
      </w:pPr>
      <w:rPr>
        <w:rFonts w:hint="default" w:ascii="Wingdings" w:hAnsi="Wingdings"/>
      </w:rPr>
    </w:lvl>
  </w:abstractNum>
  <w:abstractNum w:abstractNumId="24" w15:restartNumberingAfterBreak="0">
    <w:nsid w:val="54D7078F"/>
    <w:multiLevelType w:val="multilevel"/>
    <w:tmpl w:val="BB3456BA"/>
    <w:lvl w:ilvl="0">
      <w:start w:val="1"/>
      <w:numFmt w:val="bullet"/>
      <w:lvlText w:val=""/>
      <w:lvlJc w:val="left"/>
      <w:pPr>
        <w:ind w:left="420" w:hanging="42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5700EEE4"/>
    <w:multiLevelType w:val="hybridMultilevel"/>
    <w:tmpl w:val="27F2DE42"/>
    <w:lvl w:ilvl="0" w:tplc="30941DDA">
      <w:start w:val="1"/>
      <w:numFmt w:val="bullet"/>
      <w:lvlText w:val=""/>
      <w:lvlJc w:val="left"/>
      <w:pPr>
        <w:ind w:left="1080" w:hanging="360"/>
      </w:pPr>
      <w:rPr>
        <w:rFonts w:hint="default" w:ascii="Symbol" w:hAnsi="Symbol"/>
      </w:rPr>
    </w:lvl>
    <w:lvl w:ilvl="1" w:tplc="8FF633B8">
      <w:start w:val="1"/>
      <w:numFmt w:val="bullet"/>
      <w:lvlText w:val="o"/>
      <w:lvlJc w:val="left"/>
      <w:pPr>
        <w:ind w:left="1440" w:hanging="360"/>
      </w:pPr>
      <w:rPr>
        <w:rFonts w:hint="default" w:ascii="Courier New" w:hAnsi="Courier New"/>
      </w:rPr>
    </w:lvl>
    <w:lvl w:ilvl="2" w:tplc="ABBA9AF4">
      <w:start w:val="1"/>
      <w:numFmt w:val="bullet"/>
      <w:lvlText w:val=""/>
      <w:lvlJc w:val="left"/>
      <w:pPr>
        <w:ind w:left="2160" w:hanging="360"/>
      </w:pPr>
      <w:rPr>
        <w:rFonts w:hint="default" w:ascii="Wingdings" w:hAnsi="Wingdings"/>
      </w:rPr>
    </w:lvl>
    <w:lvl w:ilvl="3" w:tplc="EDFA20CC">
      <w:start w:val="1"/>
      <w:numFmt w:val="bullet"/>
      <w:lvlText w:val=""/>
      <w:lvlJc w:val="left"/>
      <w:pPr>
        <w:ind w:left="2880" w:hanging="360"/>
      </w:pPr>
      <w:rPr>
        <w:rFonts w:hint="default" w:ascii="Symbol" w:hAnsi="Symbol"/>
      </w:rPr>
    </w:lvl>
    <w:lvl w:ilvl="4" w:tplc="A2A0456A">
      <w:start w:val="1"/>
      <w:numFmt w:val="bullet"/>
      <w:lvlText w:val="o"/>
      <w:lvlJc w:val="left"/>
      <w:pPr>
        <w:ind w:left="3600" w:hanging="360"/>
      </w:pPr>
      <w:rPr>
        <w:rFonts w:hint="default" w:ascii="Courier New" w:hAnsi="Courier New"/>
      </w:rPr>
    </w:lvl>
    <w:lvl w:ilvl="5" w:tplc="644049DE">
      <w:start w:val="1"/>
      <w:numFmt w:val="bullet"/>
      <w:lvlText w:val=""/>
      <w:lvlJc w:val="left"/>
      <w:pPr>
        <w:ind w:left="4320" w:hanging="360"/>
      </w:pPr>
      <w:rPr>
        <w:rFonts w:hint="default" w:ascii="Wingdings" w:hAnsi="Wingdings"/>
      </w:rPr>
    </w:lvl>
    <w:lvl w:ilvl="6" w:tplc="434C4D46">
      <w:start w:val="1"/>
      <w:numFmt w:val="bullet"/>
      <w:lvlText w:val=""/>
      <w:lvlJc w:val="left"/>
      <w:pPr>
        <w:ind w:left="5040" w:hanging="360"/>
      </w:pPr>
      <w:rPr>
        <w:rFonts w:hint="default" w:ascii="Symbol" w:hAnsi="Symbol"/>
      </w:rPr>
    </w:lvl>
    <w:lvl w:ilvl="7" w:tplc="EBD27E48">
      <w:start w:val="1"/>
      <w:numFmt w:val="bullet"/>
      <w:lvlText w:val="o"/>
      <w:lvlJc w:val="left"/>
      <w:pPr>
        <w:ind w:left="5760" w:hanging="360"/>
      </w:pPr>
      <w:rPr>
        <w:rFonts w:hint="default" w:ascii="Courier New" w:hAnsi="Courier New"/>
      </w:rPr>
    </w:lvl>
    <w:lvl w:ilvl="8" w:tplc="028031DA">
      <w:start w:val="1"/>
      <w:numFmt w:val="bullet"/>
      <w:lvlText w:val=""/>
      <w:lvlJc w:val="left"/>
      <w:pPr>
        <w:ind w:left="6480" w:hanging="360"/>
      </w:pPr>
      <w:rPr>
        <w:rFonts w:hint="default" w:ascii="Wingdings" w:hAnsi="Wingdings"/>
      </w:rPr>
    </w:lvl>
  </w:abstractNum>
  <w:abstractNum w:abstractNumId="26" w15:restartNumberingAfterBreak="0">
    <w:nsid w:val="5C57D590"/>
    <w:multiLevelType w:val="hybridMultilevel"/>
    <w:tmpl w:val="D9A410B4"/>
    <w:lvl w:ilvl="0" w:tplc="26AABD8C">
      <w:start w:val="1"/>
      <w:numFmt w:val="bullet"/>
      <w:lvlText w:val=""/>
      <w:lvlJc w:val="left"/>
      <w:pPr>
        <w:ind w:left="720" w:hanging="360"/>
      </w:pPr>
      <w:rPr>
        <w:rFonts w:hint="default" w:ascii="Symbol" w:hAnsi="Symbol"/>
      </w:rPr>
    </w:lvl>
    <w:lvl w:ilvl="1" w:tplc="5012337C">
      <w:start w:val="1"/>
      <w:numFmt w:val="bullet"/>
      <w:lvlText w:val=""/>
      <w:lvlJc w:val="left"/>
      <w:pPr>
        <w:ind w:left="1440" w:hanging="360"/>
      </w:pPr>
      <w:rPr>
        <w:rFonts w:hint="default" w:ascii="Symbol" w:hAnsi="Symbol"/>
      </w:rPr>
    </w:lvl>
    <w:lvl w:ilvl="2" w:tplc="9A68F0F0">
      <w:start w:val="1"/>
      <w:numFmt w:val="bullet"/>
      <w:lvlText w:val=""/>
      <w:lvlJc w:val="left"/>
      <w:pPr>
        <w:ind w:left="2160" w:hanging="360"/>
      </w:pPr>
      <w:rPr>
        <w:rFonts w:hint="default" w:ascii="Wingdings" w:hAnsi="Wingdings"/>
      </w:rPr>
    </w:lvl>
    <w:lvl w:ilvl="3" w:tplc="E2465CBE">
      <w:start w:val="1"/>
      <w:numFmt w:val="bullet"/>
      <w:lvlText w:val=""/>
      <w:lvlJc w:val="left"/>
      <w:pPr>
        <w:ind w:left="2880" w:hanging="360"/>
      </w:pPr>
      <w:rPr>
        <w:rFonts w:hint="default" w:ascii="Symbol" w:hAnsi="Symbol"/>
      </w:rPr>
    </w:lvl>
    <w:lvl w:ilvl="4" w:tplc="7AF68AD6">
      <w:start w:val="1"/>
      <w:numFmt w:val="bullet"/>
      <w:lvlText w:val="o"/>
      <w:lvlJc w:val="left"/>
      <w:pPr>
        <w:ind w:left="3600" w:hanging="360"/>
      </w:pPr>
      <w:rPr>
        <w:rFonts w:hint="default" w:ascii="Courier New" w:hAnsi="Courier New"/>
      </w:rPr>
    </w:lvl>
    <w:lvl w:ilvl="5" w:tplc="A26EEE32">
      <w:start w:val="1"/>
      <w:numFmt w:val="bullet"/>
      <w:lvlText w:val=""/>
      <w:lvlJc w:val="left"/>
      <w:pPr>
        <w:ind w:left="4320" w:hanging="360"/>
      </w:pPr>
      <w:rPr>
        <w:rFonts w:hint="default" w:ascii="Wingdings" w:hAnsi="Wingdings"/>
      </w:rPr>
    </w:lvl>
    <w:lvl w:ilvl="6" w:tplc="9EF6BD66">
      <w:start w:val="1"/>
      <w:numFmt w:val="bullet"/>
      <w:lvlText w:val=""/>
      <w:lvlJc w:val="left"/>
      <w:pPr>
        <w:ind w:left="5040" w:hanging="360"/>
      </w:pPr>
      <w:rPr>
        <w:rFonts w:hint="default" w:ascii="Symbol" w:hAnsi="Symbol"/>
      </w:rPr>
    </w:lvl>
    <w:lvl w:ilvl="7" w:tplc="7FD6ACE6">
      <w:start w:val="1"/>
      <w:numFmt w:val="bullet"/>
      <w:lvlText w:val="o"/>
      <w:lvlJc w:val="left"/>
      <w:pPr>
        <w:ind w:left="5760" w:hanging="360"/>
      </w:pPr>
      <w:rPr>
        <w:rFonts w:hint="default" w:ascii="Courier New" w:hAnsi="Courier New"/>
      </w:rPr>
    </w:lvl>
    <w:lvl w:ilvl="8" w:tplc="A8BA679E">
      <w:start w:val="1"/>
      <w:numFmt w:val="bullet"/>
      <w:lvlText w:val=""/>
      <w:lvlJc w:val="left"/>
      <w:pPr>
        <w:ind w:left="6480" w:hanging="360"/>
      </w:pPr>
      <w:rPr>
        <w:rFonts w:hint="default" w:ascii="Wingdings" w:hAnsi="Wingdings"/>
      </w:rPr>
    </w:lvl>
  </w:abstractNum>
  <w:abstractNum w:abstractNumId="27" w15:restartNumberingAfterBreak="0">
    <w:nsid w:val="6357DEB1"/>
    <w:multiLevelType w:val="hybridMultilevel"/>
    <w:tmpl w:val="21226634"/>
    <w:lvl w:ilvl="0" w:tplc="76FC21B8">
      <w:start w:val="1"/>
      <w:numFmt w:val="bullet"/>
      <w:lvlText w:val=""/>
      <w:lvlJc w:val="left"/>
      <w:pPr>
        <w:ind w:left="720" w:hanging="360"/>
      </w:pPr>
      <w:rPr>
        <w:rFonts w:hint="default" w:ascii="Symbol" w:hAnsi="Symbol"/>
      </w:rPr>
    </w:lvl>
    <w:lvl w:ilvl="1" w:tplc="E0A23168">
      <w:start w:val="1"/>
      <w:numFmt w:val="bullet"/>
      <w:lvlText w:val="o"/>
      <w:lvlJc w:val="left"/>
      <w:pPr>
        <w:ind w:left="1440" w:hanging="360"/>
      </w:pPr>
      <w:rPr>
        <w:rFonts w:hint="default" w:ascii="Courier New" w:hAnsi="Courier New"/>
      </w:rPr>
    </w:lvl>
    <w:lvl w:ilvl="2" w:tplc="C5FC0490">
      <w:start w:val="1"/>
      <w:numFmt w:val="bullet"/>
      <w:lvlText w:val=""/>
      <w:lvlJc w:val="left"/>
      <w:pPr>
        <w:ind w:left="2160" w:hanging="360"/>
      </w:pPr>
      <w:rPr>
        <w:rFonts w:hint="default" w:ascii="Wingdings" w:hAnsi="Wingdings"/>
      </w:rPr>
    </w:lvl>
    <w:lvl w:ilvl="3" w:tplc="4DB48762">
      <w:start w:val="1"/>
      <w:numFmt w:val="bullet"/>
      <w:lvlText w:val=""/>
      <w:lvlJc w:val="left"/>
      <w:pPr>
        <w:ind w:left="2880" w:hanging="360"/>
      </w:pPr>
      <w:rPr>
        <w:rFonts w:hint="default" w:ascii="Symbol" w:hAnsi="Symbol"/>
      </w:rPr>
    </w:lvl>
    <w:lvl w:ilvl="4" w:tplc="39FE4750">
      <w:start w:val="1"/>
      <w:numFmt w:val="bullet"/>
      <w:lvlText w:val="o"/>
      <w:lvlJc w:val="left"/>
      <w:pPr>
        <w:ind w:left="3600" w:hanging="360"/>
      </w:pPr>
      <w:rPr>
        <w:rFonts w:hint="default" w:ascii="Courier New" w:hAnsi="Courier New"/>
      </w:rPr>
    </w:lvl>
    <w:lvl w:ilvl="5" w:tplc="48625BDA">
      <w:start w:val="1"/>
      <w:numFmt w:val="bullet"/>
      <w:lvlText w:val=""/>
      <w:lvlJc w:val="left"/>
      <w:pPr>
        <w:ind w:left="4320" w:hanging="360"/>
      </w:pPr>
      <w:rPr>
        <w:rFonts w:hint="default" w:ascii="Wingdings" w:hAnsi="Wingdings"/>
      </w:rPr>
    </w:lvl>
    <w:lvl w:ilvl="6" w:tplc="520E5538">
      <w:start w:val="1"/>
      <w:numFmt w:val="bullet"/>
      <w:lvlText w:val=""/>
      <w:lvlJc w:val="left"/>
      <w:pPr>
        <w:ind w:left="5040" w:hanging="360"/>
      </w:pPr>
      <w:rPr>
        <w:rFonts w:hint="default" w:ascii="Symbol" w:hAnsi="Symbol"/>
      </w:rPr>
    </w:lvl>
    <w:lvl w:ilvl="7" w:tplc="C8C4B628">
      <w:start w:val="1"/>
      <w:numFmt w:val="bullet"/>
      <w:lvlText w:val="o"/>
      <w:lvlJc w:val="left"/>
      <w:pPr>
        <w:ind w:left="5760" w:hanging="360"/>
      </w:pPr>
      <w:rPr>
        <w:rFonts w:hint="default" w:ascii="Courier New" w:hAnsi="Courier New"/>
      </w:rPr>
    </w:lvl>
    <w:lvl w:ilvl="8" w:tplc="CCE0520C">
      <w:start w:val="1"/>
      <w:numFmt w:val="bullet"/>
      <w:lvlText w:val=""/>
      <w:lvlJc w:val="left"/>
      <w:pPr>
        <w:ind w:left="6480" w:hanging="360"/>
      </w:pPr>
      <w:rPr>
        <w:rFonts w:hint="default" w:ascii="Wingdings" w:hAnsi="Wingdings"/>
      </w:rPr>
    </w:lvl>
  </w:abstractNum>
  <w:abstractNum w:abstractNumId="28" w15:restartNumberingAfterBreak="0">
    <w:nsid w:val="64BFA13D"/>
    <w:multiLevelType w:val="multilevel"/>
    <w:tmpl w:val="E1FE8194"/>
    <w:lvl w:ilvl="0">
      <w:start w:val="1"/>
      <w:numFmt w:val="decimal"/>
      <w:lvlText w:val="%1."/>
      <w:lvlJc w:val="left"/>
      <w:pPr>
        <w:ind w:left="720" w:hanging="360"/>
      </w:pPr>
      <w:rPr>
        <w:rFonts w:hint="default" w:ascii="Titillium Web SemiBold" w:hAnsi="Titillium Web SemiBo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46359F"/>
    <w:multiLevelType w:val="hybridMultilevel"/>
    <w:tmpl w:val="3DAEC4B0"/>
    <w:lvl w:ilvl="0" w:tplc="3758A4E8">
      <w:start w:val="1"/>
      <w:numFmt w:val="bullet"/>
      <w:lvlText w:val=""/>
      <w:lvlJc w:val="left"/>
      <w:pPr>
        <w:ind w:left="1080" w:hanging="360"/>
      </w:pPr>
      <w:rPr>
        <w:rFonts w:hint="default" w:ascii="Symbol" w:hAnsi="Symbol"/>
      </w:rPr>
    </w:lvl>
    <w:lvl w:ilvl="1" w:tplc="FC90D834">
      <w:start w:val="1"/>
      <w:numFmt w:val="bullet"/>
      <w:lvlText w:val="o"/>
      <w:lvlJc w:val="left"/>
      <w:pPr>
        <w:ind w:left="1440" w:hanging="360"/>
      </w:pPr>
      <w:rPr>
        <w:rFonts w:hint="default" w:ascii="Courier New" w:hAnsi="Courier New"/>
      </w:rPr>
    </w:lvl>
    <w:lvl w:ilvl="2" w:tplc="EA9E4342">
      <w:start w:val="1"/>
      <w:numFmt w:val="bullet"/>
      <w:lvlText w:val=""/>
      <w:lvlJc w:val="left"/>
      <w:pPr>
        <w:ind w:left="2160" w:hanging="360"/>
      </w:pPr>
      <w:rPr>
        <w:rFonts w:hint="default" w:ascii="Wingdings" w:hAnsi="Wingdings"/>
      </w:rPr>
    </w:lvl>
    <w:lvl w:ilvl="3" w:tplc="A142FF5E">
      <w:start w:val="1"/>
      <w:numFmt w:val="bullet"/>
      <w:lvlText w:val=""/>
      <w:lvlJc w:val="left"/>
      <w:pPr>
        <w:ind w:left="2880" w:hanging="360"/>
      </w:pPr>
      <w:rPr>
        <w:rFonts w:hint="default" w:ascii="Symbol" w:hAnsi="Symbol"/>
      </w:rPr>
    </w:lvl>
    <w:lvl w:ilvl="4" w:tplc="4014CA5E">
      <w:start w:val="1"/>
      <w:numFmt w:val="bullet"/>
      <w:lvlText w:val="o"/>
      <w:lvlJc w:val="left"/>
      <w:pPr>
        <w:ind w:left="3600" w:hanging="360"/>
      </w:pPr>
      <w:rPr>
        <w:rFonts w:hint="default" w:ascii="Courier New" w:hAnsi="Courier New"/>
      </w:rPr>
    </w:lvl>
    <w:lvl w:ilvl="5" w:tplc="123E46CC">
      <w:start w:val="1"/>
      <w:numFmt w:val="bullet"/>
      <w:lvlText w:val=""/>
      <w:lvlJc w:val="left"/>
      <w:pPr>
        <w:ind w:left="4320" w:hanging="360"/>
      </w:pPr>
      <w:rPr>
        <w:rFonts w:hint="default" w:ascii="Wingdings" w:hAnsi="Wingdings"/>
      </w:rPr>
    </w:lvl>
    <w:lvl w:ilvl="6" w:tplc="8C24C8CA">
      <w:start w:val="1"/>
      <w:numFmt w:val="bullet"/>
      <w:lvlText w:val=""/>
      <w:lvlJc w:val="left"/>
      <w:pPr>
        <w:ind w:left="5040" w:hanging="360"/>
      </w:pPr>
      <w:rPr>
        <w:rFonts w:hint="default" w:ascii="Symbol" w:hAnsi="Symbol"/>
      </w:rPr>
    </w:lvl>
    <w:lvl w:ilvl="7" w:tplc="7DF8F5B4">
      <w:start w:val="1"/>
      <w:numFmt w:val="bullet"/>
      <w:lvlText w:val="o"/>
      <w:lvlJc w:val="left"/>
      <w:pPr>
        <w:ind w:left="5760" w:hanging="360"/>
      </w:pPr>
      <w:rPr>
        <w:rFonts w:hint="default" w:ascii="Courier New" w:hAnsi="Courier New"/>
      </w:rPr>
    </w:lvl>
    <w:lvl w:ilvl="8" w:tplc="A43C3C08">
      <w:start w:val="1"/>
      <w:numFmt w:val="bullet"/>
      <w:lvlText w:val=""/>
      <w:lvlJc w:val="left"/>
      <w:pPr>
        <w:ind w:left="6480" w:hanging="360"/>
      </w:pPr>
      <w:rPr>
        <w:rFonts w:hint="default" w:ascii="Wingdings" w:hAnsi="Wingdings"/>
      </w:rPr>
    </w:lvl>
  </w:abstractNum>
  <w:abstractNum w:abstractNumId="30" w15:restartNumberingAfterBreak="0">
    <w:nsid w:val="69023C5F"/>
    <w:multiLevelType w:val="multilevel"/>
    <w:tmpl w:val="69023C5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6A5ADAF4"/>
    <w:multiLevelType w:val="hybridMultilevel"/>
    <w:tmpl w:val="1FD0DB22"/>
    <w:lvl w:ilvl="0" w:tplc="39BAE92E">
      <w:start w:val="1"/>
      <w:numFmt w:val="bullet"/>
      <w:lvlText w:val=""/>
      <w:lvlJc w:val="left"/>
      <w:pPr>
        <w:ind w:left="1440" w:hanging="360"/>
      </w:pPr>
      <w:rPr>
        <w:rFonts w:hint="default" w:ascii="Symbol" w:hAnsi="Symbol"/>
      </w:rPr>
    </w:lvl>
    <w:lvl w:ilvl="1" w:tplc="2530F122">
      <w:start w:val="1"/>
      <w:numFmt w:val="bullet"/>
      <w:lvlText w:val="o"/>
      <w:lvlJc w:val="left"/>
      <w:pPr>
        <w:ind w:left="1440" w:hanging="360"/>
      </w:pPr>
      <w:rPr>
        <w:rFonts w:hint="default" w:ascii="Courier New" w:hAnsi="Courier New"/>
      </w:rPr>
    </w:lvl>
    <w:lvl w:ilvl="2" w:tplc="353474AA">
      <w:start w:val="1"/>
      <w:numFmt w:val="bullet"/>
      <w:lvlText w:val=""/>
      <w:lvlJc w:val="left"/>
      <w:pPr>
        <w:ind w:left="2160" w:hanging="360"/>
      </w:pPr>
      <w:rPr>
        <w:rFonts w:hint="default" w:ascii="Wingdings" w:hAnsi="Wingdings"/>
      </w:rPr>
    </w:lvl>
    <w:lvl w:ilvl="3" w:tplc="3C863984">
      <w:start w:val="1"/>
      <w:numFmt w:val="bullet"/>
      <w:lvlText w:val=""/>
      <w:lvlJc w:val="left"/>
      <w:pPr>
        <w:ind w:left="2880" w:hanging="360"/>
      </w:pPr>
      <w:rPr>
        <w:rFonts w:hint="default" w:ascii="Symbol" w:hAnsi="Symbol"/>
      </w:rPr>
    </w:lvl>
    <w:lvl w:ilvl="4" w:tplc="C9DA38C0">
      <w:start w:val="1"/>
      <w:numFmt w:val="bullet"/>
      <w:lvlText w:val="o"/>
      <w:lvlJc w:val="left"/>
      <w:pPr>
        <w:ind w:left="3600" w:hanging="360"/>
      </w:pPr>
      <w:rPr>
        <w:rFonts w:hint="default" w:ascii="Courier New" w:hAnsi="Courier New"/>
      </w:rPr>
    </w:lvl>
    <w:lvl w:ilvl="5" w:tplc="87EA8E7C">
      <w:start w:val="1"/>
      <w:numFmt w:val="bullet"/>
      <w:lvlText w:val=""/>
      <w:lvlJc w:val="left"/>
      <w:pPr>
        <w:ind w:left="4320" w:hanging="360"/>
      </w:pPr>
      <w:rPr>
        <w:rFonts w:hint="default" w:ascii="Wingdings" w:hAnsi="Wingdings"/>
      </w:rPr>
    </w:lvl>
    <w:lvl w:ilvl="6" w:tplc="C8782A00">
      <w:start w:val="1"/>
      <w:numFmt w:val="bullet"/>
      <w:lvlText w:val=""/>
      <w:lvlJc w:val="left"/>
      <w:pPr>
        <w:ind w:left="5040" w:hanging="360"/>
      </w:pPr>
      <w:rPr>
        <w:rFonts w:hint="default" w:ascii="Symbol" w:hAnsi="Symbol"/>
      </w:rPr>
    </w:lvl>
    <w:lvl w:ilvl="7" w:tplc="96445262">
      <w:start w:val="1"/>
      <w:numFmt w:val="bullet"/>
      <w:lvlText w:val="o"/>
      <w:lvlJc w:val="left"/>
      <w:pPr>
        <w:ind w:left="5760" w:hanging="360"/>
      </w:pPr>
      <w:rPr>
        <w:rFonts w:hint="default" w:ascii="Courier New" w:hAnsi="Courier New"/>
      </w:rPr>
    </w:lvl>
    <w:lvl w:ilvl="8" w:tplc="E5C67988">
      <w:start w:val="1"/>
      <w:numFmt w:val="bullet"/>
      <w:lvlText w:val=""/>
      <w:lvlJc w:val="left"/>
      <w:pPr>
        <w:ind w:left="6480" w:hanging="360"/>
      </w:pPr>
      <w:rPr>
        <w:rFonts w:hint="default" w:ascii="Wingdings" w:hAnsi="Wingdings"/>
      </w:rPr>
    </w:lvl>
  </w:abstractNum>
  <w:abstractNum w:abstractNumId="32" w15:restartNumberingAfterBreak="0">
    <w:nsid w:val="6F3BB041"/>
    <w:multiLevelType w:val="hybridMultilevel"/>
    <w:tmpl w:val="9D02D168"/>
    <w:lvl w:ilvl="0" w:tplc="F998CDD2">
      <w:start w:val="1"/>
      <w:numFmt w:val="bullet"/>
      <w:lvlText w:val=""/>
      <w:lvlJc w:val="left"/>
      <w:pPr>
        <w:ind w:left="720" w:hanging="360"/>
      </w:pPr>
      <w:rPr>
        <w:rFonts w:hint="default" w:ascii="Symbol" w:hAnsi="Symbol"/>
      </w:rPr>
    </w:lvl>
    <w:lvl w:ilvl="1" w:tplc="9B404E30">
      <w:start w:val="1"/>
      <w:numFmt w:val="bullet"/>
      <w:lvlText w:val=""/>
      <w:lvlJc w:val="left"/>
      <w:pPr>
        <w:ind w:left="1440" w:hanging="360"/>
      </w:pPr>
      <w:rPr>
        <w:rFonts w:hint="default" w:ascii="Symbol" w:hAnsi="Symbol"/>
      </w:rPr>
    </w:lvl>
    <w:lvl w:ilvl="2" w:tplc="08D069EA">
      <w:start w:val="1"/>
      <w:numFmt w:val="bullet"/>
      <w:lvlText w:val=""/>
      <w:lvlJc w:val="left"/>
      <w:pPr>
        <w:ind w:left="2160" w:hanging="360"/>
      </w:pPr>
      <w:rPr>
        <w:rFonts w:hint="default" w:ascii="Wingdings" w:hAnsi="Wingdings"/>
      </w:rPr>
    </w:lvl>
    <w:lvl w:ilvl="3" w:tplc="9FB2EC3C">
      <w:start w:val="1"/>
      <w:numFmt w:val="bullet"/>
      <w:lvlText w:val=""/>
      <w:lvlJc w:val="left"/>
      <w:pPr>
        <w:ind w:left="2880" w:hanging="360"/>
      </w:pPr>
      <w:rPr>
        <w:rFonts w:hint="default" w:ascii="Symbol" w:hAnsi="Symbol"/>
      </w:rPr>
    </w:lvl>
    <w:lvl w:ilvl="4" w:tplc="787CBE3E">
      <w:start w:val="1"/>
      <w:numFmt w:val="bullet"/>
      <w:lvlText w:val="o"/>
      <w:lvlJc w:val="left"/>
      <w:pPr>
        <w:ind w:left="3600" w:hanging="360"/>
      </w:pPr>
      <w:rPr>
        <w:rFonts w:hint="default" w:ascii="Courier New" w:hAnsi="Courier New"/>
      </w:rPr>
    </w:lvl>
    <w:lvl w:ilvl="5" w:tplc="E594EAE4">
      <w:start w:val="1"/>
      <w:numFmt w:val="bullet"/>
      <w:lvlText w:val=""/>
      <w:lvlJc w:val="left"/>
      <w:pPr>
        <w:ind w:left="4320" w:hanging="360"/>
      </w:pPr>
      <w:rPr>
        <w:rFonts w:hint="default" w:ascii="Wingdings" w:hAnsi="Wingdings"/>
      </w:rPr>
    </w:lvl>
    <w:lvl w:ilvl="6" w:tplc="C716141A">
      <w:start w:val="1"/>
      <w:numFmt w:val="bullet"/>
      <w:lvlText w:val=""/>
      <w:lvlJc w:val="left"/>
      <w:pPr>
        <w:ind w:left="5040" w:hanging="360"/>
      </w:pPr>
      <w:rPr>
        <w:rFonts w:hint="default" w:ascii="Symbol" w:hAnsi="Symbol"/>
      </w:rPr>
    </w:lvl>
    <w:lvl w:ilvl="7" w:tplc="99863EB0">
      <w:start w:val="1"/>
      <w:numFmt w:val="bullet"/>
      <w:lvlText w:val="o"/>
      <w:lvlJc w:val="left"/>
      <w:pPr>
        <w:ind w:left="5760" w:hanging="360"/>
      </w:pPr>
      <w:rPr>
        <w:rFonts w:hint="default" w:ascii="Courier New" w:hAnsi="Courier New"/>
      </w:rPr>
    </w:lvl>
    <w:lvl w:ilvl="8" w:tplc="681C6A9C">
      <w:start w:val="1"/>
      <w:numFmt w:val="bullet"/>
      <w:lvlText w:val=""/>
      <w:lvlJc w:val="left"/>
      <w:pPr>
        <w:ind w:left="6480" w:hanging="360"/>
      </w:pPr>
      <w:rPr>
        <w:rFonts w:hint="default" w:ascii="Wingdings" w:hAnsi="Wingdings"/>
      </w:rPr>
    </w:lvl>
  </w:abstractNum>
  <w:abstractNum w:abstractNumId="33" w15:restartNumberingAfterBreak="0">
    <w:nsid w:val="6F7F19BB"/>
    <w:multiLevelType w:val="hybridMultilevel"/>
    <w:tmpl w:val="A00457F4"/>
    <w:lvl w:ilvl="0" w:tplc="40090001">
      <w:start w:val="1"/>
      <w:numFmt w:val="bullet"/>
      <w:lvlText w:val=""/>
      <w:lvlJc w:val="left"/>
      <w:pPr>
        <w:ind w:left="1287" w:hanging="360"/>
      </w:pPr>
      <w:rPr>
        <w:rFonts w:hint="default" w:ascii="Symbol" w:hAnsi="Symbol"/>
      </w:rPr>
    </w:lvl>
    <w:lvl w:ilvl="1" w:tplc="40090003" w:tentative="1">
      <w:start w:val="1"/>
      <w:numFmt w:val="bullet"/>
      <w:lvlText w:val="o"/>
      <w:lvlJc w:val="left"/>
      <w:pPr>
        <w:ind w:left="2007" w:hanging="360"/>
      </w:pPr>
      <w:rPr>
        <w:rFonts w:hint="default" w:ascii="Courier New" w:hAnsi="Courier New" w:cs="Courier New"/>
      </w:rPr>
    </w:lvl>
    <w:lvl w:ilvl="2" w:tplc="40090005" w:tentative="1">
      <w:start w:val="1"/>
      <w:numFmt w:val="bullet"/>
      <w:lvlText w:val=""/>
      <w:lvlJc w:val="left"/>
      <w:pPr>
        <w:ind w:left="2727" w:hanging="360"/>
      </w:pPr>
      <w:rPr>
        <w:rFonts w:hint="default" w:ascii="Wingdings" w:hAnsi="Wingdings"/>
      </w:rPr>
    </w:lvl>
    <w:lvl w:ilvl="3" w:tplc="40090001" w:tentative="1">
      <w:start w:val="1"/>
      <w:numFmt w:val="bullet"/>
      <w:lvlText w:val=""/>
      <w:lvlJc w:val="left"/>
      <w:pPr>
        <w:ind w:left="3447" w:hanging="360"/>
      </w:pPr>
      <w:rPr>
        <w:rFonts w:hint="default" w:ascii="Symbol" w:hAnsi="Symbol"/>
      </w:rPr>
    </w:lvl>
    <w:lvl w:ilvl="4" w:tplc="40090003" w:tentative="1">
      <w:start w:val="1"/>
      <w:numFmt w:val="bullet"/>
      <w:lvlText w:val="o"/>
      <w:lvlJc w:val="left"/>
      <w:pPr>
        <w:ind w:left="4167" w:hanging="360"/>
      </w:pPr>
      <w:rPr>
        <w:rFonts w:hint="default" w:ascii="Courier New" w:hAnsi="Courier New" w:cs="Courier New"/>
      </w:rPr>
    </w:lvl>
    <w:lvl w:ilvl="5" w:tplc="40090005" w:tentative="1">
      <w:start w:val="1"/>
      <w:numFmt w:val="bullet"/>
      <w:lvlText w:val=""/>
      <w:lvlJc w:val="left"/>
      <w:pPr>
        <w:ind w:left="4887" w:hanging="360"/>
      </w:pPr>
      <w:rPr>
        <w:rFonts w:hint="default" w:ascii="Wingdings" w:hAnsi="Wingdings"/>
      </w:rPr>
    </w:lvl>
    <w:lvl w:ilvl="6" w:tplc="40090001" w:tentative="1">
      <w:start w:val="1"/>
      <w:numFmt w:val="bullet"/>
      <w:lvlText w:val=""/>
      <w:lvlJc w:val="left"/>
      <w:pPr>
        <w:ind w:left="5607" w:hanging="360"/>
      </w:pPr>
      <w:rPr>
        <w:rFonts w:hint="default" w:ascii="Symbol" w:hAnsi="Symbol"/>
      </w:rPr>
    </w:lvl>
    <w:lvl w:ilvl="7" w:tplc="40090003" w:tentative="1">
      <w:start w:val="1"/>
      <w:numFmt w:val="bullet"/>
      <w:lvlText w:val="o"/>
      <w:lvlJc w:val="left"/>
      <w:pPr>
        <w:ind w:left="6327" w:hanging="360"/>
      </w:pPr>
      <w:rPr>
        <w:rFonts w:hint="default" w:ascii="Courier New" w:hAnsi="Courier New" w:cs="Courier New"/>
      </w:rPr>
    </w:lvl>
    <w:lvl w:ilvl="8" w:tplc="40090005" w:tentative="1">
      <w:start w:val="1"/>
      <w:numFmt w:val="bullet"/>
      <w:lvlText w:val=""/>
      <w:lvlJc w:val="left"/>
      <w:pPr>
        <w:ind w:left="7047" w:hanging="360"/>
      </w:pPr>
      <w:rPr>
        <w:rFonts w:hint="default" w:ascii="Wingdings" w:hAnsi="Wingdings"/>
      </w:rPr>
    </w:lvl>
  </w:abstractNum>
  <w:abstractNum w:abstractNumId="34" w15:restartNumberingAfterBreak="0">
    <w:nsid w:val="7E31DFAC"/>
    <w:multiLevelType w:val="hybridMultilevel"/>
    <w:tmpl w:val="3BCEB402"/>
    <w:lvl w:ilvl="0" w:tplc="3CF03C88">
      <w:start w:val="1"/>
      <w:numFmt w:val="bullet"/>
      <w:lvlText w:val=""/>
      <w:lvlJc w:val="left"/>
      <w:pPr>
        <w:ind w:left="1440" w:hanging="360"/>
      </w:pPr>
      <w:rPr>
        <w:rFonts w:hint="default" w:ascii="Symbol" w:hAnsi="Symbol"/>
      </w:rPr>
    </w:lvl>
    <w:lvl w:ilvl="1" w:tplc="B46C21A0">
      <w:start w:val="1"/>
      <w:numFmt w:val="bullet"/>
      <w:lvlText w:val="o"/>
      <w:lvlJc w:val="left"/>
      <w:pPr>
        <w:ind w:left="1440" w:hanging="360"/>
      </w:pPr>
      <w:rPr>
        <w:rFonts w:hint="default" w:ascii="Courier New" w:hAnsi="Courier New"/>
      </w:rPr>
    </w:lvl>
    <w:lvl w:ilvl="2" w:tplc="8302637A">
      <w:start w:val="1"/>
      <w:numFmt w:val="bullet"/>
      <w:lvlText w:val=""/>
      <w:lvlJc w:val="left"/>
      <w:pPr>
        <w:ind w:left="2160" w:hanging="360"/>
      </w:pPr>
      <w:rPr>
        <w:rFonts w:hint="default" w:ascii="Wingdings" w:hAnsi="Wingdings"/>
      </w:rPr>
    </w:lvl>
    <w:lvl w:ilvl="3" w:tplc="BAA622F8">
      <w:start w:val="1"/>
      <w:numFmt w:val="bullet"/>
      <w:lvlText w:val=""/>
      <w:lvlJc w:val="left"/>
      <w:pPr>
        <w:ind w:left="2880" w:hanging="360"/>
      </w:pPr>
      <w:rPr>
        <w:rFonts w:hint="default" w:ascii="Symbol" w:hAnsi="Symbol"/>
      </w:rPr>
    </w:lvl>
    <w:lvl w:ilvl="4" w:tplc="0204C96E">
      <w:start w:val="1"/>
      <w:numFmt w:val="bullet"/>
      <w:lvlText w:val="o"/>
      <w:lvlJc w:val="left"/>
      <w:pPr>
        <w:ind w:left="3600" w:hanging="360"/>
      </w:pPr>
      <w:rPr>
        <w:rFonts w:hint="default" w:ascii="Courier New" w:hAnsi="Courier New"/>
      </w:rPr>
    </w:lvl>
    <w:lvl w:ilvl="5" w:tplc="01F098EC">
      <w:start w:val="1"/>
      <w:numFmt w:val="bullet"/>
      <w:lvlText w:val=""/>
      <w:lvlJc w:val="left"/>
      <w:pPr>
        <w:ind w:left="4320" w:hanging="360"/>
      </w:pPr>
      <w:rPr>
        <w:rFonts w:hint="default" w:ascii="Wingdings" w:hAnsi="Wingdings"/>
      </w:rPr>
    </w:lvl>
    <w:lvl w:ilvl="6" w:tplc="19A660F6">
      <w:start w:val="1"/>
      <w:numFmt w:val="bullet"/>
      <w:lvlText w:val=""/>
      <w:lvlJc w:val="left"/>
      <w:pPr>
        <w:ind w:left="5040" w:hanging="360"/>
      </w:pPr>
      <w:rPr>
        <w:rFonts w:hint="default" w:ascii="Symbol" w:hAnsi="Symbol"/>
      </w:rPr>
    </w:lvl>
    <w:lvl w:ilvl="7" w:tplc="5664B882">
      <w:start w:val="1"/>
      <w:numFmt w:val="bullet"/>
      <w:lvlText w:val="o"/>
      <w:lvlJc w:val="left"/>
      <w:pPr>
        <w:ind w:left="5760" w:hanging="360"/>
      </w:pPr>
      <w:rPr>
        <w:rFonts w:hint="default" w:ascii="Courier New" w:hAnsi="Courier New"/>
      </w:rPr>
    </w:lvl>
    <w:lvl w:ilvl="8" w:tplc="EE1AF646">
      <w:start w:val="1"/>
      <w:numFmt w:val="bullet"/>
      <w:lvlText w:val=""/>
      <w:lvlJc w:val="left"/>
      <w:pPr>
        <w:ind w:left="6480" w:hanging="360"/>
      </w:pPr>
      <w:rPr>
        <w:rFonts w:hint="default" w:ascii="Wingdings" w:hAnsi="Wingdings"/>
      </w:rPr>
    </w:lvl>
  </w:abstractNum>
  <w:num w:numId="1" w16cid:durableId="1886865749">
    <w:abstractNumId w:val="17"/>
  </w:num>
  <w:num w:numId="2" w16cid:durableId="316349540">
    <w:abstractNumId w:val="26"/>
  </w:num>
  <w:num w:numId="3" w16cid:durableId="185410173">
    <w:abstractNumId w:val="32"/>
  </w:num>
  <w:num w:numId="4" w16cid:durableId="1663704482">
    <w:abstractNumId w:val="10"/>
  </w:num>
  <w:num w:numId="5" w16cid:durableId="711079093">
    <w:abstractNumId w:val="23"/>
  </w:num>
  <w:num w:numId="6" w16cid:durableId="224296801">
    <w:abstractNumId w:val="6"/>
  </w:num>
  <w:num w:numId="7" w16cid:durableId="586112158">
    <w:abstractNumId w:val="8"/>
  </w:num>
  <w:num w:numId="8" w16cid:durableId="573928844">
    <w:abstractNumId w:val="29"/>
  </w:num>
  <w:num w:numId="9" w16cid:durableId="1578397736">
    <w:abstractNumId w:val="14"/>
  </w:num>
  <w:num w:numId="10" w16cid:durableId="2049523009">
    <w:abstractNumId w:val="9"/>
  </w:num>
  <w:num w:numId="11" w16cid:durableId="1745486390">
    <w:abstractNumId w:val="25"/>
  </w:num>
  <w:num w:numId="12" w16cid:durableId="243075481">
    <w:abstractNumId w:val="28"/>
  </w:num>
  <w:num w:numId="13" w16cid:durableId="430207274">
    <w:abstractNumId w:val="34"/>
  </w:num>
  <w:num w:numId="14" w16cid:durableId="325674899">
    <w:abstractNumId w:val="31"/>
  </w:num>
  <w:num w:numId="15" w16cid:durableId="1693603360">
    <w:abstractNumId w:val="21"/>
  </w:num>
  <w:num w:numId="16" w16cid:durableId="1981885655">
    <w:abstractNumId w:val="16"/>
  </w:num>
  <w:num w:numId="17" w16cid:durableId="1948003018">
    <w:abstractNumId w:val="19"/>
  </w:num>
  <w:num w:numId="18" w16cid:durableId="1063873591">
    <w:abstractNumId w:val="11"/>
  </w:num>
  <w:num w:numId="19" w16cid:durableId="1422876969">
    <w:abstractNumId w:val="13"/>
  </w:num>
  <w:num w:numId="20" w16cid:durableId="1652438948">
    <w:abstractNumId w:val="24"/>
  </w:num>
  <w:num w:numId="21" w16cid:durableId="778571829">
    <w:abstractNumId w:val="12"/>
  </w:num>
  <w:num w:numId="22" w16cid:durableId="766196616">
    <w:abstractNumId w:val="5"/>
  </w:num>
  <w:num w:numId="23" w16cid:durableId="989987483">
    <w:abstractNumId w:val="18"/>
  </w:num>
  <w:num w:numId="24" w16cid:durableId="1777213726">
    <w:abstractNumId w:val="22"/>
  </w:num>
  <w:num w:numId="25" w16cid:durableId="611670602">
    <w:abstractNumId w:val="27"/>
  </w:num>
  <w:num w:numId="26" w16cid:durableId="1511019884">
    <w:abstractNumId w:val="4"/>
  </w:num>
  <w:num w:numId="27" w16cid:durableId="993492640">
    <w:abstractNumId w:val="2"/>
  </w:num>
  <w:num w:numId="28" w16cid:durableId="1010182524">
    <w:abstractNumId w:val="3"/>
  </w:num>
  <w:num w:numId="29" w16cid:durableId="974918490">
    <w:abstractNumId w:val="0"/>
  </w:num>
  <w:num w:numId="30" w16cid:durableId="1579512618">
    <w:abstractNumId w:val="1"/>
  </w:num>
  <w:num w:numId="31" w16cid:durableId="1092513565">
    <w:abstractNumId w:val="15"/>
  </w:num>
  <w:num w:numId="32" w16cid:durableId="1393699526">
    <w:abstractNumId w:val="30"/>
  </w:num>
  <w:num w:numId="33" w16cid:durableId="1747024061">
    <w:abstractNumId w:val="20"/>
  </w:num>
  <w:num w:numId="34" w16cid:durableId="840508984">
    <w:abstractNumId w:val="7"/>
  </w:num>
  <w:num w:numId="35" w16cid:durableId="342124897">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autoHyphenation/>
  <w:characterSpacingControl w:val="doNotCompress"/>
  <w:hdrShapeDefaults>
    <o:shapedefaults v:ext="edit" spidmax="2050" fillcolor="white">
      <v:fill color="white"/>
      <o:colormru v:ext="edit" colors="#d9dada"/>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44"/>
    <w:rsid w:val="000B3C07"/>
    <w:rsid w:val="00174AE4"/>
    <w:rsid w:val="00297BF9"/>
    <w:rsid w:val="00382FE5"/>
    <w:rsid w:val="00383F29"/>
    <w:rsid w:val="003E5C76"/>
    <w:rsid w:val="005FE6E9"/>
    <w:rsid w:val="00792EF6"/>
    <w:rsid w:val="008173FB"/>
    <w:rsid w:val="0091501D"/>
    <w:rsid w:val="00A379A4"/>
    <w:rsid w:val="00A81161"/>
    <w:rsid w:val="00C641C5"/>
    <w:rsid w:val="00D21D92"/>
    <w:rsid w:val="00DB0C57"/>
    <w:rsid w:val="043517E5"/>
    <w:rsid w:val="06FD2DF2"/>
    <w:rsid w:val="08936B89"/>
    <w:rsid w:val="0895C78E"/>
    <w:rsid w:val="0CAFB36D"/>
    <w:rsid w:val="0D179BCC"/>
    <w:rsid w:val="0D6BD080"/>
    <w:rsid w:val="0D9570E8"/>
    <w:rsid w:val="0F6EFADB"/>
    <w:rsid w:val="11F68F92"/>
    <w:rsid w:val="124B98D8"/>
    <w:rsid w:val="13B4DAE3"/>
    <w:rsid w:val="16402D52"/>
    <w:rsid w:val="1664A7BB"/>
    <w:rsid w:val="187F9B0F"/>
    <w:rsid w:val="1ABD50E9"/>
    <w:rsid w:val="1BBEC2FD"/>
    <w:rsid w:val="1C17022F"/>
    <w:rsid w:val="1C767096"/>
    <w:rsid w:val="1CB652AA"/>
    <w:rsid w:val="1E5E6893"/>
    <w:rsid w:val="206C67EE"/>
    <w:rsid w:val="20CC9DCB"/>
    <w:rsid w:val="222AC1B3"/>
    <w:rsid w:val="2281A3E9"/>
    <w:rsid w:val="22E7343E"/>
    <w:rsid w:val="2403DE4E"/>
    <w:rsid w:val="263C9987"/>
    <w:rsid w:val="2851C5F3"/>
    <w:rsid w:val="28CA5C62"/>
    <w:rsid w:val="2BB1AA1A"/>
    <w:rsid w:val="2F80F52F"/>
    <w:rsid w:val="30A879A8"/>
    <w:rsid w:val="31625EBD"/>
    <w:rsid w:val="36962F31"/>
    <w:rsid w:val="3925111A"/>
    <w:rsid w:val="3953EC6B"/>
    <w:rsid w:val="3957E84D"/>
    <w:rsid w:val="3BC8C1E2"/>
    <w:rsid w:val="40F539B7"/>
    <w:rsid w:val="427F84EA"/>
    <w:rsid w:val="428A9E10"/>
    <w:rsid w:val="428A9E10"/>
    <w:rsid w:val="4523582D"/>
    <w:rsid w:val="4802B166"/>
    <w:rsid w:val="4834F3EE"/>
    <w:rsid w:val="485E48C5"/>
    <w:rsid w:val="4A69BCF4"/>
    <w:rsid w:val="4AE03C3D"/>
    <w:rsid w:val="4BC3A07E"/>
    <w:rsid w:val="4C954D08"/>
    <w:rsid w:val="534361C7"/>
    <w:rsid w:val="53E3DD8A"/>
    <w:rsid w:val="545AF75C"/>
    <w:rsid w:val="57A61BE2"/>
    <w:rsid w:val="5A00DD43"/>
    <w:rsid w:val="5A7E3A7C"/>
    <w:rsid w:val="5ACA6A94"/>
    <w:rsid w:val="5B4E6571"/>
    <w:rsid w:val="5BDFBDBA"/>
    <w:rsid w:val="5CFC6058"/>
    <w:rsid w:val="5DC60366"/>
    <w:rsid w:val="5E6094E9"/>
    <w:rsid w:val="6342CCA7"/>
    <w:rsid w:val="651216B0"/>
    <w:rsid w:val="65794113"/>
    <w:rsid w:val="66BF3B73"/>
    <w:rsid w:val="6891AAD2"/>
    <w:rsid w:val="68C4B49D"/>
    <w:rsid w:val="68CFED1D"/>
    <w:rsid w:val="6BA01BA1"/>
    <w:rsid w:val="6C9FA1D3"/>
    <w:rsid w:val="6CE6F13F"/>
    <w:rsid w:val="723785B7"/>
    <w:rsid w:val="72D689FC"/>
    <w:rsid w:val="73457FB5"/>
    <w:rsid w:val="73697D74"/>
    <w:rsid w:val="7378423C"/>
    <w:rsid w:val="753E854D"/>
    <w:rsid w:val="759CC7FF"/>
    <w:rsid w:val="764CD82E"/>
    <w:rsid w:val="7877B3A0"/>
    <w:rsid w:val="7A3BF17B"/>
    <w:rsid w:val="7B244DEB"/>
    <w:rsid w:val="7CAA37C4"/>
    <w:rsid w:val="7CBF6452"/>
    <w:rsid w:val="7D918588"/>
    <w:rsid w:val="7E2C1150"/>
    <w:rsid w:val="7FB44BF4"/>
    <w:rsid w:val="9E4F75EF"/>
    <w:rsid w:val="AE5B76A9"/>
    <w:rsid w:val="B73D6540"/>
    <w:rsid w:val="BBF2BC2C"/>
    <w:rsid w:val="BEF3502F"/>
    <w:rsid w:val="CAFCDF46"/>
    <w:rsid w:val="CDFD5723"/>
    <w:rsid w:val="DBCDA182"/>
    <w:rsid w:val="DDFF25FD"/>
    <w:rsid w:val="DFBB6178"/>
    <w:rsid w:val="DFBF7E93"/>
    <w:rsid w:val="DFDBD02F"/>
    <w:rsid w:val="DFDEF4B4"/>
    <w:rsid w:val="DFF9765F"/>
    <w:rsid w:val="EFBF4169"/>
    <w:rsid w:val="FB6B3544"/>
    <w:rsid w:val="FB6FA4B2"/>
    <w:rsid w:val="FD77053B"/>
    <w:rsid w:val="FDDF223F"/>
    <w:rsid w:val="FF6F5B34"/>
    <w:rsid w:val="FFFEC061"/>
    <w:rsid w:val="000012C7"/>
    <w:rsid w:val="00003143"/>
    <w:rsid w:val="000041DA"/>
    <w:rsid w:val="00005BBD"/>
    <w:rsid w:val="000118F1"/>
    <w:rsid w:val="0003278E"/>
    <w:rsid w:val="00035611"/>
    <w:rsid w:val="00041317"/>
    <w:rsid w:val="00042CDE"/>
    <w:rsid w:val="00043AEA"/>
    <w:rsid w:val="00071DFA"/>
    <w:rsid w:val="000760BC"/>
    <w:rsid w:val="000763CD"/>
    <w:rsid w:val="000770BB"/>
    <w:rsid w:val="00077B01"/>
    <w:rsid w:val="00081918"/>
    <w:rsid w:val="00083D53"/>
    <w:rsid w:val="00086404"/>
    <w:rsid w:val="000914CC"/>
    <w:rsid w:val="0009222B"/>
    <w:rsid w:val="000941AF"/>
    <w:rsid w:val="000942DF"/>
    <w:rsid w:val="000A344B"/>
    <w:rsid w:val="000A5BD4"/>
    <w:rsid w:val="000B3C07"/>
    <w:rsid w:val="000B746F"/>
    <w:rsid w:val="000D1CB2"/>
    <w:rsid w:val="000D35A2"/>
    <w:rsid w:val="000D618B"/>
    <w:rsid w:val="000D7694"/>
    <w:rsid w:val="000E18FB"/>
    <w:rsid w:val="000F420D"/>
    <w:rsid w:val="001011CD"/>
    <w:rsid w:val="00101AE1"/>
    <w:rsid w:val="00101B2B"/>
    <w:rsid w:val="00107377"/>
    <w:rsid w:val="00107ACC"/>
    <w:rsid w:val="001128E4"/>
    <w:rsid w:val="0011646E"/>
    <w:rsid w:val="00116EA6"/>
    <w:rsid w:val="0012046D"/>
    <w:rsid w:val="001228C4"/>
    <w:rsid w:val="00123A25"/>
    <w:rsid w:val="001261CE"/>
    <w:rsid w:val="00131321"/>
    <w:rsid w:val="00147CCD"/>
    <w:rsid w:val="0015070F"/>
    <w:rsid w:val="00156938"/>
    <w:rsid w:val="00163C36"/>
    <w:rsid w:val="0016529B"/>
    <w:rsid w:val="00174AE4"/>
    <w:rsid w:val="00175B98"/>
    <w:rsid w:val="00176D89"/>
    <w:rsid w:val="00186111"/>
    <w:rsid w:val="001941E9"/>
    <w:rsid w:val="00195BF1"/>
    <w:rsid w:val="001A4F90"/>
    <w:rsid w:val="001B0A54"/>
    <w:rsid w:val="001B2F3A"/>
    <w:rsid w:val="001B73F4"/>
    <w:rsid w:val="001C23A0"/>
    <w:rsid w:val="001C36F3"/>
    <w:rsid w:val="001C5679"/>
    <w:rsid w:val="001C6CFB"/>
    <w:rsid w:val="001F1368"/>
    <w:rsid w:val="001F2338"/>
    <w:rsid w:val="001F66B9"/>
    <w:rsid w:val="0020321D"/>
    <w:rsid w:val="00205878"/>
    <w:rsid w:val="00210540"/>
    <w:rsid w:val="00210E27"/>
    <w:rsid w:val="00213CB4"/>
    <w:rsid w:val="002160B6"/>
    <w:rsid w:val="00217833"/>
    <w:rsid w:val="0022214C"/>
    <w:rsid w:val="002270E0"/>
    <w:rsid w:val="00227CA9"/>
    <w:rsid w:val="00231340"/>
    <w:rsid w:val="002339AF"/>
    <w:rsid w:val="002345B7"/>
    <w:rsid w:val="00240729"/>
    <w:rsid w:val="002411C6"/>
    <w:rsid w:val="002411DB"/>
    <w:rsid w:val="00241DFE"/>
    <w:rsid w:val="00246627"/>
    <w:rsid w:val="0025064D"/>
    <w:rsid w:val="002530F8"/>
    <w:rsid w:val="00253852"/>
    <w:rsid w:val="00267163"/>
    <w:rsid w:val="00276EF8"/>
    <w:rsid w:val="00287C71"/>
    <w:rsid w:val="0029480C"/>
    <w:rsid w:val="00295741"/>
    <w:rsid w:val="00297BF9"/>
    <w:rsid w:val="002A11D1"/>
    <w:rsid w:val="002C19F7"/>
    <w:rsid w:val="002C68D7"/>
    <w:rsid w:val="002D146A"/>
    <w:rsid w:val="002D2D94"/>
    <w:rsid w:val="002D479F"/>
    <w:rsid w:val="0030299F"/>
    <w:rsid w:val="00314B24"/>
    <w:rsid w:val="003215E7"/>
    <w:rsid w:val="0033471F"/>
    <w:rsid w:val="0033534F"/>
    <w:rsid w:val="00342840"/>
    <w:rsid w:val="00352109"/>
    <w:rsid w:val="003623CD"/>
    <w:rsid w:val="00362B22"/>
    <w:rsid w:val="003637CB"/>
    <w:rsid w:val="00363D6F"/>
    <w:rsid w:val="00365A6A"/>
    <w:rsid w:val="00366013"/>
    <w:rsid w:val="00373557"/>
    <w:rsid w:val="00377C07"/>
    <w:rsid w:val="00381D16"/>
    <w:rsid w:val="003826C5"/>
    <w:rsid w:val="00382FE5"/>
    <w:rsid w:val="00383F29"/>
    <w:rsid w:val="00384824"/>
    <w:rsid w:val="003869CC"/>
    <w:rsid w:val="003928D1"/>
    <w:rsid w:val="003950D9"/>
    <w:rsid w:val="003A4EEA"/>
    <w:rsid w:val="003C44AD"/>
    <w:rsid w:val="003C7156"/>
    <w:rsid w:val="003D1497"/>
    <w:rsid w:val="003D2D1B"/>
    <w:rsid w:val="003E04E8"/>
    <w:rsid w:val="003E1A77"/>
    <w:rsid w:val="003E5C76"/>
    <w:rsid w:val="003F26F1"/>
    <w:rsid w:val="003F423D"/>
    <w:rsid w:val="004037D4"/>
    <w:rsid w:val="00410B14"/>
    <w:rsid w:val="00413E6D"/>
    <w:rsid w:val="00414AAD"/>
    <w:rsid w:val="00417238"/>
    <w:rsid w:val="00422DF8"/>
    <w:rsid w:val="004252B4"/>
    <w:rsid w:val="00430004"/>
    <w:rsid w:val="0043202E"/>
    <w:rsid w:val="00437BB7"/>
    <w:rsid w:val="00440EF7"/>
    <w:rsid w:val="00442150"/>
    <w:rsid w:val="00443D07"/>
    <w:rsid w:val="0045310E"/>
    <w:rsid w:val="00457DCE"/>
    <w:rsid w:val="0046091B"/>
    <w:rsid w:val="0046133B"/>
    <w:rsid w:val="00467E47"/>
    <w:rsid w:val="0047083F"/>
    <w:rsid w:val="0047174A"/>
    <w:rsid w:val="00477DE8"/>
    <w:rsid w:val="004809E7"/>
    <w:rsid w:val="00485588"/>
    <w:rsid w:val="004A274A"/>
    <w:rsid w:val="004A5252"/>
    <w:rsid w:val="004C0C11"/>
    <w:rsid w:val="004C177F"/>
    <w:rsid w:val="004C22A8"/>
    <w:rsid w:val="004C53E5"/>
    <w:rsid w:val="004C6064"/>
    <w:rsid w:val="004C73BA"/>
    <w:rsid w:val="004C7A42"/>
    <w:rsid w:val="004D068C"/>
    <w:rsid w:val="004D4037"/>
    <w:rsid w:val="004D6B1A"/>
    <w:rsid w:val="004E25D0"/>
    <w:rsid w:val="004F7C64"/>
    <w:rsid w:val="00515506"/>
    <w:rsid w:val="00524B9A"/>
    <w:rsid w:val="00530133"/>
    <w:rsid w:val="005304A0"/>
    <w:rsid w:val="00542732"/>
    <w:rsid w:val="00543ED9"/>
    <w:rsid w:val="0055495B"/>
    <w:rsid w:val="00562646"/>
    <w:rsid w:val="00562E52"/>
    <w:rsid w:val="00566A14"/>
    <w:rsid w:val="0059354A"/>
    <w:rsid w:val="00597544"/>
    <w:rsid w:val="005A21CB"/>
    <w:rsid w:val="005A51D1"/>
    <w:rsid w:val="005A5DAE"/>
    <w:rsid w:val="005B084E"/>
    <w:rsid w:val="005D23F2"/>
    <w:rsid w:val="005D613F"/>
    <w:rsid w:val="005D6715"/>
    <w:rsid w:val="005E1ECF"/>
    <w:rsid w:val="005E20BD"/>
    <w:rsid w:val="005E301D"/>
    <w:rsid w:val="005E3598"/>
    <w:rsid w:val="005E4938"/>
    <w:rsid w:val="005F1DAF"/>
    <w:rsid w:val="005F55D1"/>
    <w:rsid w:val="005FE6E9"/>
    <w:rsid w:val="00601BFD"/>
    <w:rsid w:val="00601F54"/>
    <w:rsid w:val="006057D0"/>
    <w:rsid w:val="00614290"/>
    <w:rsid w:val="006149BE"/>
    <w:rsid w:val="00616BC2"/>
    <w:rsid w:val="00623A84"/>
    <w:rsid w:val="006259E5"/>
    <w:rsid w:val="006261AE"/>
    <w:rsid w:val="00631381"/>
    <w:rsid w:val="00635B4B"/>
    <w:rsid w:val="00637B25"/>
    <w:rsid w:val="00647371"/>
    <w:rsid w:val="00647608"/>
    <w:rsid w:val="0064779B"/>
    <w:rsid w:val="00651262"/>
    <w:rsid w:val="00652824"/>
    <w:rsid w:val="00653488"/>
    <w:rsid w:val="00657B14"/>
    <w:rsid w:val="00660587"/>
    <w:rsid w:val="006621EC"/>
    <w:rsid w:val="0067140B"/>
    <w:rsid w:val="006720CB"/>
    <w:rsid w:val="00677411"/>
    <w:rsid w:val="006778BC"/>
    <w:rsid w:val="00682A54"/>
    <w:rsid w:val="0068602D"/>
    <w:rsid w:val="00690FDE"/>
    <w:rsid w:val="006A667A"/>
    <w:rsid w:val="006A7627"/>
    <w:rsid w:val="006B1E68"/>
    <w:rsid w:val="006B2A34"/>
    <w:rsid w:val="006B35E5"/>
    <w:rsid w:val="006B645B"/>
    <w:rsid w:val="006C1733"/>
    <w:rsid w:val="006C3F48"/>
    <w:rsid w:val="006C61B7"/>
    <w:rsid w:val="006E230B"/>
    <w:rsid w:val="006E2947"/>
    <w:rsid w:val="006E2C4D"/>
    <w:rsid w:val="00704FB4"/>
    <w:rsid w:val="00705C01"/>
    <w:rsid w:val="0071187C"/>
    <w:rsid w:val="0073080C"/>
    <w:rsid w:val="007325DB"/>
    <w:rsid w:val="00742CE3"/>
    <w:rsid w:val="00750C9D"/>
    <w:rsid w:val="00764D8A"/>
    <w:rsid w:val="00765444"/>
    <w:rsid w:val="00770F80"/>
    <w:rsid w:val="00776CFE"/>
    <w:rsid w:val="00783C25"/>
    <w:rsid w:val="0078480C"/>
    <w:rsid w:val="00791A3F"/>
    <w:rsid w:val="00792EF6"/>
    <w:rsid w:val="00795883"/>
    <w:rsid w:val="00795C6B"/>
    <w:rsid w:val="007968E9"/>
    <w:rsid w:val="007A4345"/>
    <w:rsid w:val="007B55AA"/>
    <w:rsid w:val="007B7A9C"/>
    <w:rsid w:val="007B7C94"/>
    <w:rsid w:val="007C3A09"/>
    <w:rsid w:val="007C7306"/>
    <w:rsid w:val="007D0A2C"/>
    <w:rsid w:val="007D2456"/>
    <w:rsid w:val="007E2484"/>
    <w:rsid w:val="007E460F"/>
    <w:rsid w:val="007E5CA9"/>
    <w:rsid w:val="007F2236"/>
    <w:rsid w:val="007F7A96"/>
    <w:rsid w:val="00801244"/>
    <w:rsid w:val="00801650"/>
    <w:rsid w:val="00801C9B"/>
    <w:rsid w:val="00805250"/>
    <w:rsid w:val="00807784"/>
    <w:rsid w:val="00807A89"/>
    <w:rsid w:val="008173FB"/>
    <w:rsid w:val="00823B5B"/>
    <w:rsid w:val="00823C96"/>
    <w:rsid w:val="00843378"/>
    <w:rsid w:val="008451FF"/>
    <w:rsid w:val="00845C67"/>
    <w:rsid w:val="008558F4"/>
    <w:rsid w:val="008606F6"/>
    <w:rsid w:val="00863E0B"/>
    <w:rsid w:val="00866484"/>
    <w:rsid w:val="00876B16"/>
    <w:rsid w:val="008776D7"/>
    <w:rsid w:val="00881F14"/>
    <w:rsid w:val="00882CEE"/>
    <w:rsid w:val="0088524D"/>
    <w:rsid w:val="0089202F"/>
    <w:rsid w:val="00893B32"/>
    <w:rsid w:val="00896BBB"/>
    <w:rsid w:val="008A75DE"/>
    <w:rsid w:val="008B2AFD"/>
    <w:rsid w:val="008B57F1"/>
    <w:rsid w:val="008B7EBB"/>
    <w:rsid w:val="008C65DD"/>
    <w:rsid w:val="008C664F"/>
    <w:rsid w:val="008D2F3E"/>
    <w:rsid w:val="008D7154"/>
    <w:rsid w:val="008E6975"/>
    <w:rsid w:val="008F1C14"/>
    <w:rsid w:val="00904296"/>
    <w:rsid w:val="00905479"/>
    <w:rsid w:val="0091108F"/>
    <w:rsid w:val="0091501D"/>
    <w:rsid w:val="009176FE"/>
    <w:rsid w:val="009265DB"/>
    <w:rsid w:val="00932809"/>
    <w:rsid w:val="0093496F"/>
    <w:rsid w:val="00941141"/>
    <w:rsid w:val="00945098"/>
    <w:rsid w:val="00951B63"/>
    <w:rsid w:val="00953F89"/>
    <w:rsid w:val="009575A0"/>
    <w:rsid w:val="009576C6"/>
    <w:rsid w:val="0095779F"/>
    <w:rsid w:val="00962C96"/>
    <w:rsid w:val="0097241B"/>
    <w:rsid w:val="00973920"/>
    <w:rsid w:val="00981ADD"/>
    <w:rsid w:val="00982F45"/>
    <w:rsid w:val="009A0683"/>
    <w:rsid w:val="009A0688"/>
    <w:rsid w:val="009A4FB3"/>
    <w:rsid w:val="009A7A1C"/>
    <w:rsid w:val="009B13F6"/>
    <w:rsid w:val="009B619A"/>
    <w:rsid w:val="009B7BF6"/>
    <w:rsid w:val="009C1323"/>
    <w:rsid w:val="009D3DDA"/>
    <w:rsid w:val="009D3E28"/>
    <w:rsid w:val="009D41D0"/>
    <w:rsid w:val="009E1550"/>
    <w:rsid w:val="009F1ECA"/>
    <w:rsid w:val="009F4555"/>
    <w:rsid w:val="009F573F"/>
    <w:rsid w:val="009F71DB"/>
    <w:rsid w:val="009F7F10"/>
    <w:rsid w:val="00A100B4"/>
    <w:rsid w:val="00A10976"/>
    <w:rsid w:val="00A10BEC"/>
    <w:rsid w:val="00A12F67"/>
    <w:rsid w:val="00A21FFD"/>
    <w:rsid w:val="00A25ACA"/>
    <w:rsid w:val="00A267B0"/>
    <w:rsid w:val="00A379A4"/>
    <w:rsid w:val="00A45B44"/>
    <w:rsid w:val="00A537D8"/>
    <w:rsid w:val="00A601B2"/>
    <w:rsid w:val="00A74DCB"/>
    <w:rsid w:val="00A76533"/>
    <w:rsid w:val="00A7670D"/>
    <w:rsid w:val="00A76FE0"/>
    <w:rsid w:val="00A81161"/>
    <w:rsid w:val="00A8193F"/>
    <w:rsid w:val="00A849FB"/>
    <w:rsid w:val="00A860A9"/>
    <w:rsid w:val="00A903FB"/>
    <w:rsid w:val="00A92415"/>
    <w:rsid w:val="00A97CB0"/>
    <w:rsid w:val="00AA12F0"/>
    <w:rsid w:val="00AA1472"/>
    <w:rsid w:val="00AA1C42"/>
    <w:rsid w:val="00AA2262"/>
    <w:rsid w:val="00AB1030"/>
    <w:rsid w:val="00AB202C"/>
    <w:rsid w:val="00AB7AF4"/>
    <w:rsid w:val="00AC0CBC"/>
    <w:rsid w:val="00AC3720"/>
    <w:rsid w:val="00AD44E1"/>
    <w:rsid w:val="00AD6494"/>
    <w:rsid w:val="00AF2087"/>
    <w:rsid w:val="00AF6A00"/>
    <w:rsid w:val="00AF7493"/>
    <w:rsid w:val="00B048CF"/>
    <w:rsid w:val="00B06513"/>
    <w:rsid w:val="00B12529"/>
    <w:rsid w:val="00B17F58"/>
    <w:rsid w:val="00B21581"/>
    <w:rsid w:val="00B24FFA"/>
    <w:rsid w:val="00B2628D"/>
    <w:rsid w:val="00B30A9E"/>
    <w:rsid w:val="00B3356E"/>
    <w:rsid w:val="00B418D0"/>
    <w:rsid w:val="00B435E5"/>
    <w:rsid w:val="00B5580D"/>
    <w:rsid w:val="00B56C8C"/>
    <w:rsid w:val="00B62029"/>
    <w:rsid w:val="00B634C3"/>
    <w:rsid w:val="00B6496A"/>
    <w:rsid w:val="00B65D28"/>
    <w:rsid w:val="00B702ED"/>
    <w:rsid w:val="00B71712"/>
    <w:rsid w:val="00B72E17"/>
    <w:rsid w:val="00B7353B"/>
    <w:rsid w:val="00B73E60"/>
    <w:rsid w:val="00B75881"/>
    <w:rsid w:val="00B758F0"/>
    <w:rsid w:val="00B81F1A"/>
    <w:rsid w:val="00B825A5"/>
    <w:rsid w:val="00B87486"/>
    <w:rsid w:val="00B92C6C"/>
    <w:rsid w:val="00B941AD"/>
    <w:rsid w:val="00BB5EFB"/>
    <w:rsid w:val="00BB65EE"/>
    <w:rsid w:val="00BB6EFA"/>
    <w:rsid w:val="00BC7E7B"/>
    <w:rsid w:val="00BD1A82"/>
    <w:rsid w:val="00BD27FE"/>
    <w:rsid w:val="00BE04A3"/>
    <w:rsid w:val="00BE4657"/>
    <w:rsid w:val="00BF31E1"/>
    <w:rsid w:val="00BF5AC6"/>
    <w:rsid w:val="00BF5BB2"/>
    <w:rsid w:val="00BF5D9D"/>
    <w:rsid w:val="00BF66F0"/>
    <w:rsid w:val="00C0102D"/>
    <w:rsid w:val="00C0152C"/>
    <w:rsid w:val="00C127EE"/>
    <w:rsid w:val="00C346E4"/>
    <w:rsid w:val="00C453A2"/>
    <w:rsid w:val="00C532DF"/>
    <w:rsid w:val="00C572B4"/>
    <w:rsid w:val="00C641C5"/>
    <w:rsid w:val="00C65F98"/>
    <w:rsid w:val="00C70312"/>
    <w:rsid w:val="00C752C4"/>
    <w:rsid w:val="00C80667"/>
    <w:rsid w:val="00C81D66"/>
    <w:rsid w:val="00C826FC"/>
    <w:rsid w:val="00C852EE"/>
    <w:rsid w:val="00CA2CD8"/>
    <w:rsid w:val="00CA42DD"/>
    <w:rsid w:val="00CA5189"/>
    <w:rsid w:val="00CA7C41"/>
    <w:rsid w:val="00CB235D"/>
    <w:rsid w:val="00CC6C3D"/>
    <w:rsid w:val="00CD0FB2"/>
    <w:rsid w:val="00CE3755"/>
    <w:rsid w:val="00CE44BC"/>
    <w:rsid w:val="00D018A1"/>
    <w:rsid w:val="00D06AC8"/>
    <w:rsid w:val="00D17215"/>
    <w:rsid w:val="00D21D92"/>
    <w:rsid w:val="00D24AAA"/>
    <w:rsid w:val="00D27B77"/>
    <w:rsid w:val="00D30F46"/>
    <w:rsid w:val="00D32413"/>
    <w:rsid w:val="00D40C78"/>
    <w:rsid w:val="00D41B34"/>
    <w:rsid w:val="00D509FA"/>
    <w:rsid w:val="00D50E7C"/>
    <w:rsid w:val="00D5260A"/>
    <w:rsid w:val="00D52AEA"/>
    <w:rsid w:val="00D54D69"/>
    <w:rsid w:val="00D60768"/>
    <w:rsid w:val="00D6277C"/>
    <w:rsid w:val="00D710EF"/>
    <w:rsid w:val="00D71CAE"/>
    <w:rsid w:val="00D74B62"/>
    <w:rsid w:val="00D86CB1"/>
    <w:rsid w:val="00D919E9"/>
    <w:rsid w:val="00D975B3"/>
    <w:rsid w:val="00DA14AE"/>
    <w:rsid w:val="00DA1A15"/>
    <w:rsid w:val="00DA2848"/>
    <w:rsid w:val="00DA68AA"/>
    <w:rsid w:val="00DA6B53"/>
    <w:rsid w:val="00DB0C57"/>
    <w:rsid w:val="00DB16D5"/>
    <w:rsid w:val="00DB718A"/>
    <w:rsid w:val="00DC2F10"/>
    <w:rsid w:val="00DC32C3"/>
    <w:rsid w:val="00DC374A"/>
    <w:rsid w:val="00DD2145"/>
    <w:rsid w:val="00DD7804"/>
    <w:rsid w:val="00DE1D4E"/>
    <w:rsid w:val="00DE318B"/>
    <w:rsid w:val="00DE4551"/>
    <w:rsid w:val="00DE6EA4"/>
    <w:rsid w:val="00DE73A2"/>
    <w:rsid w:val="00DE7603"/>
    <w:rsid w:val="00DF4416"/>
    <w:rsid w:val="00E02690"/>
    <w:rsid w:val="00E04097"/>
    <w:rsid w:val="00E060E8"/>
    <w:rsid w:val="00E10050"/>
    <w:rsid w:val="00E1206E"/>
    <w:rsid w:val="00E264A3"/>
    <w:rsid w:val="00E27767"/>
    <w:rsid w:val="00E302D4"/>
    <w:rsid w:val="00E30A9E"/>
    <w:rsid w:val="00E40A26"/>
    <w:rsid w:val="00E40BA4"/>
    <w:rsid w:val="00E46934"/>
    <w:rsid w:val="00E513B9"/>
    <w:rsid w:val="00E535CD"/>
    <w:rsid w:val="00E53C7A"/>
    <w:rsid w:val="00E57432"/>
    <w:rsid w:val="00E71B08"/>
    <w:rsid w:val="00E72F36"/>
    <w:rsid w:val="00E75DA6"/>
    <w:rsid w:val="00E8303B"/>
    <w:rsid w:val="00E87C01"/>
    <w:rsid w:val="00E923E0"/>
    <w:rsid w:val="00EA0030"/>
    <w:rsid w:val="00EA65F1"/>
    <w:rsid w:val="00EA68FE"/>
    <w:rsid w:val="00EA6CBC"/>
    <w:rsid w:val="00EC00E3"/>
    <w:rsid w:val="00EC1344"/>
    <w:rsid w:val="00EC42E4"/>
    <w:rsid w:val="00ED02FB"/>
    <w:rsid w:val="00ED3C34"/>
    <w:rsid w:val="00ED5E06"/>
    <w:rsid w:val="00EE262A"/>
    <w:rsid w:val="00EE2C99"/>
    <w:rsid w:val="00EE5A5A"/>
    <w:rsid w:val="00EF2116"/>
    <w:rsid w:val="00F00B3A"/>
    <w:rsid w:val="00F02BF7"/>
    <w:rsid w:val="00F11213"/>
    <w:rsid w:val="00F16C5D"/>
    <w:rsid w:val="00F200C6"/>
    <w:rsid w:val="00F22285"/>
    <w:rsid w:val="00F30D79"/>
    <w:rsid w:val="00F34A26"/>
    <w:rsid w:val="00F46D9F"/>
    <w:rsid w:val="00F46EFC"/>
    <w:rsid w:val="00F47BC8"/>
    <w:rsid w:val="00F511E4"/>
    <w:rsid w:val="00F5138D"/>
    <w:rsid w:val="00F64CE9"/>
    <w:rsid w:val="00F70212"/>
    <w:rsid w:val="00F719E0"/>
    <w:rsid w:val="00F7327E"/>
    <w:rsid w:val="00F760EC"/>
    <w:rsid w:val="00F81879"/>
    <w:rsid w:val="00F84E87"/>
    <w:rsid w:val="00F87CF9"/>
    <w:rsid w:val="00F90C75"/>
    <w:rsid w:val="00F9125C"/>
    <w:rsid w:val="00F92A54"/>
    <w:rsid w:val="00F9557C"/>
    <w:rsid w:val="00FB1B41"/>
    <w:rsid w:val="00FB431C"/>
    <w:rsid w:val="00FC0968"/>
    <w:rsid w:val="00FC1F7B"/>
    <w:rsid w:val="00FC32A8"/>
    <w:rsid w:val="00FC3909"/>
    <w:rsid w:val="00FC5FEE"/>
    <w:rsid w:val="00FD1A87"/>
    <w:rsid w:val="00FD1FD0"/>
    <w:rsid w:val="00FD3B58"/>
    <w:rsid w:val="00FD450B"/>
    <w:rsid w:val="00FD7499"/>
    <w:rsid w:val="00FF0280"/>
    <w:rsid w:val="00FF588A"/>
    <w:rsid w:val="00FF6CE3"/>
    <w:rsid w:val="00FF7EF6"/>
    <w:rsid w:val="03C400AC"/>
    <w:rsid w:val="04121D03"/>
    <w:rsid w:val="04147F54"/>
    <w:rsid w:val="043517E5"/>
    <w:rsid w:val="05E99C21"/>
    <w:rsid w:val="06A99169"/>
    <w:rsid w:val="08936B89"/>
    <w:rsid w:val="0895C78E"/>
    <w:rsid w:val="0960BB77"/>
    <w:rsid w:val="0CA65C79"/>
    <w:rsid w:val="0CAFB36D"/>
    <w:rsid w:val="0CCAEEC6"/>
    <w:rsid w:val="0D179BCC"/>
    <w:rsid w:val="0D6BD080"/>
    <w:rsid w:val="0D9570E8"/>
    <w:rsid w:val="0F6EFADB"/>
    <w:rsid w:val="0F812A28"/>
    <w:rsid w:val="11259644"/>
    <w:rsid w:val="11F68F92"/>
    <w:rsid w:val="124B98D8"/>
    <w:rsid w:val="12A91959"/>
    <w:rsid w:val="13B4DAE3"/>
    <w:rsid w:val="1510E18A"/>
    <w:rsid w:val="16402D52"/>
    <w:rsid w:val="1664A7BB"/>
    <w:rsid w:val="187F9B0F"/>
    <w:rsid w:val="19165A9B"/>
    <w:rsid w:val="1942B244"/>
    <w:rsid w:val="19760F7B"/>
    <w:rsid w:val="1ABD50E9"/>
    <w:rsid w:val="1B79762D"/>
    <w:rsid w:val="1B856A10"/>
    <w:rsid w:val="1C17022F"/>
    <w:rsid w:val="1C767096"/>
    <w:rsid w:val="1CB652AA"/>
    <w:rsid w:val="1D244791"/>
    <w:rsid w:val="1DD6F346"/>
    <w:rsid w:val="1E5E6893"/>
    <w:rsid w:val="206C67EE"/>
    <w:rsid w:val="20B93692"/>
    <w:rsid w:val="20CC9DCB"/>
    <w:rsid w:val="222AC1B3"/>
    <w:rsid w:val="2281A3E9"/>
    <w:rsid w:val="22E7343E"/>
    <w:rsid w:val="2403DE4E"/>
    <w:rsid w:val="264A5D8F"/>
    <w:rsid w:val="264D80F8"/>
    <w:rsid w:val="27AD20BB"/>
    <w:rsid w:val="2851C5F3"/>
    <w:rsid w:val="28CA5C62"/>
    <w:rsid w:val="2BB1AA1A"/>
    <w:rsid w:val="2BD46FB1"/>
    <w:rsid w:val="2DCD97A1"/>
    <w:rsid w:val="2F80F52F"/>
    <w:rsid w:val="3090A3E1"/>
    <w:rsid w:val="31625EBD"/>
    <w:rsid w:val="32277855"/>
    <w:rsid w:val="323E1CFE"/>
    <w:rsid w:val="33811270"/>
    <w:rsid w:val="338E7C24"/>
    <w:rsid w:val="36962F31"/>
    <w:rsid w:val="37070049"/>
    <w:rsid w:val="37FA3E06"/>
    <w:rsid w:val="3925111A"/>
    <w:rsid w:val="3953EC6B"/>
    <w:rsid w:val="3A2110D1"/>
    <w:rsid w:val="3AFF684C"/>
    <w:rsid w:val="3B555DC7"/>
    <w:rsid w:val="3BC8C1E2"/>
    <w:rsid w:val="3C8308E5"/>
    <w:rsid w:val="3C93D221"/>
    <w:rsid w:val="3CB65437"/>
    <w:rsid w:val="3E03D79E"/>
    <w:rsid w:val="3E9C1BDB"/>
    <w:rsid w:val="3F50A0D2"/>
    <w:rsid w:val="3F7D7F98"/>
    <w:rsid w:val="3F80C091"/>
    <w:rsid w:val="3FEFC255"/>
    <w:rsid w:val="408266A6"/>
    <w:rsid w:val="421038C7"/>
    <w:rsid w:val="428A9E10"/>
    <w:rsid w:val="42AF73AD"/>
    <w:rsid w:val="4434A388"/>
    <w:rsid w:val="44D409ED"/>
    <w:rsid w:val="4523582D"/>
    <w:rsid w:val="47CA3743"/>
    <w:rsid w:val="4802B166"/>
    <w:rsid w:val="4834F3EE"/>
    <w:rsid w:val="485E48C5"/>
    <w:rsid w:val="4957AAE2"/>
    <w:rsid w:val="4A69BCF4"/>
    <w:rsid w:val="4AC1A400"/>
    <w:rsid w:val="4AE03C3D"/>
    <w:rsid w:val="4BC3A07E"/>
    <w:rsid w:val="4C954D08"/>
    <w:rsid w:val="4D68EA5A"/>
    <w:rsid w:val="508F178B"/>
    <w:rsid w:val="51012799"/>
    <w:rsid w:val="51C71682"/>
    <w:rsid w:val="534361C7"/>
    <w:rsid w:val="53E3DD8A"/>
    <w:rsid w:val="544EB110"/>
    <w:rsid w:val="545AF75C"/>
    <w:rsid w:val="57A61BE2"/>
    <w:rsid w:val="5A00DD43"/>
    <w:rsid w:val="5A7E3A7C"/>
    <w:rsid w:val="5AD40A5F"/>
    <w:rsid w:val="5B4E6571"/>
    <w:rsid w:val="5B800DC0"/>
    <w:rsid w:val="5B86C627"/>
    <w:rsid w:val="5B95B075"/>
    <w:rsid w:val="5BB4AC99"/>
    <w:rsid w:val="5BDFBDBA"/>
    <w:rsid w:val="5CFC6058"/>
    <w:rsid w:val="5D9D2BD6"/>
    <w:rsid w:val="5DC60366"/>
    <w:rsid w:val="5E6094E9"/>
    <w:rsid w:val="600BCA12"/>
    <w:rsid w:val="604107D5"/>
    <w:rsid w:val="60BC9200"/>
    <w:rsid w:val="614183B2"/>
    <w:rsid w:val="617D78A1"/>
    <w:rsid w:val="62508A26"/>
    <w:rsid w:val="6342CCA7"/>
    <w:rsid w:val="651216B0"/>
    <w:rsid w:val="65794113"/>
    <w:rsid w:val="6651E498"/>
    <w:rsid w:val="66BF3B73"/>
    <w:rsid w:val="66DF8500"/>
    <w:rsid w:val="676D5F83"/>
    <w:rsid w:val="6891AAD2"/>
    <w:rsid w:val="68C4B49D"/>
    <w:rsid w:val="68CFED1D"/>
    <w:rsid w:val="6A5458C2"/>
    <w:rsid w:val="6AA8FE31"/>
    <w:rsid w:val="6BA01BA1"/>
    <w:rsid w:val="6C066FA5"/>
    <w:rsid w:val="6C9FA1D3"/>
    <w:rsid w:val="6CE6F13F"/>
    <w:rsid w:val="6CECC6DB"/>
    <w:rsid w:val="6D81693D"/>
    <w:rsid w:val="71301513"/>
    <w:rsid w:val="713F3528"/>
    <w:rsid w:val="723785B7"/>
    <w:rsid w:val="7279F424"/>
    <w:rsid w:val="72D689FC"/>
    <w:rsid w:val="73457FB5"/>
    <w:rsid w:val="73697D74"/>
    <w:rsid w:val="7378423C"/>
    <w:rsid w:val="753E854D"/>
    <w:rsid w:val="764CD82E"/>
    <w:rsid w:val="766EB309"/>
    <w:rsid w:val="771A319E"/>
    <w:rsid w:val="7877B3A0"/>
    <w:rsid w:val="79F7D919"/>
    <w:rsid w:val="7A1E67E9"/>
    <w:rsid w:val="7A3BF17B"/>
    <w:rsid w:val="7A5FE898"/>
    <w:rsid w:val="7B244DEB"/>
    <w:rsid w:val="7CAA37C4"/>
    <w:rsid w:val="7CBF6452"/>
    <w:rsid w:val="7D918588"/>
    <w:rsid w:val="7DDBFC43"/>
    <w:rsid w:val="7DDF6B04"/>
    <w:rsid w:val="7E2C1150"/>
    <w:rsid w:val="7FB44BF4"/>
    <w:rsid w:val="7FFF100C"/>
    <w:rsid w:val="9E4F75EF"/>
    <w:rsid w:val="AE5B76A9"/>
    <w:rsid w:val="B73D6540"/>
    <w:rsid w:val="BBF2BC2C"/>
    <w:rsid w:val="BEF35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d9dada"/>
    </o:shapedefaults>
    <o:shapelayout v:ext="edit">
      <o:idmap v:ext="edit" data="2"/>
    </o:shapelayout>
  </w:shapeDefaults>
  <w:decimalSymbol w:val="."/>
  <w:listSeparator w:val=","/>
  <w14:docId w14:val="575CC644"/>
  <w15:docId w15:val="{45A06591-853F-4B8C-87B7-BE17E6C844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0" w:line="240" w:lineRule="auto"/>
    </w:pPr>
    <w:rPr>
      <w:rFonts w:eastAsia="Times New Roman"/>
      <w:sz w:val="24"/>
      <w:szCs w:val="24"/>
      <w:lang w:val="en-US" w:eastAsia="en-US"/>
    </w:rPr>
  </w:style>
  <w:style w:type="paragraph" w:styleId="Heading1">
    <w:name w:val="heading 1"/>
    <w:basedOn w:val="Standard"/>
    <w:next w:val="Standard"/>
    <w:link w:val="Heading1Char"/>
    <w:uiPriority w:val="9"/>
    <w:qFormat/>
    <w:pPr>
      <w:keepNext/>
      <w:spacing w:before="240" w:after="60"/>
      <w:outlineLvl w:val="0"/>
    </w:pPr>
    <w:rPr>
      <w:rFonts w:ascii="Verdana" w:hAnsi="Verdana"/>
      <w:b/>
      <w:bCs/>
    </w:rPr>
  </w:style>
  <w:style w:type="paragraph" w:styleId="Heading2">
    <w:name w:val="heading 2"/>
    <w:basedOn w:val="Standard"/>
    <w:next w:val="Textbody"/>
    <w:link w:val="Heading2Char"/>
    <w:uiPriority w:val="9"/>
    <w:qFormat/>
    <w:pPr>
      <w:keepNext/>
      <w:numPr>
        <w:ilvl w:val="1"/>
        <w:numId w:val="26"/>
      </w:numPr>
      <w:tabs>
        <w:tab w:val="left" w:pos="432"/>
        <w:tab w:val="left" w:pos="4261"/>
      </w:tabs>
      <w:spacing w:before="240" w:after="240"/>
      <w:outlineLvl w:val="1"/>
    </w:pPr>
    <w:rPr>
      <w:rFonts w:ascii="Verdana" w:hAnsi="Verdana"/>
      <w:b/>
      <w:bCs/>
      <w:sz w:val="20"/>
      <w:szCs w:val="20"/>
    </w:rPr>
  </w:style>
  <w:style w:type="paragraph" w:styleId="Heading3">
    <w:name w:val="heading 3"/>
    <w:basedOn w:val="Standard"/>
    <w:next w:val="Standard"/>
    <w:link w:val="Heading3Char"/>
    <w:uiPriority w:val="9"/>
    <w:qFormat/>
    <w:pPr>
      <w:keepNext/>
      <w:numPr>
        <w:ilvl w:val="2"/>
        <w:numId w:val="26"/>
      </w:numPr>
      <w:tabs>
        <w:tab w:val="left" w:pos="432"/>
      </w:tabs>
      <w:spacing w:before="240" w:after="60"/>
      <w:outlineLvl w:val="2"/>
    </w:pPr>
    <w:rPr>
      <w:rFonts w:ascii="Verdana" w:hAnsi="Verdana"/>
      <w:b/>
      <w:bCs/>
      <w:sz w:val="20"/>
      <w:szCs w:val="26"/>
    </w:rPr>
  </w:style>
  <w:style w:type="paragraph" w:styleId="Heading4">
    <w:name w:val="heading 4"/>
    <w:basedOn w:val="Standard"/>
    <w:next w:val="Standard"/>
    <w:link w:val="Heading4Char"/>
    <w:uiPriority w:val="9"/>
    <w:qFormat/>
    <w:pPr>
      <w:keepNext/>
      <w:numPr>
        <w:ilvl w:val="3"/>
        <w:numId w:val="26"/>
      </w:numPr>
      <w:tabs>
        <w:tab w:val="left" w:pos="432"/>
      </w:tabs>
      <w:spacing w:before="240" w:after="60"/>
      <w:outlineLvl w:val="3"/>
    </w:pPr>
    <w:rPr>
      <w:rFonts w:ascii="Verdana" w:hAnsi="Verdana"/>
      <w:b/>
      <w:bCs/>
      <w:sz w:val="20"/>
      <w:szCs w:val="28"/>
    </w:rPr>
  </w:style>
  <w:style w:type="paragraph" w:styleId="Heading5">
    <w:name w:val="heading 5"/>
    <w:basedOn w:val="Standard"/>
    <w:next w:val="Standard"/>
    <w:link w:val="Heading5Char"/>
    <w:uiPriority w:val="9"/>
    <w:qFormat/>
    <w:pPr>
      <w:numPr>
        <w:ilvl w:val="4"/>
        <w:numId w:val="26"/>
      </w:numPr>
      <w:tabs>
        <w:tab w:val="left" w:pos="432"/>
      </w:tabs>
      <w:spacing w:before="240" w:after="60"/>
      <w:outlineLvl w:val="4"/>
    </w:pPr>
    <w:rPr>
      <w:b/>
      <w:bCs/>
      <w:i/>
      <w:iCs/>
      <w:sz w:val="26"/>
      <w:szCs w:val="26"/>
    </w:rPr>
  </w:style>
  <w:style w:type="paragraph" w:styleId="Heading6">
    <w:name w:val="heading 6"/>
    <w:basedOn w:val="Standard"/>
    <w:next w:val="Standard"/>
    <w:link w:val="Heading6Char"/>
    <w:uiPriority w:val="9"/>
    <w:qFormat/>
    <w:pPr>
      <w:numPr>
        <w:ilvl w:val="5"/>
        <w:numId w:val="26"/>
      </w:numPr>
      <w:tabs>
        <w:tab w:val="left" w:pos="432"/>
      </w:tabs>
      <w:spacing w:before="240" w:after="60"/>
      <w:outlineLvl w:val="5"/>
    </w:pPr>
    <w:rPr>
      <w:b/>
      <w:bCs/>
      <w:sz w:val="22"/>
      <w:szCs w:val="22"/>
    </w:rPr>
  </w:style>
  <w:style w:type="paragraph" w:styleId="Heading7">
    <w:name w:val="heading 7"/>
    <w:basedOn w:val="Standard"/>
    <w:next w:val="Standard"/>
    <w:link w:val="Heading7Char"/>
    <w:uiPriority w:val="9"/>
    <w:qFormat/>
    <w:pPr>
      <w:numPr>
        <w:ilvl w:val="6"/>
        <w:numId w:val="26"/>
      </w:numPr>
      <w:tabs>
        <w:tab w:val="left" w:pos="432"/>
      </w:tabs>
      <w:spacing w:before="240" w:after="60"/>
      <w:outlineLvl w:val="6"/>
    </w:pPr>
  </w:style>
  <w:style w:type="paragraph" w:styleId="Heading8">
    <w:name w:val="heading 8"/>
    <w:basedOn w:val="Standard"/>
    <w:next w:val="Standard"/>
    <w:link w:val="Heading8Char"/>
    <w:uiPriority w:val="9"/>
    <w:qFormat/>
    <w:pPr>
      <w:numPr>
        <w:ilvl w:val="7"/>
        <w:numId w:val="26"/>
      </w:numPr>
      <w:tabs>
        <w:tab w:val="left" w:pos="432"/>
      </w:tabs>
      <w:spacing w:before="240" w:after="60"/>
      <w:outlineLvl w:val="7"/>
    </w:pPr>
    <w:rPr>
      <w:i/>
      <w:iCs/>
    </w:rPr>
  </w:style>
  <w:style w:type="paragraph" w:styleId="Heading9">
    <w:name w:val="heading 9"/>
    <w:basedOn w:val="Standard"/>
    <w:next w:val="Standard"/>
    <w:link w:val="Heading9Char"/>
    <w:uiPriority w:val="9"/>
    <w:qFormat/>
    <w:pPr>
      <w:numPr>
        <w:ilvl w:val="8"/>
        <w:numId w:val="26"/>
      </w:numPr>
      <w:tabs>
        <w:tab w:val="left" w:pos="432"/>
      </w:tabs>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qFormat/>
    <w:pPr>
      <w:widowControl w:val="0"/>
      <w:suppressAutoHyphens/>
      <w:spacing w:after="0" w:line="240" w:lineRule="auto"/>
      <w:textAlignment w:val="baseline"/>
    </w:pPr>
    <w:rPr>
      <w:rFonts w:ascii="Liberation Serif" w:hAnsi="Liberation Serif" w:eastAsia="Noto Serif CJK SC" w:cs="Lohit Devanagari"/>
      <w:kern w:val="2"/>
      <w:sz w:val="24"/>
      <w:szCs w:val="24"/>
      <w:lang w:eastAsia="zh-CN" w:bidi="hi-IN"/>
    </w:rPr>
  </w:style>
  <w:style w:type="paragraph" w:styleId="Textbody" w:customStyle="1">
    <w:name w:val="Text body"/>
    <w:basedOn w:val="Standard"/>
    <w:qFormat/>
    <w:pPr>
      <w:spacing w:after="140" w:line="276" w:lineRule="auto"/>
    </w:pPr>
  </w:style>
  <w:style w:type="paragraph" w:styleId="BalloonText">
    <w:name w:val="Balloon Text"/>
    <w:basedOn w:val="Standard"/>
    <w:link w:val="BalloonTextChar"/>
    <w:qFormat/>
    <w:rPr>
      <w:sz w:val="16"/>
      <w:szCs w:val="16"/>
    </w:rPr>
  </w:style>
  <w:style w:type="paragraph" w:styleId="BodyText">
    <w:name w:val="Body Text"/>
    <w:basedOn w:val="Normal"/>
    <w:link w:val="BodyTextChar"/>
    <w:qFormat/>
    <w:pPr>
      <w:spacing w:after="120"/>
    </w:pPr>
    <w:rPr>
      <w:rFonts w:asciiTheme="minorHAnsi" w:hAnsiTheme="minorHAnsi" w:cstheme="minorBidi"/>
      <w:lang w:val="en-IN" w:eastAsia="en-IN"/>
    </w:rPr>
  </w:style>
  <w:style w:type="paragraph" w:styleId="BodyText3">
    <w:name w:val="Body Text 3"/>
    <w:basedOn w:val="Standard"/>
    <w:link w:val="BodyText3Char"/>
    <w:qFormat/>
    <w:pPr>
      <w:jc w:val="both"/>
    </w:pPr>
  </w:style>
  <w:style w:type="paragraph" w:styleId="Caption">
    <w:name w:val="caption"/>
    <w:basedOn w:val="Standard"/>
    <w:next w:val="Normal"/>
    <w:qFormat/>
    <w:pPr>
      <w:suppressLineNumbers/>
      <w:spacing w:before="120" w:after="120"/>
    </w:pPr>
    <w:rPr>
      <w:rFonts w:cs="Mangal"/>
      <w:i/>
      <w:iCs/>
    </w:rPr>
  </w:style>
  <w:style w:type="paragraph" w:styleId="CommentText">
    <w:name w:val="annotation text"/>
    <w:basedOn w:val="Standard"/>
    <w:link w:val="CommentText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CommentSubject">
    <w:name w:val="annotation subject"/>
    <w:basedOn w:val="CommentText"/>
    <w:next w:val="CommentText"/>
    <w:link w:val="CommentSubjectChar"/>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Calibri" w:hAnsi="Calibri"/>
      <w:b/>
      <w:bCs/>
      <w:sz w:val="20"/>
      <w:szCs w:val="20"/>
    </w:rPr>
  </w:style>
  <w:style w:type="paragraph" w:styleId="Footer">
    <w:name w:val="footer"/>
    <w:basedOn w:val="Standard"/>
    <w:link w:val="FooterChar"/>
    <w:uiPriority w:val="99"/>
    <w:qFormat/>
    <w:pPr>
      <w:tabs>
        <w:tab w:val="left" w:pos="7560"/>
        <w:tab w:val="right" w:pos="9360"/>
      </w:tabs>
      <w:spacing w:before="72"/>
      <w:ind w:right="-900"/>
    </w:pPr>
    <w:rPr>
      <w:i/>
      <w:sz w:val="16"/>
    </w:rPr>
  </w:style>
  <w:style w:type="paragraph" w:styleId="Header">
    <w:name w:val="header"/>
    <w:basedOn w:val="Normal"/>
    <w:link w:val="HeaderChar"/>
    <w:uiPriority w:val="99"/>
    <w:qFormat/>
    <w:pPr>
      <w:tabs>
        <w:tab w:val="left" w:pos="8190"/>
      </w:tabs>
      <w:ind w:right="32"/>
    </w:pPr>
    <w:rPr>
      <w:b/>
      <w:i/>
      <w:smallCaps/>
    </w:rPr>
  </w:style>
  <w:style w:type="paragraph" w:styleId="HTMLPreformatted">
    <w:name w:val="HTML Preformatted"/>
    <w:basedOn w:val="Standard"/>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Index1">
    <w:name w:val="index 1"/>
    <w:basedOn w:val="Standard"/>
    <w:next w:val="Standard"/>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rPr>
  </w:style>
  <w:style w:type="paragraph" w:styleId="IndexHeading">
    <w:name w:val="index heading"/>
    <w:basedOn w:val="Heading"/>
    <w:next w:val="Index1"/>
  </w:style>
  <w:style w:type="paragraph" w:styleId="Heading" w:customStyle="1">
    <w:name w:val="Heading"/>
    <w:basedOn w:val="Standard"/>
    <w:next w:val="Textbody"/>
    <w:qFormat/>
    <w:pPr>
      <w:keepNext/>
      <w:spacing w:before="240" w:after="120"/>
    </w:pPr>
    <w:rPr>
      <w:rFonts w:cs="Mangal"/>
      <w:sz w:val="28"/>
      <w:szCs w:val="28"/>
    </w:rPr>
  </w:style>
  <w:style w:type="paragraph" w:styleId="List">
    <w:name w:val="List"/>
    <w:basedOn w:val="Textbody"/>
    <w:qFormat/>
    <w:rPr>
      <w:rFonts w:cs="Mangal"/>
    </w:rPr>
  </w:style>
  <w:style w:type="paragraph" w:styleId="NormalWeb">
    <w:name w:val="Normal (Web)"/>
    <w:basedOn w:val="Standard"/>
    <w:uiPriority w:val="99"/>
    <w:qFormat/>
    <w:pPr>
      <w:spacing w:before="100" w:after="100"/>
    </w:pPr>
  </w:style>
  <w:style w:type="paragraph" w:styleId="NormalIndent">
    <w:name w:val="Normal Indent"/>
    <w:basedOn w:val="Standard"/>
    <w:qForma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22"/>
    </w:rPr>
  </w:style>
  <w:style w:type="paragraph" w:styleId="Subtitle">
    <w:name w:val="Subtitle"/>
    <w:basedOn w:val="Standard"/>
    <w:next w:val="Standard"/>
    <w:link w:val="SubtitleChar"/>
    <w:uiPriority w:val="11"/>
    <w:qFormat/>
    <w:pPr>
      <w:spacing w:after="60"/>
      <w:jc w:val="center"/>
      <w:outlineLvl w:val="1"/>
    </w:pPr>
    <w:rPr>
      <w:rFonts w:ascii="Cambria" w:hAnsi="Cambria"/>
    </w:rPr>
  </w:style>
  <w:style w:type="paragraph" w:styleId="TableofFigures">
    <w:name w:val="table of figures"/>
    <w:basedOn w:val="Standard"/>
    <w:next w:val="Standard"/>
    <w:uiPriority w:val="99"/>
    <w:qFormat/>
    <w:rPr>
      <w:rFonts w:ascii="Calibri" w:hAnsi="Calibri"/>
      <w:sz w:val="22"/>
    </w:rPr>
  </w:style>
  <w:style w:type="paragraph" w:styleId="Title">
    <w:name w:val="Title"/>
    <w:basedOn w:val="Standard"/>
    <w:next w:val="Standard"/>
    <w:link w:val="TitleChar"/>
    <w:uiPriority w:val="10"/>
    <w:qFormat/>
    <w:pPr>
      <w:spacing w:before="240" w:after="60"/>
      <w:jc w:val="center"/>
      <w:outlineLvl w:val="0"/>
    </w:pPr>
    <w:rPr>
      <w:rFonts w:ascii="Cambria" w:hAnsi="Cambria"/>
      <w:b/>
      <w:bCs/>
      <w:sz w:val="32"/>
      <w:szCs w:val="32"/>
    </w:rPr>
  </w:style>
  <w:style w:type="paragraph" w:styleId="TOAHeading">
    <w:name w:val="toa heading"/>
    <w:basedOn w:val="IndexHeading"/>
    <w:next w:val="Normal"/>
    <w:qFormat/>
  </w:style>
  <w:style w:type="paragraph" w:styleId="TOC1">
    <w:name w:val="toc 1"/>
    <w:basedOn w:val="Normal"/>
    <w:next w:val="Normal"/>
    <w:uiPriority w:val="39"/>
    <w:unhideWhenUsed/>
    <w:qFormat/>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rFonts w:ascii="Calibri" w:hAnsi="Calibri"/>
      <w:b/>
      <w:i/>
      <w:i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1"/>
    <w:qFormat/>
  </w:style>
  <w:style w:type="character" w:styleId="DefaultParagraphFont1" w:customStyle="1">
    <w:name w:val="Default Paragraph Font1"/>
    <w:qFormat/>
  </w:style>
  <w:style w:type="character" w:styleId="Strong">
    <w:name w:val="Strong"/>
    <w:basedOn w:val="DefaultParagraphFont"/>
    <w:uiPriority w:val="22"/>
    <w:qFormat/>
    <w:rPr>
      <w:b/>
      <w:bCs/>
    </w:rPr>
  </w:style>
  <w:style w:type="table" w:styleId="TableGrid">
    <w:name w:val="Table Grid"/>
    <w:basedOn w:val="TableNormal"/>
    <w:qFormat/>
    <w:pPr>
      <w:spacing w:after="0" w:line="240" w:lineRule="auto"/>
    </w:pPr>
    <w:rPr>
      <w:lang w:bidi="ta-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qFormat/>
    <w:rPr>
      <w:rFonts w:ascii="Verdana" w:hAnsi="Verdana" w:eastAsia="Times New Roman" w:cs="Times New Roman"/>
      <w:b/>
      <w:bCs/>
      <w:kern w:val="2"/>
      <w:sz w:val="24"/>
      <w:szCs w:val="24"/>
      <w:lang w:val="en-IN" w:eastAsia="en-IN"/>
    </w:rPr>
  </w:style>
  <w:style w:type="character" w:styleId="Heading2Char" w:customStyle="1">
    <w:name w:val="Heading 2 Char"/>
    <w:basedOn w:val="DefaultParagraphFont"/>
    <w:link w:val="Heading2"/>
    <w:uiPriority w:val="9"/>
    <w:qFormat/>
    <w:rPr>
      <w:rFonts w:ascii="Verdana" w:hAnsi="Verdana" w:eastAsia="Times New Roman" w:cs="Times New Roman"/>
      <w:b/>
      <w:bCs/>
      <w:sz w:val="20"/>
      <w:szCs w:val="20"/>
      <w:lang w:val="en-IN" w:eastAsia="en-IN"/>
    </w:rPr>
  </w:style>
  <w:style w:type="character" w:styleId="Heading3Char" w:customStyle="1">
    <w:name w:val="Heading 3 Char"/>
    <w:basedOn w:val="DefaultParagraphFont"/>
    <w:link w:val="Heading3"/>
    <w:uiPriority w:val="9"/>
    <w:qFormat/>
    <w:rPr>
      <w:rFonts w:ascii="Verdana" w:hAnsi="Verdana" w:eastAsia="Times New Roman" w:cs="Times New Roman"/>
      <w:b/>
      <w:bCs/>
      <w:sz w:val="20"/>
      <w:szCs w:val="26"/>
      <w:lang w:val="en-IN" w:eastAsia="en-IN"/>
    </w:rPr>
  </w:style>
  <w:style w:type="character" w:styleId="Heading4Char" w:customStyle="1">
    <w:name w:val="Heading 4 Char"/>
    <w:basedOn w:val="DefaultParagraphFont"/>
    <w:link w:val="Heading4"/>
    <w:uiPriority w:val="9"/>
    <w:qFormat/>
    <w:rPr>
      <w:rFonts w:ascii="Verdana" w:hAnsi="Verdana" w:eastAsia="Times New Roman" w:cs="Times New Roman"/>
      <w:b/>
      <w:bCs/>
      <w:sz w:val="20"/>
      <w:szCs w:val="28"/>
      <w:lang w:val="en-IN" w:eastAsia="en-IN"/>
    </w:rPr>
  </w:style>
  <w:style w:type="character" w:styleId="Heading5Char" w:customStyle="1">
    <w:name w:val="Heading 5 Char"/>
    <w:basedOn w:val="DefaultParagraphFont"/>
    <w:link w:val="Heading5"/>
    <w:uiPriority w:val="9"/>
    <w:qFormat/>
    <w:rPr>
      <w:rFonts w:ascii="Times New Roman" w:hAnsi="Times New Roman" w:eastAsia="Times New Roman" w:cs="Times New Roman"/>
      <w:b/>
      <w:bCs/>
      <w:i/>
      <w:iCs/>
      <w:sz w:val="26"/>
      <w:szCs w:val="26"/>
      <w:lang w:val="en-IN" w:eastAsia="en-IN"/>
    </w:rPr>
  </w:style>
  <w:style w:type="character" w:styleId="Heading6Char" w:customStyle="1">
    <w:name w:val="Heading 6 Char"/>
    <w:basedOn w:val="DefaultParagraphFont"/>
    <w:link w:val="Heading6"/>
    <w:uiPriority w:val="9"/>
    <w:qFormat/>
    <w:rPr>
      <w:rFonts w:ascii="Times New Roman" w:hAnsi="Times New Roman" w:eastAsia="Times New Roman" w:cs="Times New Roman"/>
      <w:b/>
      <w:bCs/>
      <w:lang w:val="en-IN" w:eastAsia="en-IN"/>
    </w:rPr>
  </w:style>
  <w:style w:type="character" w:styleId="Heading7Char" w:customStyle="1">
    <w:name w:val="Heading 7 Char"/>
    <w:basedOn w:val="DefaultParagraphFont"/>
    <w:link w:val="Heading7"/>
    <w:uiPriority w:val="9"/>
    <w:qFormat/>
    <w:rPr>
      <w:rFonts w:ascii="Times New Roman" w:hAnsi="Times New Roman" w:eastAsia="Times New Roman" w:cs="Times New Roman"/>
      <w:sz w:val="24"/>
      <w:szCs w:val="24"/>
      <w:lang w:val="en-IN" w:eastAsia="en-IN"/>
    </w:rPr>
  </w:style>
  <w:style w:type="character" w:styleId="Heading8Char" w:customStyle="1">
    <w:name w:val="Heading 8 Char"/>
    <w:basedOn w:val="DefaultParagraphFont"/>
    <w:link w:val="Heading8"/>
    <w:uiPriority w:val="9"/>
    <w:qFormat/>
    <w:rPr>
      <w:rFonts w:ascii="Times New Roman" w:hAnsi="Times New Roman" w:eastAsia="Times New Roman" w:cs="Times New Roman"/>
      <w:i/>
      <w:iCs/>
      <w:sz w:val="24"/>
      <w:szCs w:val="24"/>
      <w:lang w:val="en-IN" w:eastAsia="en-IN"/>
    </w:rPr>
  </w:style>
  <w:style w:type="character" w:styleId="Heading9Char" w:customStyle="1">
    <w:name w:val="Heading 9 Char"/>
    <w:basedOn w:val="DefaultParagraphFont"/>
    <w:link w:val="Heading9"/>
    <w:uiPriority w:val="9"/>
    <w:qFormat/>
    <w:rPr>
      <w:rFonts w:ascii="Cambria" w:hAnsi="Cambria" w:eastAsia="Times New Roman" w:cs="Times New Roman"/>
      <w:lang w:val="en-IN" w:eastAsia="en-IN"/>
    </w:rPr>
  </w:style>
  <w:style w:type="character" w:styleId="BalloonTextChar" w:customStyle="1">
    <w:name w:val="Balloon Text Char"/>
    <w:basedOn w:val="DefaultParagraphFont"/>
    <w:link w:val="BalloonText"/>
    <w:qFormat/>
    <w:rPr>
      <w:rFonts w:ascii="Times New Roman" w:hAnsi="Times New Roman" w:eastAsia="Times New Roman" w:cs="Times New Roman"/>
      <w:sz w:val="16"/>
      <w:szCs w:val="16"/>
      <w:lang w:val="en-IN" w:eastAsia="en-IN"/>
    </w:rPr>
  </w:style>
  <w:style w:type="character" w:styleId="BodyText3Char" w:customStyle="1">
    <w:name w:val="Body Text 3 Char"/>
    <w:basedOn w:val="DefaultParagraphFont"/>
    <w:link w:val="BodyText3"/>
    <w:qFormat/>
    <w:rPr>
      <w:rFonts w:ascii="Times New Roman" w:hAnsi="Times New Roman" w:eastAsia="Times New Roman" w:cs="Times New Roman"/>
      <w:sz w:val="24"/>
      <w:szCs w:val="24"/>
      <w:lang w:val="en-IN" w:eastAsia="en-IN"/>
    </w:rPr>
  </w:style>
  <w:style w:type="character" w:styleId="CommentTextChar" w:customStyle="1">
    <w:name w:val="Comment Text Char"/>
    <w:basedOn w:val="DefaultParagraphFont"/>
    <w:link w:val="CommentText"/>
    <w:qFormat/>
    <w:rPr>
      <w:rFonts w:ascii="Times New Roman" w:hAnsi="Times New Roman" w:eastAsia="Times New Roman" w:cs="Times New Roman"/>
      <w:sz w:val="24"/>
      <w:szCs w:val="24"/>
      <w:lang w:val="en-IN" w:eastAsia="en-IN"/>
    </w:rPr>
  </w:style>
  <w:style w:type="character" w:styleId="CommentSubjectChar" w:customStyle="1">
    <w:name w:val="Comment Subject Char"/>
    <w:basedOn w:val="CommentTextChar"/>
    <w:link w:val="CommentSubject"/>
    <w:qFormat/>
    <w:rPr>
      <w:rFonts w:ascii="Calibri" w:hAnsi="Calibri" w:eastAsia="Times New Roman" w:cs="Times New Roman"/>
      <w:b/>
      <w:bCs/>
      <w:sz w:val="20"/>
      <w:szCs w:val="20"/>
      <w:lang w:val="en-IN" w:eastAsia="en-IN"/>
    </w:rPr>
  </w:style>
  <w:style w:type="character" w:styleId="FooterChar" w:customStyle="1">
    <w:name w:val="Footer Char"/>
    <w:basedOn w:val="DefaultParagraphFont"/>
    <w:link w:val="Footer"/>
    <w:uiPriority w:val="99"/>
    <w:qFormat/>
    <w:rPr>
      <w:rFonts w:ascii="Times New Roman" w:hAnsi="Times New Roman" w:eastAsia="Times New Roman" w:cs="Times New Roman"/>
      <w:i/>
      <w:sz w:val="16"/>
      <w:szCs w:val="24"/>
      <w:lang w:val="en-IN" w:eastAsia="en-IN"/>
    </w:rPr>
  </w:style>
  <w:style w:type="character" w:styleId="HeaderChar" w:customStyle="1">
    <w:name w:val="Header Char"/>
    <w:basedOn w:val="DefaultParagraphFont"/>
    <w:link w:val="Header"/>
    <w:uiPriority w:val="99"/>
    <w:qFormat/>
    <w:rPr>
      <w:rFonts w:ascii="Times New Roman" w:hAnsi="Times New Roman" w:eastAsia="Times New Roman" w:cs="Times New Roman"/>
      <w:b/>
      <w:i/>
      <w:smallCaps/>
      <w:sz w:val="24"/>
      <w:szCs w:val="24"/>
      <w:lang w:val="en-IN" w:eastAsia="en-IN"/>
    </w:rPr>
  </w:style>
  <w:style w:type="character" w:styleId="HTMLPreformattedChar" w:customStyle="1">
    <w:name w:val="HTML Preformatted Char"/>
    <w:basedOn w:val="DefaultParagraphFont"/>
    <w:link w:val="HTMLPreformatted"/>
    <w:qFormat/>
    <w:rPr>
      <w:rFonts w:ascii="Times New Roman" w:hAnsi="Times New Roman" w:eastAsia="Times New Roman" w:cs="Times New Roman"/>
      <w:sz w:val="24"/>
      <w:szCs w:val="24"/>
      <w:lang w:val="en-IN" w:eastAsia="en-IN"/>
    </w:rPr>
  </w:style>
  <w:style w:type="character" w:styleId="SubtitleChar" w:customStyle="1">
    <w:name w:val="Subtitle Char"/>
    <w:basedOn w:val="DefaultParagraphFont"/>
    <w:link w:val="Subtitle"/>
    <w:uiPriority w:val="11"/>
    <w:qFormat/>
    <w:rPr>
      <w:rFonts w:ascii="Cambria" w:hAnsi="Cambria" w:eastAsia="Times New Roman" w:cs="Times New Roman"/>
      <w:sz w:val="24"/>
      <w:szCs w:val="24"/>
      <w:lang w:val="en-IN" w:eastAsia="en-IN"/>
    </w:rPr>
  </w:style>
  <w:style w:type="character" w:styleId="TitleChar" w:customStyle="1">
    <w:name w:val="Title Char"/>
    <w:basedOn w:val="DefaultParagraphFont"/>
    <w:link w:val="Title"/>
    <w:uiPriority w:val="10"/>
    <w:qFormat/>
    <w:rPr>
      <w:rFonts w:ascii="Cambria" w:hAnsi="Cambria" w:eastAsia="Times New Roman" w:cs="Times New Roman"/>
      <w:b/>
      <w:bCs/>
      <w:kern w:val="2"/>
      <w:sz w:val="32"/>
      <w:szCs w:val="32"/>
      <w:lang w:val="en-IN" w:eastAsia="en-IN"/>
    </w:rPr>
  </w:style>
  <w:style w:type="character" w:styleId="QuoteChar" w:customStyle="1">
    <w:name w:val="Quote Char"/>
    <w:basedOn w:val="DefaultParagraphFont"/>
    <w:link w:val="Quote"/>
    <w:uiPriority w:val="29"/>
    <w:qFormat/>
    <w:rPr>
      <w:rFonts w:ascii="Times New Roman" w:hAnsi="Times New Roman" w:eastAsia="Times New Roman" w:cs="Times New Roman"/>
      <w:i/>
      <w:sz w:val="24"/>
      <w:szCs w:val="24"/>
      <w:lang w:val="en-IN" w:eastAsia="en-IN"/>
    </w:rPr>
  </w:style>
  <w:style w:type="paragraph" w:styleId="Quote">
    <w:name w:val="Quote"/>
    <w:basedOn w:val="Standard"/>
    <w:next w:val="Standard"/>
    <w:link w:val="QuoteChar"/>
    <w:uiPriority w:val="29"/>
    <w:qFormat/>
    <w:rPr>
      <w:i/>
    </w:rPr>
  </w:style>
  <w:style w:type="character" w:styleId="IntenseQuoteChar" w:customStyle="1">
    <w:name w:val="Intense Quote Char"/>
    <w:basedOn w:val="DefaultParagraphFont"/>
    <w:link w:val="IntenseQuote"/>
    <w:uiPriority w:val="30"/>
    <w:qFormat/>
    <w:rPr>
      <w:rFonts w:ascii="Times New Roman" w:hAnsi="Times New Roman" w:eastAsia="Times New Roman" w:cs="Times New Roman"/>
      <w:b/>
      <w:i/>
      <w:sz w:val="24"/>
      <w:lang w:val="en-IN" w:eastAsia="en-IN"/>
    </w:rPr>
  </w:style>
  <w:style w:type="paragraph" w:styleId="IntenseQuote">
    <w:name w:val="Intense Quote"/>
    <w:basedOn w:val="Standard"/>
    <w:next w:val="Standard"/>
    <w:link w:val="IntenseQuoteChar"/>
    <w:uiPriority w:val="30"/>
    <w:qFormat/>
    <w:pPr>
      <w:ind w:left="720" w:right="720"/>
    </w:pPr>
    <w:rPr>
      <w:b/>
      <w:i/>
      <w:szCs w:val="22"/>
    </w:rPr>
  </w:style>
  <w:style w:type="character" w:styleId="EndnoteSymbol" w:customStyle="1">
    <w:name w:val="Endnote Symbol"/>
    <w:basedOn w:val="DefaultParagraphFont"/>
    <w:qFormat/>
    <w:rPr>
      <w:vertAlign w:val="superscript"/>
    </w:rPr>
  </w:style>
  <w:style w:type="character" w:styleId="EndnoteAnchor" w:customStyle="1">
    <w:name w:val="Endnote Anchor"/>
    <w:qFormat/>
    <w:rPr>
      <w:vertAlign w:val="superscript"/>
    </w:rPr>
  </w:style>
  <w:style w:type="character" w:styleId="Hyperlink1" w:customStyle="1">
    <w:name w:val="Hyperlink1"/>
    <w:basedOn w:val="DefaultParagraphFont1"/>
    <w:qFormat/>
    <w:rPr>
      <w:color w:val="0000FF"/>
      <w:u w:val="single"/>
    </w:rPr>
  </w:style>
  <w:style w:type="character" w:styleId="WW8Num1z0" w:customStyle="1">
    <w:name w:val="WW8Num1z0"/>
    <w:qFormat/>
    <w:rPr>
      <w:sz w:val="24"/>
      <w:szCs w:val="24"/>
    </w:rPr>
  </w:style>
  <w:style w:type="character" w:styleId="WW8Num6z0" w:customStyle="1">
    <w:name w:val="WW8Num6z0"/>
    <w:qFormat/>
  </w:style>
  <w:style w:type="character" w:styleId="WW8Num6z1" w:customStyle="1">
    <w:name w:val="WW8Num6z1"/>
    <w:qFormat/>
  </w:style>
  <w:style w:type="character" w:styleId="WW8Num6z5" w:customStyle="1">
    <w:name w:val="WW8Num6z5"/>
    <w:qFormat/>
  </w:style>
  <w:style w:type="character" w:styleId="WW8Num8z0" w:customStyle="1">
    <w:name w:val="WW8Num8z0"/>
    <w:qFormat/>
  </w:style>
  <w:style w:type="character" w:styleId="WW8Num8z1" w:customStyle="1">
    <w:name w:val="WW8Num8z1"/>
    <w:qFormat/>
  </w:style>
  <w:style w:type="character" w:styleId="WW8Num8z2" w:customStyle="1">
    <w:name w:val="WW8Num8z2"/>
    <w:qFormat/>
  </w:style>
  <w:style w:type="character" w:styleId="WW8Num12z0" w:customStyle="1">
    <w:name w:val="WW8Num12z0"/>
    <w:qFormat/>
    <w:rPr>
      <w:sz w:val="24"/>
      <w:szCs w:val="24"/>
    </w:rPr>
  </w:style>
  <w:style w:type="character" w:styleId="WW8Num15z0" w:customStyle="1">
    <w:name w:val="WW8Num15z0"/>
    <w:qFormat/>
    <w:rPr>
      <w:sz w:val="24"/>
      <w:szCs w:val="24"/>
    </w:rPr>
  </w:style>
  <w:style w:type="character" w:styleId="WW8Num15z1" w:customStyle="1">
    <w:name w:val="WW8Num15z1"/>
    <w:qFormat/>
    <w:rPr>
      <w:sz w:val="24"/>
      <w:szCs w:val="24"/>
    </w:rPr>
  </w:style>
  <w:style w:type="character" w:styleId="FootnoteSymbol" w:customStyle="1">
    <w:name w:val="Footnote Symbol"/>
    <w:basedOn w:val="DefaultParagraphFont1"/>
    <w:qFormat/>
    <w:rPr>
      <w:vertAlign w:val="superscript"/>
    </w:rPr>
  </w:style>
  <w:style w:type="character" w:styleId="SubtleEmphasis1" w:customStyle="1">
    <w:name w:val="Subtle Emphasis1"/>
    <w:uiPriority w:val="19"/>
    <w:qFormat/>
    <w:rPr>
      <w:i/>
      <w:color w:val="5A5A5A"/>
    </w:rPr>
  </w:style>
  <w:style w:type="character" w:styleId="IntenseEmphasis1" w:customStyle="1">
    <w:name w:val="Intense Emphasis1"/>
    <w:basedOn w:val="DefaultParagraphFont"/>
    <w:uiPriority w:val="21"/>
    <w:qFormat/>
    <w:rPr>
      <w:b/>
      <w:i/>
      <w:sz w:val="24"/>
      <w:szCs w:val="24"/>
      <w:u w:val="single"/>
    </w:rPr>
  </w:style>
  <w:style w:type="character" w:styleId="SubtleReference1" w:customStyle="1">
    <w:name w:val="Subtle Reference1"/>
    <w:basedOn w:val="DefaultParagraphFont"/>
    <w:uiPriority w:val="31"/>
    <w:qFormat/>
    <w:rPr>
      <w:sz w:val="24"/>
      <w:szCs w:val="24"/>
      <w:u w:val="single"/>
    </w:rPr>
  </w:style>
  <w:style w:type="character" w:styleId="IntenseReference1" w:customStyle="1">
    <w:name w:val="Intense Reference1"/>
    <w:basedOn w:val="DefaultParagraphFont"/>
    <w:uiPriority w:val="32"/>
    <w:qFormat/>
    <w:rPr>
      <w:b/>
      <w:sz w:val="24"/>
      <w:u w:val="single"/>
    </w:rPr>
  </w:style>
  <w:style w:type="character" w:styleId="BookTitle1" w:customStyle="1">
    <w:name w:val="Book Title1"/>
    <w:basedOn w:val="DefaultParagraphFont"/>
    <w:uiPriority w:val="33"/>
    <w:qFormat/>
    <w:rPr>
      <w:rFonts w:ascii="Cambria" w:hAnsi="Cambria" w:eastAsia="Times New Roman"/>
      <w:b/>
      <w:i/>
      <w:sz w:val="24"/>
      <w:szCs w:val="24"/>
    </w:rPr>
  </w:style>
  <w:style w:type="character" w:styleId="UnresolvedMention1" w:customStyle="1">
    <w:name w:val="Unresolved Mention1"/>
    <w:basedOn w:val="DefaultParagraphFont"/>
    <w:qFormat/>
    <w:rPr>
      <w:color w:val="605E5C"/>
      <w:shd w:val="clear" w:color="auto" w:fill="E1DFDD"/>
    </w:rPr>
  </w:style>
  <w:style w:type="character" w:styleId="EndnoteTextChar" w:customStyle="1">
    <w:name w:val="Endnote Text Char"/>
    <w:basedOn w:val="DefaultParagraphFont"/>
    <w:qFormat/>
    <w:rPr>
      <w:rFonts w:eastAsia="Times New Roman"/>
      <w:lang w:val="en-IN" w:eastAsia="en-IN" w:bidi="ar-SA"/>
    </w:rPr>
  </w:style>
  <w:style w:type="character" w:styleId="IndexLink" w:customStyle="1">
    <w:name w:val="Index Link"/>
    <w:qFormat/>
  </w:style>
  <w:style w:type="character" w:styleId="BodyTextChar" w:customStyle="1">
    <w:name w:val="Body Text Char"/>
    <w:basedOn w:val="DefaultParagraphFont"/>
    <w:link w:val="BodyText"/>
    <w:qFormat/>
    <w:rPr>
      <w:rFonts w:eastAsia="Times New Roman"/>
      <w:sz w:val="24"/>
      <w:szCs w:val="24"/>
      <w:lang w:val="en-IN" w:eastAsia="en-IN"/>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4"/>
      <w:szCs w:val="24"/>
    </w:rPr>
  </w:style>
  <w:style w:type="character" w:styleId="FootnoteCharacters" w:customStyle="1">
    <w:name w:val="Footnote Characters"/>
    <w:basedOn w:val="DefaultParagraphFont1"/>
    <w:qFormat/>
    <w:rPr>
      <w:vertAlign w:val="superscript"/>
    </w:rPr>
  </w:style>
  <w:style w:type="character" w:styleId="UnresolvedMention2" w:customStyle="1">
    <w:name w:val="Unresolved Mention2"/>
    <w:basedOn w:val="DefaultParagraphFont"/>
    <w:uiPriority w:val="99"/>
    <w:semiHidden/>
    <w:unhideWhenUsed/>
    <w:qFormat/>
    <w:rPr>
      <w:color w:val="605E5C"/>
      <w:shd w:val="clear" w:color="auto" w:fill="E1DFDD"/>
    </w:rPr>
  </w:style>
  <w:style w:type="character" w:styleId="fontstyle01" w:customStyle="1">
    <w:name w:val="fontstyle01"/>
    <w:basedOn w:val="DefaultParagraphFont"/>
    <w:qFormat/>
    <w:rPr>
      <w:rFonts w:ascii="SymbolMT" w:hAnsi="SymbolMT"/>
      <w:color w:val="000000"/>
      <w:sz w:val="20"/>
      <w:szCs w:val="20"/>
    </w:rPr>
  </w:style>
  <w:style w:type="character" w:styleId="fontstyle21" w:customStyle="1">
    <w:name w:val="fontstyle21"/>
    <w:basedOn w:val="DefaultParagraphFont"/>
    <w:qFormat/>
    <w:rPr>
      <w:rFonts w:ascii="MicrosoftJhengHeiRegular" w:hAnsi="MicrosoftJhengHeiRegular"/>
      <w:color w:val="000000"/>
      <w:sz w:val="20"/>
      <w:szCs w:val="20"/>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style>
  <w:style w:type="character" w:styleId="FootnoteTextChar" w:customStyle="1">
    <w:name w:val="Footnote Text Char"/>
    <w:basedOn w:val="DefaultParagraphFont"/>
    <w:link w:val="FootnoteText1"/>
    <w:qFormat/>
    <w:rPr>
      <w:rFonts w:ascii="Times New Roman" w:hAnsi="Times New Roman" w:eastAsia="Times New Roman" w:cs="Times New Roman"/>
      <w:sz w:val="24"/>
      <w:szCs w:val="24"/>
      <w:lang w:val="en-IN" w:eastAsia="en-IN"/>
    </w:rPr>
  </w:style>
  <w:style w:type="paragraph" w:styleId="FootnoteText1" w:customStyle="1">
    <w:name w:val="Footnote Text1"/>
    <w:basedOn w:val="Standard"/>
    <w:link w:val="FootnoteTextChar"/>
    <w:qFormat/>
  </w:style>
  <w:style w:type="character" w:styleId="ui-provider" w:customStyle="1">
    <w:name w:val="ui-provider"/>
    <w:basedOn w:val="DefaultParagraphFont"/>
    <w:qFormat/>
  </w:style>
  <w:style w:type="paragraph" w:styleId="Index" w:customStyle="1">
    <w:name w:val="Index"/>
    <w:basedOn w:val="Standard"/>
    <w:qFormat/>
    <w:pPr>
      <w:suppressLineNumbers/>
    </w:pPr>
    <w:rPr>
      <w:rFonts w:cs="Mangal"/>
    </w:rPr>
  </w:style>
  <w:style w:type="paragraph" w:styleId="HeaderandFooter" w:customStyle="1">
    <w:name w:val="Header and Footer"/>
    <w:basedOn w:val="Standard"/>
    <w:qFormat/>
  </w:style>
  <w:style w:type="paragraph" w:styleId="TOC11" w:customStyle="1">
    <w:name w:val="TOC 11"/>
    <w:basedOn w:val="Standard"/>
    <w:next w:val="Standard"/>
    <w:qFormat/>
    <w:pPr>
      <w:tabs>
        <w:tab w:val="left" w:pos="440"/>
        <w:tab w:val="right" w:leader="dot" w:pos="9360"/>
      </w:tabs>
      <w:spacing w:before="120" w:after="120"/>
    </w:pPr>
    <w:rPr>
      <w:b/>
      <w:caps/>
      <w:u w:val="single"/>
    </w:rPr>
  </w:style>
  <w:style w:type="paragraph" w:styleId="TOC21" w:customStyle="1">
    <w:name w:val="TOC 21"/>
    <w:basedOn w:val="Index"/>
    <w:next w:val="Standard"/>
    <w:qFormat/>
    <w:pPr>
      <w:tabs>
        <w:tab w:val="right" w:leader="dot" w:pos="9638"/>
      </w:tabs>
      <w:ind w:left="283"/>
    </w:pPr>
  </w:style>
  <w:style w:type="paragraph" w:styleId="TOC31" w:customStyle="1">
    <w:name w:val="TOC 31"/>
    <w:basedOn w:val="Index"/>
    <w:next w:val="Standard"/>
    <w:qFormat/>
    <w:pPr>
      <w:tabs>
        <w:tab w:val="right" w:leader="dot" w:pos="9638"/>
      </w:tabs>
      <w:ind w:left="566"/>
    </w:pPr>
  </w:style>
  <w:style w:type="paragraph" w:styleId="TOC41" w:customStyle="1">
    <w:name w:val="TOC 41"/>
    <w:basedOn w:val="Index"/>
    <w:next w:val="Standard"/>
    <w:qFormat/>
    <w:pPr>
      <w:tabs>
        <w:tab w:val="right" w:leader="dot" w:pos="9638"/>
      </w:tabs>
      <w:ind w:left="849"/>
    </w:pPr>
  </w:style>
  <w:style w:type="paragraph" w:styleId="TOC51" w:customStyle="1">
    <w:name w:val="TOC 51"/>
    <w:basedOn w:val="Index"/>
    <w:next w:val="Standard"/>
    <w:qFormat/>
    <w:pPr>
      <w:tabs>
        <w:tab w:val="right" w:leader="dot" w:pos="9638"/>
      </w:tabs>
      <w:ind w:left="1132"/>
    </w:pPr>
  </w:style>
  <w:style w:type="paragraph" w:styleId="TOC61" w:customStyle="1">
    <w:name w:val="TOC 61"/>
    <w:basedOn w:val="Index"/>
    <w:next w:val="Standard"/>
    <w:qFormat/>
    <w:pPr>
      <w:tabs>
        <w:tab w:val="right" w:leader="dot" w:pos="9638"/>
      </w:tabs>
      <w:ind w:left="1415"/>
    </w:pPr>
  </w:style>
  <w:style w:type="paragraph" w:styleId="TOC71" w:customStyle="1">
    <w:name w:val="TOC 71"/>
    <w:basedOn w:val="Index"/>
    <w:next w:val="Standard"/>
    <w:qFormat/>
    <w:pPr>
      <w:tabs>
        <w:tab w:val="right" w:leader="dot" w:pos="9638"/>
      </w:tabs>
      <w:ind w:left="1698"/>
    </w:pPr>
  </w:style>
  <w:style w:type="paragraph" w:styleId="TOC81" w:customStyle="1">
    <w:name w:val="TOC 81"/>
    <w:basedOn w:val="Index"/>
    <w:next w:val="Standard"/>
    <w:qFormat/>
    <w:pPr>
      <w:tabs>
        <w:tab w:val="right" w:leader="dot" w:pos="9638"/>
      </w:tabs>
      <w:ind w:left="1981"/>
    </w:pPr>
  </w:style>
  <w:style w:type="paragraph" w:styleId="TOC91" w:customStyle="1">
    <w:name w:val="TOC 91"/>
    <w:basedOn w:val="Index"/>
    <w:next w:val="Standard"/>
    <w:qFormat/>
    <w:pPr>
      <w:tabs>
        <w:tab w:val="right" w:leader="dot" w:pos="9638"/>
      </w:tabs>
      <w:ind w:left="2264"/>
    </w:pPr>
  </w:style>
  <w:style w:type="paragraph" w:styleId="TOCHeading1" w:customStyle="1">
    <w:name w:val="TOC Heading1"/>
    <w:basedOn w:val="Heading1"/>
    <w:next w:val="Normal"/>
    <w:uiPriority w:val="39"/>
    <w:unhideWhenUsed/>
    <w:qFormat/>
    <w:pPr>
      <w:keepLines/>
      <w:suppressAutoHyphens w:val="0"/>
      <w:spacing w:before="480" w:after="0" w:line="276" w:lineRule="auto"/>
      <w:textAlignment w:val="auto"/>
      <w:outlineLvl w:val="9"/>
    </w:pPr>
    <w:rPr>
      <w:rFonts w:asciiTheme="majorHAnsi" w:hAnsiTheme="majorHAnsi" w:eastAsiaTheme="majorEastAsia" w:cstheme="majorBidi"/>
      <w:color w:val="365F91" w:themeColor="accent1" w:themeShade="BF"/>
      <w:kern w:val="0"/>
      <w:sz w:val="28"/>
      <w:szCs w:val="28"/>
      <w:lang w:val="en-US" w:eastAsia="ja-JP"/>
    </w:rPr>
  </w:style>
  <w:style w:type="paragraph" w:styleId="EndnoteText1" w:customStyle="1">
    <w:name w:val="Endnote Text1"/>
    <w:basedOn w:val="Standard"/>
    <w:qFormat/>
    <w:rPr>
      <w:sz w:val="20"/>
      <w:szCs w:val="20"/>
    </w:rPr>
  </w:style>
  <w:style w:type="paragraph" w:styleId="TitleBar" w:customStyle="1">
    <w:name w:val="Title Bar"/>
    <w:basedOn w:val="Standard"/>
    <w:qFormat/>
    <w:pPr>
      <w:pBdr>
        <w:bottom w:val="single" w:color="000000" w:sz="36" w:space="1"/>
      </w:pBdr>
      <w:spacing w:before="240" w:after="360"/>
      <w:ind w:right="461"/>
      <w:jc w:val="right"/>
    </w:pPr>
    <w:rPr>
      <w:b/>
      <w:i/>
      <w:sz w:val="30"/>
    </w:rPr>
  </w:style>
  <w:style w:type="paragraph" w:styleId="Level2Text" w:customStyle="1">
    <w:name w:val="Level 2 Text"/>
    <w:basedOn w:val="Standard"/>
    <w:qFormat/>
    <w:pPr>
      <w:keepLines/>
      <w:tabs>
        <w:tab w:val="left" w:pos="2664"/>
        <w:tab w:val="left" w:pos="3384"/>
        <w:tab w:val="left" w:pos="4104"/>
        <w:tab w:val="left" w:pos="4824"/>
        <w:tab w:val="left" w:pos="5544"/>
        <w:tab w:val="left" w:pos="6264"/>
        <w:tab w:val="left" w:pos="6984"/>
        <w:tab w:val="left" w:pos="7704"/>
        <w:tab w:val="left" w:pos="8424"/>
      </w:tabs>
      <w:spacing w:before="96" w:after="48"/>
      <w:ind w:left="504"/>
      <w:jc w:val="both"/>
    </w:pPr>
    <w:rPr>
      <w:sz w:val="22"/>
    </w:rPr>
  </w:style>
  <w:style w:type="paragraph" w:styleId="Level1Textbullet" w:customStyle="1">
    <w:name w:val="Level 1 Text bullet"/>
    <w:basedOn w:val="Level2Text"/>
    <w:qFormat/>
    <w:pPr>
      <w:tabs>
        <w:tab w:val="clear" w:pos="2664"/>
        <w:tab w:val="clear" w:pos="4104"/>
        <w:tab w:val="clear" w:pos="4824"/>
        <w:tab w:val="clear" w:pos="5544"/>
        <w:tab w:val="clear" w:pos="6264"/>
        <w:tab w:val="clear" w:pos="6984"/>
        <w:tab w:val="clear" w:pos="7704"/>
        <w:tab w:val="clear" w:pos="8424"/>
        <w:tab w:val="left" w:pos="1764"/>
      </w:tabs>
      <w:spacing w:before="0"/>
      <w:ind w:left="864" w:hanging="360"/>
    </w:pPr>
  </w:style>
  <w:style w:type="paragraph" w:styleId="Level1Text" w:customStyle="1">
    <w:name w:val="Level 1 Text"/>
    <w:basedOn w:val="Standard"/>
    <w:qFormat/>
    <w:pPr>
      <w:keepLines/>
      <w:spacing w:before="72" w:after="72"/>
      <w:ind w:hanging="14"/>
      <w:jc w:val="both"/>
    </w:pPr>
    <w:rPr>
      <w:sz w:val="22"/>
    </w:rPr>
  </w:style>
  <w:style w:type="paragraph" w:styleId="FooterFirst" w:customStyle="1">
    <w:name w:val="Footer First"/>
    <w:basedOn w:val="Footer"/>
    <w:qFormat/>
    <w:pPr>
      <w:keepLines/>
      <w:tabs>
        <w:tab w:val="clear" w:pos="7560"/>
        <w:tab w:val="clear" w:pos="9360"/>
        <w:tab w:val="center" w:pos="4320"/>
      </w:tabs>
      <w:spacing w:before="0"/>
      <w:ind w:right="0"/>
      <w:jc w:val="center"/>
    </w:pPr>
    <w:rPr>
      <w:i w:val="0"/>
      <w:sz w:val="20"/>
    </w:rPr>
  </w:style>
  <w:style w:type="paragraph" w:styleId="rat" w:customStyle="1">
    <w:name w:val="rat"/>
    <w:basedOn w:val="Standard"/>
    <w:qFormat/>
    <w:pPr>
      <w:tabs>
        <w:tab w:val="left" w:pos="4950"/>
      </w:tabs>
    </w:pPr>
  </w:style>
  <w:style w:type="paragraph" w:styleId="headerline" w:customStyle="1">
    <w:name w:val="header line"/>
    <w:basedOn w:val="Header"/>
    <w:qFormat/>
    <w:pPr>
      <w:tabs>
        <w:tab w:val="clear" w:pos="8190"/>
        <w:tab w:val="left" w:leader="underscore" w:pos="9540"/>
      </w:tabs>
      <w:spacing w:after="360"/>
      <w:ind w:right="0"/>
    </w:pPr>
    <w:rPr>
      <w:i w:val="0"/>
      <w:sz w:val="20"/>
    </w:rPr>
  </w:style>
  <w:style w:type="paragraph" w:styleId="footerline" w:customStyle="1">
    <w:name w:val="footerline"/>
    <w:basedOn w:val="Footer"/>
    <w:qFormat/>
    <w:pPr>
      <w:tabs>
        <w:tab w:val="clear" w:pos="7560"/>
        <w:tab w:val="clear" w:pos="9360"/>
        <w:tab w:val="left" w:leader="underscore" w:pos="9187"/>
      </w:tabs>
      <w:ind w:right="29"/>
    </w:pPr>
    <w:rPr>
      <w:b/>
      <w:sz w:val="24"/>
    </w:rPr>
  </w:style>
  <w:style w:type="paragraph" w:styleId="footertitle" w:customStyle="1">
    <w:name w:val="footer title"/>
    <w:basedOn w:val="Footer"/>
    <w:qFormat/>
    <w:pPr>
      <w:tabs>
        <w:tab w:val="clear" w:pos="7560"/>
        <w:tab w:val="clear" w:pos="9360"/>
        <w:tab w:val="right" w:pos="8640"/>
      </w:tabs>
      <w:spacing w:before="96"/>
      <w:ind w:right="-907"/>
    </w:pPr>
    <w:rPr>
      <w:sz w:val="20"/>
    </w:rPr>
  </w:style>
  <w:style w:type="paragraph" w:styleId="WW-Default" w:customStyle="1">
    <w:name w:val="WW-Default"/>
    <w:qFormat/>
    <w:pPr>
      <w:widowControl w:val="0"/>
      <w:suppressAutoHyphens/>
      <w:spacing w:after="200" w:line="276" w:lineRule="auto"/>
      <w:textAlignment w:val="baseline"/>
    </w:pPr>
    <w:rPr>
      <w:rFonts w:ascii="Calibri" w:hAnsi="Calibri" w:eastAsia="Times New Roman"/>
      <w:color w:val="000000"/>
      <w:sz w:val="24"/>
      <w:szCs w:val="24"/>
      <w:lang w:eastAsia="ar-SA"/>
    </w:rPr>
  </w:style>
  <w:style w:type="paragraph" w:styleId="Contents10" w:customStyle="1">
    <w:name w:val="Contents 10"/>
    <w:basedOn w:val="Index"/>
    <w:qFormat/>
    <w:pPr>
      <w:tabs>
        <w:tab w:val="right" w:leader="dot" w:pos="9638"/>
      </w:tabs>
      <w:ind w:left="2547"/>
    </w:pPr>
  </w:style>
  <w:style w:type="paragraph" w:styleId="ListParagraph">
    <w:name w:val="List Paragraph"/>
    <w:basedOn w:val="Standard"/>
    <w:uiPriority w:val="34"/>
    <w:qFormat/>
    <w:pPr>
      <w:ind w:left="720"/>
    </w:pPr>
  </w:style>
  <w:style w:type="paragraph" w:styleId="TOCHeading11" w:customStyle="1">
    <w:name w:val="TOC Heading11"/>
    <w:basedOn w:val="Heading1"/>
    <w:next w:val="Standard"/>
    <w:uiPriority w:val="39"/>
    <w:qFormat/>
    <w:rPr>
      <w:rFonts w:cs="Mangal"/>
    </w:rPr>
  </w:style>
  <w:style w:type="paragraph" w:styleId="NoSpacing">
    <w:name w:val="No Spacing"/>
    <w:basedOn w:val="Standard"/>
    <w:uiPriority w:val="1"/>
    <w:qFormat/>
    <w:rPr>
      <w:szCs w:val="32"/>
    </w:rPr>
  </w:style>
  <w:style w:type="paragraph" w:styleId="msolistparagraph0" w:customStyle="1">
    <w:name w:val="msolistparagraph"/>
    <w:basedOn w:val="Standard"/>
    <w:qFormat/>
    <w:pPr>
      <w:spacing w:after="200" w:line="276" w:lineRule="auto"/>
      <w:ind w:left="720"/>
    </w:pPr>
    <w:rPr>
      <w:rFonts w:cs="Latha"/>
      <w:sz w:val="22"/>
      <w:szCs w:val="22"/>
      <w:lang w:bidi="ta-IN"/>
    </w:rPr>
  </w:style>
  <w:style w:type="paragraph" w:styleId="Default" w:customStyle="1">
    <w:name w:val="Default"/>
    <w:qFormat/>
    <w:pPr>
      <w:widowControl w:val="0"/>
      <w:suppressAutoHyphens/>
      <w:spacing w:after="0" w:line="240" w:lineRule="auto"/>
      <w:textAlignment w:val="baseline"/>
    </w:pPr>
    <w:rPr>
      <w:rFonts w:eastAsia="Times New Roman"/>
      <w:color w:val="000000"/>
      <w:sz w:val="24"/>
      <w:szCs w:val="24"/>
      <w:lang w:val="en-US" w:eastAsia="en-US"/>
    </w:rPr>
  </w:style>
  <w:style w:type="paragraph" w:styleId="Body" w:customStyle="1">
    <w:name w:val="Body"/>
    <w:qFormat/>
    <w:pPr>
      <w:widowControl w:val="0"/>
      <w:suppressAutoHyphens/>
      <w:spacing w:after="0" w:line="240" w:lineRule="auto"/>
      <w:textAlignment w:val="baseline"/>
    </w:pPr>
    <w:rPr>
      <w:rFonts w:ascii="Calibri" w:hAnsi="Calibri" w:eastAsia="Times New Roman"/>
      <w:color w:val="000000"/>
      <w:sz w:val="24"/>
      <w:szCs w:val="24"/>
      <w:lang w:val="da-DK"/>
    </w:rPr>
  </w:style>
  <w:style w:type="paragraph" w:styleId="BodyA" w:customStyle="1">
    <w:name w:val="Body A"/>
    <w:qFormat/>
    <w:pPr>
      <w:widowControl w:val="0"/>
      <w:suppressAutoHyphens/>
      <w:spacing w:after="0" w:line="240" w:lineRule="auto"/>
      <w:textAlignment w:val="baseline"/>
    </w:pPr>
    <w:rPr>
      <w:rFonts w:ascii="Calibri" w:hAnsi="Calibri" w:eastAsia="Times New Roman"/>
      <w:color w:val="000000"/>
      <w:sz w:val="24"/>
      <w:szCs w:val="24"/>
      <w:lang w:val="da-DK"/>
    </w:rPr>
  </w:style>
  <w:style w:type="paragraph" w:styleId="Revision1" w:customStyle="1">
    <w:name w:val="Revision1"/>
    <w:qFormat/>
    <w:pPr>
      <w:widowControl w:val="0"/>
      <w:suppressAutoHyphens/>
      <w:spacing w:after="0" w:line="240" w:lineRule="auto"/>
      <w:textAlignment w:val="baseline"/>
    </w:pPr>
    <w:rPr>
      <w:rFonts w:eastAsia="Times New Roman"/>
      <w:sz w:val="24"/>
      <w:szCs w:val="24"/>
    </w:rPr>
  </w:style>
  <w:style w:type="paragraph" w:styleId="TOCHeading2" w:customStyle="1">
    <w:name w:val="TOC Heading2"/>
    <w:basedOn w:val="Heading1"/>
    <w:next w:val="Standard"/>
    <w:qFormat/>
    <w:pPr>
      <w:keepLines/>
      <w:spacing w:after="0" w:line="252" w:lineRule="auto"/>
    </w:pPr>
    <w:rPr>
      <w:rFonts w:ascii="Cambria" w:hAnsi="Cambria" w:eastAsia="SimSun" w:cs="Latha"/>
      <w:b w:val="0"/>
      <w:bCs w:val="0"/>
      <w:color w:val="365F91"/>
      <w:kern w:val="0"/>
      <w:sz w:val="32"/>
      <w:szCs w:val="32"/>
      <w:lang w:val="en-US" w:eastAsia="en-US"/>
    </w:rPr>
  </w:style>
  <w:style w:type="paragraph" w:styleId="Revision2" w:customStyle="1">
    <w:name w:val="Revision2"/>
    <w:qFormat/>
    <w:pPr>
      <w:widowControl w:val="0"/>
      <w:suppressAutoHyphens/>
      <w:spacing w:after="0" w:line="240" w:lineRule="auto"/>
      <w:textAlignment w:val="baseline"/>
    </w:pPr>
    <w:rPr>
      <w:rFonts w:eastAsia="Times New Roman"/>
      <w:sz w:val="24"/>
      <w:szCs w:val="24"/>
    </w:rPr>
  </w:style>
  <w:style w:type="paragraph" w:styleId="Revision3" w:customStyle="1">
    <w:name w:val="Revision3"/>
    <w:uiPriority w:val="99"/>
    <w:qFormat/>
    <w:pPr>
      <w:widowControl w:val="0"/>
      <w:suppressAutoHyphens/>
      <w:spacing w:after="0" w:line="240" w:lineRule="auto"/>
      <w:textAlignment w:val="baseline"/>
    </w:pPr>
    <w:rPr>
      <w:rFonts w:eastAsia="Times New Roman"/>
      <w:sz w:val="24"/>
      <w:szCs w:val="24"/>
    </w:rPr>
  </w:style>
  <w:style w:type="paragraph" w:styleId="TableContents" w:customStyle="1">
    <w:name w:val="Table Contents"/>
    <w:basedOn w:val="Normal"/>
    <w:qFormat/>
    <w:pPr>
      <w:suppressLineNumbers/>
    </w:pPr>
    <w:rPr>
      <w:lang w:val="en-IN" w:eastAsia="en-IN"/>
    </w:rPr>
  </w:style>
  <w:style w:type="paragraph" w:styleId="TableHeading" w:customStyle="1">
    <w:name w:val="Table Heading"/>
    <w:basedOn w:val="TableContents"/>
    <w:qFormat/>
    <w:pPr>
      <w:jc w:val="center"/>
    </w:pPr>
    <w:rPr>
      <w:b/>
      <w:bCs/>
    </w:rPr>
  </w:style>
  <w:style w:type="paragraph" w:styleId="TableIndexHeading" w:customStyle="1">
    <w:name w:val="Table Index Heading"/>
    <w:basedOn w:val="IndexHeading"/>
    <w:qFormat/>
  </w:style>
  <w:style w:type="paragraph" w:styleId="FigureIndexHeading" w:customStyle="1">
    <w:name w:val="Figure Index Heading"/>
    <w:basedOn w:val="IndexHeading"/>
    <w:qFormat/>
  </w:style>
  <w:style w:type="paragraph" w:styleId="PreformattedText" w:customStyle="1">
    <w:name w:val="Preformatted Text"/>
    <w:basedOn w:val="Normal"/>
    <w:qFormat/>
    <w:rPr>
      <w:rFonts w:ascii="Liberation Mono" w:hAnsi="Liberation Mono" w:eastAsia="Liberation Mono" w:cs="Liberation Mono"/>
      <w:sz w:val="20"/>
      <w:szCs w:val="20"/>
      <w:lang w:val="en-IN" w:eastAsia="en-IN"/>
    </w:rPr>
  </w:style>
  <w:style w:type="paragraph" w:styleId="Calibri" w:customStyle="1">
    <w:name w:val="Calibri"/>
    <w:basedOn w:val="BodyText"/>
    <w:qFormat/>
    <w:rPr>
      <w:rFonts w:ascii="Times New Roman" w:hAnsi="Times New Roman" w:cs="Times New Roman"/>
    </w:rPr>
  </w:style>
  <w:style w:type="paragraph" w:styleId="FrameContents" w:customStyle="1">
    <w:name w:val="Frame Contents"/>
    <w:basedOn w:val="Normal"/>
    <w:qFormat/>
  </w:style>
  <w:style w:type="character" w:styleId="UnresolvedMention">
    <w:name w:val="Unresolved Mention"/>
    <w:basedOn w:val="DefaultParagraphFont"/>
    <w:uiPriority w:val="99"/>
    <w:semiHidden/>
    <w:unhideWhenUsed/>
    <w:rsid w:val="005E4938"/>
    <w:rPr>
      <w:color w:val="605E5C"/>
      <w:shd w:val="clear" w:color="auto" w:fill="E1DFDD"/>
    </w:rPr>
  </w:style>
  <w:style w:type="table" w:styleId="PlainTable21" w:customStyle="1">
    <w:name w:val="Plain Table 21"/>
    <w:basedOn w:val="TableNormal"/>
    <w:uiPriority w:val="42"/>
    <w:rsid w:val="00D60768"/>
    <w:pPr>
      <w:spacing w:after="0" w:line="240" w:lineRule="auto"/>
    </w:pPr>
    <w:tblPr>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customXml" Target="../customXml/item3.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image" Target="media/image8.png"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glossaryDocument" Target="glossary/document.xml" Id="rId23" /><Relationship Type="http://schemas.openxmlformats.org/officeDocument/2006/relationships/customXml" Target="../customXml/item5.xml" Id="rId28" /><Relationship Type="http://schemas.openxmlformats.org/officeDocument/2006/relationships/image" Target="media/image10.pn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5.png" Id="rId14" /><Relationship Type="http://schemas.openxmlformats.org/officeDocument/2006/relationships/fontTable" Target="fontTable.xml" Id="rId22" /><Relationship Type="http://schemas.openxmlformats.org/officeDocument/2006/relationships/customXml" Target="../customXml/item4.xml" Id="rId27" /><Relationship Type="http://schemas.openxmlformats.org/officeDocument/2006/relationships/image" Target="/media/imageb.png" Id="Rf1df430c3665413f"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51DB8E22B944CAAE8554FDCF9DEDFD"/>
        <w:category>
          <w:name w:val="General"/>
          <w:gallery w:val="placeholder"/>
        </w:category>
        <w:types>
          <w:type w:val="bbPlcHdr"/>
        </w:types>
        <w:behaviors>
          <w:behavior w:val="content"/>
        </w:behaviors>
        <w:guid w:val="{0C531446-E64D-42C1-A8D8-98232C93B3A7}"/>
      </w:docPartPr>
      <w:docPartBody>
        <w:p xmlns:wp14="http://schemas.microsoft.com/office/word/2010/wordml" w:rsidR="00694B4C" w:rsidP="00383F29" w:rsidRDefault="00383F29" w14:paraId="3D07153E" wp14:textId="77777777">
          <w:pPr>
            <w:pStyle w:val="2051DB8E22B944CAAE8554FDCF9DEDF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eb SemiBold">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oto Serif CJK SC">
    <w:altName w:val="SimSun"/>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Liberation Serif">
    <w:altName w:val="Times New Roman"/>
    <w:charset w:val="00"/>
    <w:family w:val="auto"/>
    <w:pitch w:val="default"/>
    <w:sig w:usb0="E0000AFF" w:usb1="500078FF" w:usb2="00000021" w:usb3="00000000" w:csb0="600001BF" w:csb1="DFF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MT">
    <w:altName w:val="Segoe Print"/>
    <w:charset w:val="01"/>
    <w:family w:val="roman"/>
    <w:pitch w:val="default"/>
  </w:font>
  <w:font w:name="MicrosoftJhengHeiRegular">
    <w:altName w:val="Segoe Print"/>
    <w:charset w:val="01"/>
    <w:family w:val="roman"/>
    <w:pitch w:val="default"/>
  </w:font>
  <w:font w:name="OpenSymbol">
    <w:altName w:val="Segoe UI Symbol"/>
    <w:charset w:val="01"/>
    <w:family w:val="roman"/>
    <w:pitch w:val="default"/>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Liberation Mono">
    <w:altName w:val="Cambria"/>
    <w:charset w:val="01"/>
    <w:family w:val="roman"/>
    <w:pitch w:val="default"/>
    <w:sig w:usb0="E0000AFF" w:usb1="400078FF" w:usb2="00000001" w:usb3="00000000" w:csb0="600001BF" w:csb1="DFF70000"/>
  </w:font>
  <w:font w:name="Leelawadee UI">
    <w:panose1 w:val="020B0502040204020203"/>
    <w:charset w:val="00"/>
    <w:family w:val="swiss"/>
    <w:pitch w:val="variable"/>
    <w:sig w:usb0="A3000003" w:usb1="00000000" w:usb2="00010000" w:usb3="00000000" w:csb0="00010101" w:csb1="00000000"/>
  </w:font>
  <w:font w:name="Liberation Sans">
    <w:altName w:val="Arial"/>
    <w:charset w:val="00"/>
    <w:family w:val="auto"/>
    <w:pitch w:val="default"/>
    <w:sig w:usb0="E0000AFF" w:usb1="500078FF" w:usb2="00000021" w:usb3="00000000" w:csb0="600001BF" w:csb1="DFF7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29"/>
    <w:rsid w:val="000568D0"/>
    <w:rsid w:val="001659D9"/>
    <w:rsid w:val="002426C9"/>
    <w:rsid w:val="003826C5"/>
    <w:rsid w:val="00383F29"/>
    <w:rsid w:val="0046133B"/>
    <w:rsid w:val="0047174A"/>
    <w:rsid w:val="004A274A"/>
    <w:rsid w:val="00694B4C"/>
    <w:rsid w:val="006A667A"/>
    <w:rsid w:val="008A33B8"/>
    <w:rsid w:val="0095437D"/>
    <w:rsid w:val="009A233B"/>
    <w:rsid w:val="00A60FDD"/>
    <w:rsid w:val="00AB202C"/>
    <w:rsid w:val="00B40811"/>
    <w:rsid w:val="00B477DE"/>
    <w:rsid w:val="00B92C6C"/>
    <w:rsid w:val="00C453A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51DB8E22B944CAAE8554FDCF9DEDFD">
    <w:name w:val="2051DB8E22B944CAAE8554FDCF9DEDFD"/>
    <w:rsid w:val="00383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D5B2C693073A4DA133F3AEE723EC46" ma:contentTypeVersion="12" ma:contentTypeDescription="Create a new document." ma:contentTypeScope="" ma:versionID="e1a5da0723e9153fff252ce7f4ea1704">
  <xsd:schema xmlns:xsd="http://www.w3.org/2001/XMLSchema" xmlns:xs="http://www.w3.org/2001/XMLSchema" xmlns:p="http://schemas.microsoft.com/office/2006/metadata/properties" xmlns:ns2="8b425919-41cd-4c7e-899f-ff9668844913" xmlns:ns3="45a08dbc-7fe4-4974-92fa-ef63f397a8ae" targetNamespace="http://schemas.microsoft.com/office/2006/metadata/properties" ma:root="true" ma:fieldsID="e4ec899f98923f07de3a9ec7ae57e262" ns2:_="" ns3:_="">
    <xsd:import namespace="8b425919-41cd-4c7e-899f-ff9668844913"/>
    <xsd:import namespace="45a08dbc-7fe4-4974-92fa-ef63f397a8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25919-41cd-4c7e-899f-ff9668844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54f7aa-8500-46d5-b42f-98f88a79f9c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08dbc-7fe4-4974-92fa-ef63f397a8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57bf16-1a08-4151-bb62-9d440a5991b2}" ma:internalName="TaxCatchAll" ma:showField="CatchAllData" ma:web="45a08dbc-7fe4-4974-92fa-ef63f397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a08dbc-7fe4-4974-92fa-ef63f397a8ae" xsi:nil="true"/>
    <lcf76f155ced4ddcb4097134ff3c332f xmlns="8b425919-41cd-4c7e-899f-ff9668844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8CCB2-C70E-4994-99C3-D78A1B3AAD63}">
  <ds:schemaRefs>
    <ds:schemaRef ds:uri="http://schemas.openxmlformats.org/officeDocument/2006/bibliography"/>
  </ds:schemaRefs>
</ds:datastoreItem>
</file>

<file path=customXml/itemProps3.xml><?xml version="1.0" encoding="utf-8"?>
<ds:datastoreItem xmlns:ds="http://schemas.openxmlformats.org/officeDocument/2006/customXml" ds:itemID="{D6278E21-F3C3-41F2-867D-26D9BFA9B105}"/>
</file>

<file path=customXml/itemProps4.xml><?xml version="1.0" encoding="utf-8"?>
<ds:datastoreItem xmlns:ds="http://schemas.openxmlformats.org/officeDocument/2006/customXml" ds:itemID="{D4540238-C952-4E44-A30F-7010F1BC33D7}"/>
</file>

<file path=customXml/itemProps5.xml><?xml version="1.0" encoding="utf-8"?>
<ds:datastoreItem xmlns:ds="http://schemas.openxmlformats.org/officeDocument/2006/customXml" ds:itemID="{D01584A9-E24F-4547-A425-7B9D808533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Prem Yuvaraj J</cp:lastModifiedBy>
  <cp:revision>1343</cp:revision>
  <dcterms:created xsi:type="dcterms:W3CDTF">2024-10-08T13:08:00Z</dcterms:created>
  <dcterms:modified xsi:type="dcterms:W3CDTF">2024-10-10T10:47:04Z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DE5302F31F7F4FF5A5C5BC2F0926E5DD_12</vt:lpwstr>
  </property>
  <property fmtid="{D5CDD505-2E9C-101B-9397-08002B2CF9AE}" pid="3" name="KSOProductBuildVer">
    <vt:lpwstr>1033-10.1.0.6757</vt:lpwstr>
  </property>
  <property fmtid="{D5CDD505-2E9C-101B-9397-08002B2CF9AE}" pid="4" name="ContentTypeId">
    <vt:lpwstr>0x0101007DD5B2C693073A4DA133F3AEE723EC46</vt:lpwstr>
  </property>
</Properties>
</file>