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numbering.xml" ContentType="application/vnd.openxmlformats-officedocument.wordprocessingml.numbering+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DADA"/>
  <w:body>
    <w:p w14:paraId="4D87B280" w14:textId="3F4EBA48"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69D7A4B3" w14:textId="1D4E44D5" w:rsidR="00210DB5" w:rsidRPr="00F25616" w:rsidRDefault="00F31ACD"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r w:rsidRPr="00F25616">
        <w:rPr>
          <w:rFonts w:ascii="Titillium Web SemiBold" w:hAnsi="Titillium Web SemiBold"/>
          <w:noProof/>
        </w:rPr>
        <w:drawing>
          <wp:anchor distT="0" distB="0" distL="114300" distR="114300" simplePos="0" relativeHeight="251658240" behindDoc="0" locked="0" layoutInCell="1" allowOverlap="1" wp14:anchorId="449A43CD" wp14:editId="73061160">
            <wp:simplePos x="0" y="0"/>
            <wp:positionH relativeFrom="margin">
              <wp:posOffset>732790</wp:posOffset>
            </wp:positionH>
            <wp:positionV relativeFrom="paragraph">
              <wp:posOffset>18415</wp:posOffset>
            </wp:positionV>
            <wp:extent cx="4892675" cy="2063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2675" cy="2063115"/>
                    </a:xfrm>
                    <a:prstGeom prst="rect">
                      <a:avLst/>
                    </a:prstGeom>
                    <a:effectLst/>
                  </pic:spPr>
                </pic:pic>
              </a:graphicData>
            </a:graphic>
            <wp14:sizeRelH relativeFrom="margin">
              <wp14:pctWidth>0</wp14:pctWidth>
            </wp14:sizeRelH>
            <wp14:sizeRelV relativeFrom="margin">
              <wp14:pctHeight>0</wp14:pctHeight>
            </wp14:sizeRelV>
          </wp:anchor>
        </w:drawing>
      </w:r>
    </w:p>
    <w:p w14:paraId="10D65CD1" w14:textId="623B7040" w:rsidR="00210DB5"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r w:rsidRPr="00F25616">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t>.</w:t>
      </w:r>
    </w:p>
    <w:p w14:paraId="09B2B9CD" w14:textId="77777777"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05EED75B" w14:textId="68D49F7C"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4059E1BB" w14:textId="6CD934BD"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48CF607E" w14:textId="3F335123"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10228795" w14:textId="0F51D736"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0AFF3DDF" w14:textId="462FA940"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6BE09442" w14:textId="28154544"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406DF127" w14:textId="0C0B85AE"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0AB38616" w14:textId="41C53631"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242BAA66" w14:textId="5AE8ECF0" w:rsidR="00210DB5" w:rsidRPr="00F25616" w:rsidRDefault="00F246EE"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r w:rsidRPr="00F25616">
        <w:rPr>
          <w:rFonts w:ascii="Titillium Web SemiBold" w:hAnsi="Titillium Web SemiBold"/>
          <w:noProof/>
        </w:rPr>
        <mc:AlternateContent>
          <mc:Choice Requires="wps">
            <w:drawing>
              <wp:anchor distT="0" distB="0" distL="114300" distR="114300" simplePos="0" relativeHeight="251658241" behindDoc="0" locked="0" layoutInCell="1" allowOverlap="1" wp14:anchorId="2FE66B75" wp14:editId="75A2DCFC">
                <wp:simplePos x="0" y="0"/>
                <wp:positionH relativeFrom="margin">
                  <wp:posOffset>551238</wp:posOffset>
                </wp:positionH>
                <wp:positionV relativeFrom="paragraph">
                  <wp:posOffset>133350</wp:posOffset>
                </wp:positionV>
                <wp:extent cx="5196840" cy="605790"/>
                <wp:effectExtent l="0" t="0" r="0" b="3810"/>
                <wp:wrapNone/>
                <wp:docPr id="980772075" name="Text Box 980772075"/>
                <wp:cNvGraphicFramePr/>
                <a:graphic xmlns:a="http://schemas.openxmlformats.org/drawingml/2006/main">
                  <a:graphicData uri="http://schemas.microsoft.com/office/word/2010/wordprocessingShape">
                    <wps:wsp>
                      <wps:cNvSpPr txBox="1"/>
                      <wps:spPr>
                        <a:xfrm>
                          <a:off x="0" y="0"/>
                          <a:ext cx="5196840" cy="605790"/>
                        </a:xfrm>
                        <a:prstGeom prst="rect">
                          <a:avLst/>
                        </a:prstGeom>
                        <a:noFill/>
                        <a:ln w="6350">
                          <a:noFill/>
                        </a:ln>
                      </wps:spPr>
                      <wps:txbx>
                        <w:txbxContent>
                          <w:p w14:paraId="46F1FBB4" w14:textId="77777777" w:rsidR="00C31E25" w:rsidRPr="00F246EE" w:rsidRDefault="00C31E25" w:rsidP="00C31E25">
                            <w:pPr>
                              <w:jc w:val="center"/>
                              <w:rPr>
                                <w:rFonts w:ascii="Titillium Web SemiBold" w:hAnsi="Titillium Web SemiBold" w:cs="Leelawadee UI"/>
                                <w:color w:val="5B5A50"/>
                                <w:sz w:val="66"/>
                                <w:szCs w:val="66"/>
                                <w:lang w:bidi="ta-IN"/>
                              </w:rPr>
                            </w:pPr>
                            <w:r w:rsidRPr="00F246EE">
                              <w:rPr>
                                <w:rFonts w:ascii="Titillium Web SemiBold" w:hAnsi="Titillium Web SemiBold" w:cs="Leelawadee UI"/>
                                <w:color w:val="5B5A50"/>
                                <w:sz w:val="66"/>
                                <w:szCs w:val="66"/>
                                <w:lang w:bidi="ta-IN"/>
                              </w:rPr>
                              <w:t>Sense for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66B75" id="_x0000_t202" coordsize="21600,21600" o:spt="202" path="m,l,21600r21600,l21600,xe">
                <v:stroke joinstyle="miter"/>
                <v:path gradientshapeok="t" o:connecttype="rect"/>
              </v:shapetype>
              <v:shape id="Text Box 980772075" o:spid="_x0000_s1026" type="#_x0000_t202" style="position:absolute;left:0;text-align:left;margin-left:43.4pt;margin-top:10.5pt;width:409.2pt;height:47.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" filled="f" stroked="f" strokeweight=".5pt">
                <v:textbox>
                  <w:txbxContent>
                    <w:p w14:paraId="46F1FBB4" w14:textId="77777777" w:rsidR="00C31E25" w:rsidRPr="00F246EE" w:rsidRDefault="00C31E25" w:rsidP="00C31E25">
                      <w:pPr>
                        <w:jc w:val="center"/>
                        <w:rPr>
                          <w:rFonts w:ascii="Titillium Web SemiBold" w:hAnsi="Titillium Web SemiBold" w:cs="Leelawadee UI"/>
                          <w:color w:val="5B5A50"/>
                          <w:sz w:val="66"/>
                          <w:szCs w:val="66"/>
                          <w:lang w:bidi="ta-IN"/>
                        </w:rPr>
                      </w:pPr>
                      <w:r w:rsidRPr="00F246EE">
                        <w:rPr>
                          <w:rFonts w:ascii="Titillium Web SemiBold" w:hAnsi="Titillium Web SemiBold" w:cs="Leelawadee UI"/>
                          <w:color w:val="5B5A50"/>
                          <w:sz w:val="66"/>
                          <w:szCs w:val="66"/>
                          <w:lang w:bidi="ta-IN"/>
                        </w:rPr>
                        <w:t>Sense for Machines</w:t>
                      </w:r>
                    </w:p>
                  </w:txbxContent>
                </v:textbox>
                <w10:wrap anchorx="margin"/>
              </v:shape>
            </w:pict>
          </mc:Fallback>
        </mc:AlternateContent>
      </w:r>
    </w:p>
    <w:p w14:paraId="655400B8" w14:textId="65C1E7DD"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0BE94637" w14:textId="25B63C81" w:rsidR="003E11F1" w:rsidRPr="00F25616" w:rsidRDefault="003E11F1"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16726294" w14:textId="5E541D2E"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3D3C86A2" w14:textId="0A8378B2"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5605B789" w14:textId="35C93C6F"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345EF5EF" w14:textId="391156AC" w:rsidR="00210DB5" w:rsidRPr="00F25616" w:rsidRDefault="00210DB5" w:rsidP="00117A0D">
      <w:pPr>
        <w:pStyle w:val="Standard"/>
        <w:jc w:val="both"/>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pPr>
    </w:p>
    <w:p w14:paraId="3A0DB2A2" w14:textId="0D3FFCB3" w:rsidR="00210DB5" w:rsidRPr="00F25616" w:rsidRDefault="00210DB5" w:rsidP="00117A0D">
      <w:pPr>
        <w:pStyle w:val="Standard"/>
        <w:jc w:val="both"/>
        <w:rPr>
          <w:rFonts w:ascii="Titillium Web SemiBold" w:hAnsi="Titillium Web SemiBold" w:cs="Verdana"/>
        </w:rPr>
      </w:pPr>
    </w:p>
    <w:p w14:paraId="3A8ABE67" w14:textId="0BD037E9" w:rsidR="00210DB5" w:rsidRPr="00F25616" w:rsidRDefault="00210DB5" w:rsidP="00117A0D">
      <w:pPr>
        <w:pStyle w:val="Standard"/>
        <w:jc w:val="both"/>
        <w:rPr>
          <w:rFonts w:ascii="Titillium Web SemiBold" w:hAnsi="Titillium Web SemiBold" w:cs="Verdana"/>
        </w:rPr>
      </w:pPr>
    </w:p>
    <w:p w14:paraId="77B74F2E" w14:textId="20D53DBF" w:rsidR="00210DB5" w:rsidRPr="00F25616" w:rsidRDefault="000133E8" w:rsidP="00117A0D">
      <w:pPr>
        <w:jc w:val="both"/>
        <w:rPr>
          <w:rFonts w:ascii="Titillium Web SemiBold" w:hAnsi="Titillium Web SemiBold" w:cs="Verdana"/>
          <w:b/>
          <w:bCs/>
          <w:color w:val="F79646" w:themeColor="accent6"/>
          <w:lang w:val="en-IN"/>
          <w14:textFill>
            <w14:gradFill>
              <w14:gsLst>
                <w14:gs w14:pos="0">
                  <w14:srgbClr w14:val="FE4444"/>
                </w14:gs>
                <w14:gs w14:pos="100000">
                  <w14:srgbClr w14:val="832B2B"/>
                </w14:gs>
              </w14:gsLst>
              <w14:lin w14:ang="0" w14:scaled="0"/>
            </w14:gradFill>
          </w14:textFill>
        </w:rPr>
      </w:pPr>
      <w:r w:rsidRPr="00F25616">
        <w:rPr>
          <w:rFonts w:ascii="Titillium Web SemiBold" w:hAnsi="Titillium Web SemiBold" w:cs="Verdana"/>
          <w:b/>
          <w:bCs/>
          <w14:textFill>
            <w14:gradFill>
              <w14:gsLst>
                <w14:gs w14:pos="0">
                  <w14:srgbClr w14:val="FE4444"/>
                </w14:gs>
                <w14:gs w14:pos="100000">
                  <w14:srgbClr w14:val="832B2B"/>
                </w14:gs>
              </w14:gsLst>
              <w14:lin w14:ang="0" w14:scaled="0"/>
            </w14:gradFill>
          </w14:textFill>
        </w:rPr>
        <w:t xml:space="preserve">   </w:t>
      </w:r>
      <w:r w:rsidRPr="00F25616">
        <w:rPr>
          <w:rFonts w:ascii="Titillium Web SemiBold" w:hAnsi="Titillium Web SemiBold" w:cs="Verdana"/>
          <w:b/>
          <w:bCs/>
          <w:color w:val="F79646" w:themeColor="accent6"/>
          <w14:textFill>
            <w14:gradFill>
              <w14:gsLst>
                <w14:gs w14:pos="0">
                  <w14:srgbClr w14:val="FE4444"/>
                </w14:gs>
                <w14:gs w14:pos="100000">
                  <w14:srgbClr w14:val="832B2B"/>
                </w14:gs>
              </w14:gsLst>
              <w14:lin w14:ang="0" w14:scaled="0"/>
            </w14:gradFill>
          </w14:textFill>
        </w:rPr>
        <w:t xml:space="preserve"> </w:t>
      </w:r>
      <w:r w:rsidRPr="00F25616">
        <w:rPr>
          <w:rFonts w:ascii="Titillium Web SemiBold" w:hAnsi="Titillium Web SemiBold" w:cs="Verdana"/>
          <w:b/>
          <w:bCs/>
          <w:color w:val="F79646" w:themeColor="accent6"/>
          <w:lang w:val="en-IN"/>
          <w14:textFill>
            <w14:gradFill>
              <w14:gsLst>
                <w14:gs w14:pos="0">
                  <w14:srgbClr w14:val="FE4444"/>
                </w14:gs>
                <w14:gs w14:pos="100000">
                  <w14:srgbClr w14:val="832B2B"/>
                </w14:gs>
              </w14:gsLst>
              <w14:lin w14:ang="0" w14:scaled="0"/>
            </w14:gradFill>
          </w14:textFill>
        </w:rPr>
        <w:t xml:space="preserve">  </w:t>
      </w:r>
    </w:p>
    <w:p w14:paraId="7E8971DC" w14:textId="5B6D0930" w:rsidR="00565314" w:rsidRPr="00F25616" w:rsidRDefault="00565314" w:rsidP="00117A0D">
      <w:pPr>
        <w:ind w:firstLineChars="300" w:firstLine="723"/>
        <w:jc w:val="both"/>
        <w:rPr>
          <w:rFonts w:ascii="Titillium Web SemiBold" w:hAnsi="Titillium Web SemiBold" w:cs="Verdana"/>
          <w:b/>
          <w:bCs/>
          <w:color w:val="F79646" w:themeColor="accent6"/>
          <w:lang w:val="en-IN"/>
          <w14:textFill>
            <w14:gradFill>
              <w14:gsLst>
                <w14:gs w14:pos="0">
                  <w14:srgbClr w14:val="FE4444"/>
                </w14:gs>
                <w14:gs w14:pos="100000">
                  <w14:srgbClr w14:val="832B2B"/>
                </w14:gs>
              </w14:gsLst>
              <w14:lin w14:ang="0" w14:scaled="0"/>
            </w14:gradFill>
          </w14:textFill>
        </w:rPr>
      </w:pPr>
    </w:p>
    <w:p w14:paraId="4AC9E78F" w14:textId="21270FF8" w:rsidR="00F25616" w:rsidRDefault="00B73808">
      <w:pPr>
        <w:autoSpaceDN/>
        <w:rPr>
          <w:rFonts w:ascii="Titillium Web SemiBold" w:hAnsi="Titillium Web SemiBold" w:cs="Verdana"/>
          <w:b/>
          <w:bCs/>
          <w:color w:val="F79646" w:themeColor="accent6"/>
          <w:lang w:val="en-IN"/>
          <w14:textFill>
            <w14:gradFill>
              <w14:gsLst>
                <w14:gs w14:pos="0">
                  <w14:srgbClr w14:val="FE4444"/>
                </w14:gs>
                <w14:gs w14:pos="100000">
                  <w14:srgbClr w14:val="832B2B"/>
                </w14:gs>
              </w14:gsLst>
              <w14:lin w14:ang="0" w14:scaled="0"/>
            </w14:gradFill>
          </w14:textFill>
        </w:rPr>
      </w:pPr>
      <w:r w:rsidRPr="00F25616">
        <w:rPr>
          <w:rFonts w:ascii="Titillium Web SemiBold" w:hAnsi="Titillium Web SemiBold"/>
          <w:noProof/>
          <w:lang w:val="en-IN" w:eastAsia="en-IN"/>
        </w:rPr>
        <mc:AlternateContent>
          <mc:Choice Requires="wps">
            <w:drawing>
              <wp:anchor distT="0" distB="0" distL="114300" distR="114300" simplePos="0" relativeHeight="251658243" behindDoc="0" locked="0" layoutInCell="1" allowOverlap="1" wp14:anchorId="2099CEF8" wp14:editId="49E0D90E">
                <wp:simplePos x="0" y="0"/>
                <wp:positionH relativeFrom="margin">
                  <wp:posOffset>-152400</wp:posOffset>
                </wp:positionH>
                <wp:positionV relativeFrom="paragraph">
                  <wp:posOffset>1719368</wp:posOffset>
                </wp:positionV>
                <wp:extent cx="6522720" cy="1435100"/>
                <wp:effectExtent l="0" t="0" r="0" b="0"/>
                <wp:wrapNone/>
                <wp:docPr id="1531669725" name="Text Box 1531669725"/>
                <wp:cNvGraphicFramePr/>
                <a:graphic xmlns:a="http://schemas.openxmlformats.org/drawingml/2006/main">
                  <a:graphicData uri="http://schemas.microsoft.com/office/word/2010/wordprocessingShape">
                    <wps:wsp>
                      <wps:cNvSpPr/>
                      <wps:spPr>
                        <a:xfrm>
                          <a:off x="0" y="0"/>
                          <a:ext cx="6522720" cy="1435100"/>
                        </a:xfrm>
                        <a:prstGeom prst="rect">
                          <a:avLst/>
                        </a:prstGeom>
                        <a:noFill/>
                        <a:ln w="6350">
                          <a:noFill/>
                        </a:ln>
                      </wps:spPr>
                      <wps:txbx>
                        <w:txbxContent>
                          <w:p w14:paraId="06CEB442" w14:textId="77777777" w:rsidR="00CF7D53" w:rsidRDefault="00CF7D53" w:rsidP="001D54CA">
                            <w:pPr>
                              <w:spacing w:line="256" w:lineRule="auto"/>
                              <w:ind w:left="-993"/>
                              <w:jc w:val="center"/>
                              <w:rPr>
                                <w:rFonts w:ascii="Titillium Web SemiBold" w:hAnsi="Titillium Web SemiBold"/>
                                <w:color w:val="000000"/>
                                <w:sz w:val="46"/>
                                <w:szCs w:val="46"/>
                              </w:rPr>
                            </w:pPr>
                            <w:proofErr w:type="spellStart"/>
                            <w:r>
                              <w:rPr>
                                <w:rFonts w:ascii="Titillium Web SemiBold" w:hAnsi="Titillium Web SemiBold"/>
                                <w:color w:val="000000"/>
                                <w:sz w:val="46"/>
                                <w:szCs w:val="46"/>
                              </w:rPr>
                              <w:t>PreciCloud</w:t>
                            </w:r>
                            <w:proofErr w:type="spellEnd"/>
                          </w:p>
                          <w:p w14:paraId="42E5F875" w14:textId="77777777" w:rsidR="00CF7D53" w:rsidRDefault="00CF7D53" w:rsidP="001D54CA">
                            <w:pPr>
                              <w:spacing w:line="256" w:lineRule="auto"/>
                              <w:ind w:left="-993"/>
                              <w:jc w:val="center"/>
                              <w:rPr>
                                <w:rFonts w:ascii="Titillium Web" w:hAnsi="Titillium Web"/>
                                <w:i/>
                                <w:iCs/>
                                <w:sz w:val="34"/>
                                <w:szCs w:val="34"/>
                              </w:rPr>
                            </w:pPr>
                            <w:r>
                              <w:rPr>
                                <w:rFonts w:ascii="Titillium Web" w:hAnsi="Titillium Web"/>
                                <w:i/>
                                <w:iCs/>
                                <w:sz w:val="34"/>
                                <w:szCs w:val="34"/>
                              </w:rPr>
                              <w:t xml:space="preserve">User Manual </w:t>
                            </w:r>
                          </w:p>
                          <w:p w14:paraId="0B7967FD" w14:textId="77777777" w:rsidR="00CF7D53" w:rsidRDefault="00CF7D53" w:rsidP="001D54CA">
                            <w:pPr>
                              <w:spacing w:line="256" w:lineRule="auto"/>
                              <w:ind w:left="-993"/>
                              <w:jc w:val="center"/>
                              <w:rPr>
                                <w:rFonts w:ascii="Titillium Web" w:hAnsi="Titillium Web"/>
                                <w:i/>
                                <w:iCs/>
                                <w:sz w:val="34"/>
                                <w:szCs w:val="34"/>
                              </w:rPr>
                            </w:pPr>
                            <w:r>
                              <w:rPr>
                                <w:rFonts w:ascii="Titillium Web" w:hAnsi="Titillium Web"/>
                                <w:i/>
                                <w:iCs/>
                                <w:sz w:val="34"/>
                                <w:szCs w:val="34"/>
                              </w:rPr>
                              <w:t>Version 1.0</w:t>
                            </w:r>
                          </w:p>
                          <w:p w14:paraId="4B971353" w14:textId="77777777" w:rsidR="00CF7D53" w:rsidRDefault="00CF7D53" w:rsidP="002B675A">
                            <w:pPr>
                              <w:spacing w:line="256" w:lineRule="auto"/>
                              <w:jc w:val="center"/>
                              <w:rPr>
                                <w:rFonts w:ascii="Titillium Web SemiBold" w:hAnsi="Titillium Web SemiBold"/>
                                <w:sz w:val="48"/>
                                <w:szCs w:val="48"/>
                              </w:rPr>
                            </w:pPr>
                            <w:r>
                              <w:rPr>
                                <w:rFonts w:ascii="Titillium Web SemiBold" w:hAnsi="Titillium Web SemiBold"/>
                                <w:sz w:val="48"/>
                                <w:szCs w:val="48"/>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099CEF8" id="Text Box 1531669725" o:spid="_x0000_s1027" style="position:absolute;margin-left:-12pt;margin-top:135.4pt;width:513.6pt;height:11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" filled="f" stroked="f" strokeweight=".5pt">
                <v:textbox>
                  <w:txbxContent>
                    <w:p w14:paraId="06CEB442" w14:textId="77777777" w:rsidR="00CF7D53" w:rsidRDefault="00CF7D53" w:rsidP="001D54CA">
                      <w:pPr>
                        <w:spacing w:line="256" w:lineRule="auto"/>
                        <w:ind w:left="-993"/>
                        <w:jc w:val="center"/>
                        <w:rPr>
                          <w:rFonts w:ascii="Titillium Web SemiBold" w:hAnsi="Titillium Web SemiBold"/>
                          <w:color w:val="000000"/>
                          <w:sz w:val="46"/>
                          <w:szCs w:val="46"/>
                        </w:rPr>
                      </w:pPr>
                      <w:proofErr w:type="spellStart"/>
                      <w:r>
                        <w:rPr>
                          <w:rFonts w:ascii="Titillium Web SemiBold" w:hAnsi="Titillium Web SemiBold"/>
                          <w:color w:val="000000"/>
                          <w:sz w:val="46"/>
                          <w:szCs w:val="46"/>
                        </w:rPr>
                        <w:t>PreciCloud</w:t>
                      </w:r>
                      <w:proofErr w:type="spellEnd"/>
                    </w:p>
                    <w:p w14:paraId="42E5F875" w14:textId="77777777" w:rsidR="00CF7D53" w:rsidRDefault="00CF7D53" w:rsidP="001D54CA">
                      <w:pPr>
                        <w:spacing w:line="256" w:lineRule="auto"/>
                        <w:ind w:left="-993"/>
                        <w:jc w:val="center"/>
                        <w:rPr>
                          <w:rFonts w:ascii="Titillium Web" w:hAnsi="Titillium Web"/>
                          <w:i/>
                          <w:iCs/>
                          <w:sz w:val="34"/>
                          <w:szCs w:val="34"/>
                        </w:rPr>
                      </w:pPr>
                      <w:r>
                        <w:rPr>
                          <w:rFonts w:ascii="Titillium Web" w:hAnsi="Titillium Web"/>
                          <w:i/>
                          <w:iCs/>
                          <w:sz w:val="34"/>
                          <w:szCs w:val="34"/>
                        </w:rPr>
                        <w:t xml:space="preserve">User Manual </w:t>
                      </w:r>
                    </w:p>
                    <w:p w14:paraId="0B7967FD" w14:textId="77777777" w:rsidR="00CF7D53" w:rsidRDefault="00CF7D53" w:rsidP="001D54CA">
                      <w:pPr>
                        <w:spacing w:line="256" w:lineRule="auto"/>
                        <w:ind w:left="-993"/>
                        <w:jc w:val="center"/>
                        <w:rPr>
                          <w:rFonts w:ascii="Titillium Web" w:hAnsi="Titillium Web"/>
                          <w:i/>
                          <w:iCs/>
                          <w:sz w:val="34"/>
                          <w:szCs w:val="34"/>
                        </w:rPr>
                      </w:pPr>
                      <w:r>
                        <w:rPr>
                          <w:rFonts w:ascii="Titillium Web" w:hAnsi="Titillium Web"/>
                          <w:i/>
                          <w:iCs/>
                          <w:sz w:val="34"/>
                          <w:szCs w:val="34"/>
                        </w:rPr>
                        <w:t>Version 1.0</w:t>
                      </w:r>
                    </w:p>
                    <w:p w14:paraId="4B971353" w14:textId="77777777" w:rsidR="00CF7D53" w:rsidRDefault="00CF7D53" w:rsidP="002B675A">
                      <w:pPr>
                        <w:spacing w:line="256" w:lineRule="auto"/>
                        <w:jc w:val="center"/>
                        <w:rPr>
                          <w:rFonts w:ascii="Titillium Web SemiBold" w:hAnsi="Titillium Web SemiBold"/>
                          <w:sz w:val="48"/>
                          <w:szCs w:val="48"/>
                        </w:rPr>
                      </w:pPr>
                      <w:r>
                        <w:rPr>
                          <w:rFonts w:ascii="Titillium Web SemiBold" w:hAnsi="Titillium Web SemiBold"/>
                          <w:sz w:val="48"/>
                          <w:szCs w:val="48"/>
                        </w:rPr>
                        <w:t> </w:t>
                      </w:r>
                    </w:p>
                  </w:txbxContent>
                </v:textbox>
                <w10:wrap anchorx="margin"/>
              </v:rect>
            </w:pict>
          </mc:Fallback>
        </mc:AlternateContent>
      </w:r>
      <w:r w:rsidRPr="00F25616">
        <w:rPr>
          <w:rFonts w:ascii="Titillium Web SemiBold" w:hAnsi="Titillium Web SemiBold" w:cs="Verdana"/>
          <w:b/>
          <w:bCs/>
          <w:color w:val="F79646" w:themeColor="accent6"/>
          <w:lang w:val="en-IN"/>
          <w14:textFill>
            <w14:gradFill>
              <w14:gsLst>
                <w14:gs w14:pos="0">
                  <w14:srgbClr w14:val="FE4444"/>
                </w14:gs>
                <w14:gs w14:pos="100000">
                  <w14:srgbClr w14:val="832B2B"/>
                </w14:gs>
              </w14:gsLst>
              <w14:lin w14:ang="0" w14:scaled="0"/>
            </w14:gradFill>
          </w14:textFill>
        </w:rPr>
        <w:br w:type="page"/>
      </w:r>
    </w:p>
    <w:p w14:paraId="3F7BA7D1" w14:textId="79D4F9EF" w:rsidR="001B1A55" w:rsidRPr="0036108B" w:rsidRDefault="001B1A55" w:rsidP="001B1A55">
      <w:pPr>
        <w:pStyle w:val="TOCHeading1"/>
        <w:spacing w:before="0" w:line="240" w:lineRule="auto"/>
        <w:jc w:val="center"/>
        <w:rPr>
          <w:rFonts w:ascii="Titillium Web SemiBold" w:hAnsi="Titillium Web SemiBold" w:cs="Verdana"/>
          <w:i/>
          <w:iCs/>
          <w:sz w:val="32"/>
          <w:szCs w:val="32"/>
        </w:rPr>
      </w:pPr>
      <w:r w:rsidRPr="0036108B">
        <w:rPr>
          <w:rFonts w:ascii="Titillium Web SemiBold" w:hAnsi="Titillium Web SemiBold" w:cs="Verdana"/>
          <w:i/>
          <w:iCs/>
          <w:sz w:val="32"/>
          <w:szCs w:val="32"/>
        </w:rPr>
        <w:lastRenderedPageBreak/>
        <w:t xml:space="preserve">Table of </w:t>
      </w:r>
      <w:r w:rsidR="00187762" w:rsidRPr="0036108B">
        <w:rPr>
          <w:rFonts w:ascii="Titillium Web SemiBold" w:hAnsi="Titillium Web SemiBold" w:cs="Verdana"/>
          <w:i/>
          <w:iCs/>
          <w:sz w:val="32"/>
          <w:szCs w:val="32"/>
        </w:rPr>
        <w:t>Content</w:t>
      </w:r>
    </w:p>
    <w:sdt>
      <w:sdtPr>
        <w:id w:val="-71970871"/>
        <w:docPartObj>
          <w:docPartGallery w:val="Table of Contents"/>
          <w:docPartUnique/>
        </w:docPartObj>
      </w:sdtPr>
      <w:sdtEndPr>
        <w:rPr>
          <w:noProof/>
        </w:rPr>
      </w:sdtEndPr>
      <w:sdtContent>
        <w:p w14:paraId="076B178E" w14:textId="6337E6CF" w:rsidR="0036108B" w:rsidRDefault="00187762">
          <w:pPr>
            <w:pStyle w:val="TOC1"/>
            <w:rPr>
              <w:rFonts w:asciiTheme="minorHAnsi" w:eastAsiaTheme="minorEastAsia" w:hAnsiTheme="minorHAnsi" w:cstheme="minorBidi"/>
              <w:noProof/>
              <w:kern w:val="2"/>
              <w:sz w:val="22"/>
              <w:szCs w:val="22"/>
              <w:lang w:val="en-IN" w:eastAsia="en-IN"/>
              <w14:ligatures w14:val="standardContextual"/>
            </w:rPr>
          </w:pPr>
          <w:r>
            <w:fldChar w:fldCharType="begin"/>
          </w:r>
          <w:r>
            <w:instrText xml:space="preserve"> TOC \o "1-3" \h \z \u </w:instrText>
          </w:r>
          <w:r>
            <w:fldChar w:fldCharType="separate"/>
          </w:r>
          <w:hyperlink w:anchor="_Toc179986381" w:history="1">
            <w:r w:rsidR="0036108B" w:rsidRPr="00BE27CB">
              <w:rPr>
                <w:rStyle w:val="Hyperlink"/>
                <w:rFonts w:eastAsiaTheme="majorEastAsia" w:cstheme="majorBidi"/>
                <w:noProof/>
              </w:rPr>
              <w:t>1.</w:t>
            </w:r>
            <w:r w:rsidR="0036108B">
              <w:rPr>
                <w:rFonts w:asciiTheme="minorHAnsi" w:eastAsiaTheme="minorEastAsia" w:hAnsiTheme="minorHAnsi" w:cstheme="minorBidi"/>
                <w:noProof/>
                <w:kern w:val="2"/>
                <w:sz w:val="22"/>
                <w:szCs w:val="22"/>
                <w:lang w:val="en-IN" w:eastAsia="en-IN"/>
                <w14:ligatures w14:val="standardContextual"/>
              </w:rPr>
              <w:tab/>
            </w:r>
            <w:r w:rsidR="0036108B" w:rsidRPr="00BE27CB">
              <w:rPr>
                <w:rStyle w:val="Hyperlink"/>
                <w:rFonts w:eastAsiaTheme="majorEastAsia" w:cstheme="majorBidi"/>
                <w:noProof/>
              </w:rPr>
              <w:t>INTRODUCTION</w:t>
            </w:r>
            <w:r w:rsidR="0036108B">
              <w:rPr>
                <w:noProof/>
                <w:webHidden/>
              </w:rPr>
              <w:tab/>
            </w:r>
            <w:r w:rsidR="0036108B">
              <w:rPr>
                <w:noProof/>
                <w:webHidden/>
              </w:rPr>
              <w:fldChar w:fldCharType="begin"/>
            </w:r>
            <w:r w:rsidR="0036108B">
              <w:rPr>
                <w:noProof/>
                <w:webHidden/>
              </w:rPr>
              <w:instrText xml:space="preserve"> PAGEREF _Toc179986381 \h </w:instrText>
            </w:r>
            <w:r w:rsidR="0036108B">
              <w:rPr>
                <w:noProof/>
                <w:webHidden/>
              </w:rPr>
            </w:r>
            <w:r w:rsidR="0036108B">
              <w:rPr>
                <w:noProof/>
                <w:webHidden/>
              </w:rPr>
              <w:fldChar w:fldCharType="separate"/>
            </w:r>
            <w:r w:rsidR="0036108B">
              <w:rPr>
                <w:noProof/>
                <w:webHidden/>
              </w:rPr>
              <w:t>5</w:t>
            </w:r>
            <w:r w:rsidR="0036108B">
              <w:rPr>
                <w:noProof/>
                <w:webHidden/>
              </w:rPr>
              <w:fldChar w:fldCharType="end"/>
            </w:r>
          </w:hyperlink>
        </w:p>
        <w:p w14:paraId="32736520" w14:textId="77C1EB06"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2" w:history="1">
            <w:r w:rsidRPr="00BE27CB">
              <w:rPr>
                <w:rStyle w:val="Hyperlink"/>
                <w:rFonts w:eastAsiaTheme="majorEastAsia" w:cstheme="majorBidi"/>
                <w:noProof/>
                <w:highlight w:val="yellow"/>
              </w:rPr>
              <w:t>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highlight w:val="yellow"/>
              </w:rPr>
              <w:t>SYSTEM HIERARCHY CHART</w:t>
            </w:r>
            <w:r>
              <w:rPr>
                <w:noProof/>
                <w:webHidden/>
              </w:rPr>
              <w:tab/>
            </w:r>
            <w:r>
              <w:rPr>
                <w:noProof/>
                <w:webHidden/>
              </w:rPr>
              <w:fldChar w:fldCharType="begin"/>
            </w:r>
            <w:r>
              <w:rPr>
                <w:noProof/>
                <w:webHidden/>
              </w:rPr>
              <w:instrText xml:space="preserve"> PAGEREF _Toc179986382 \h </w:instrText>
            </w:r>
            <w:r>
              <w:rPr>
                <w:noProof/>
                <w:webHidden/>
              </w:rPr>
            </w:r>
            <w:r>
              <w:rPr>
                <w:noProof/>
                <w:webHidden/>
              </w:rPr>
              <w:fldChar w:fldCharType="separate"/>
            </w:r>
            <w:r>
              <w:rPr>
                <w:noProof/>
                <w:webHidden/>
              </w:rPr>
              <w:t>5</w:t>
            </w:r>
            <w:r>
              <w:rPr>
                <w:noProof/>
                <w:webHidden/>
              </w:rPr>
              <w:fldChar w:fldCharType="end"/>
            </w:r>
          </w:hyperlink>
        </w:p>
        <w:p w14:paraId="0FFB3B7E" w14:textId="4975F7E8"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3" w:history="1">
            <w:r w:rsidRPr="00BE27CB">
              <w:rPr>
                <w:rStyle w:val="Hyperlink"/>
                <w:rFonts w:eastAsiaTheme="majorEastAsia" w:cstheme="majorBidi"/>
                <w:noProof/>
              </w:rPr>
              <w:t>3.</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USER ROLES</w:t>
            </w:r>
            <w:r>
              <w:rPr>
                <w:noProof/>
                <w:webHidden/>
              </w:rPr>
              <w:tab/>
            </w:r>
            <w:r>
              <w:rPr>
                <w:noProof/>
                <w:webHidden/>
              </w:rPr>
              <w:fldChar w:fldCharType="begin"/>
            </w:r>
            <w:r>
              <w:rPr>
                <w:noProof/>
                <w:webHidden/>
              </w:rPr>
              <w:instrText xml:space="preserve"> PAGEREF _Toc179986383 \h </w:instrText>
            </w:r>
            <w:r>
              <w:rPr>
                <w:noProof/>
                <w:webHidden/>
              </w:rPr>
            </w:r>
            <w:r>
              <w:rPr>
                <w:noProof/>
                <w:webHidden/>
              </w:rPr>
              <w:fldChar w:fldCharType="separate"/>
            </w:r>
            <w:r>
              <w:rPr>
                <w:noProof/>
                <w:webHidden/>
              </w:rPr>
              <w:t>6</w:t>
            </w:r>
            <w:r>
              <w:rPr>
                <w:noProof/>
                <w:webHidden/>
              </w:rPr>
              <w:fldChar w:fldCharType="end"/>
            </w:r>
          </w:hyperlink>
        </w:p>
        <w:p w14:paraId="34261376" w14:textId="3DC4994D"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4" w:history="1">
            <w:r w:rsidRPr="00BE27CB">
              <w:rPr>
                <w:rStyle w:val="Hyperlink"/>
                <w:rFonts w:eastAsiaTheme="majorEastAsia" w:cstheme="majorBidi"/>
                <w:noProof/>
              </w:rPr>
              <w:t>3.1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System Admin</w:t>
            </w:r>
            <w:r>
              <w:rPr>
                <w:noProof/>
                <w:webHidden/>
              </w:rPr>
              <w:tab/>
            </w:r>
            <w:r>
              <w:rPr>
                <w:noProof/>
                <w:webHidden/>
              </w:rPr>
              <w:fldChar w:fldCharType="begin"/>
            </w:r>
            <w:r>
              <w:rPr>
                <w:noProof/>
                <w:webHidden/>
              </w:rPr>
              <w:instrText xml:space="preserve"> PAGEREF _Toc179986384 \h </w:instrText>
            </w:r>
            <w:r>
              <w:rPr>
                <w:noProof/>
                <w:webHidden/>
              </w:rPr>
            </w:r>
            <w:r>
              <w:rPr>
                <w:noProof/>
                <w:webHidden/>
              </w:rPr>
              <w:fldChar w:fldCharType="separate"/>
            </w:r>
            <w:r>
              <w:rPr>
                <w:noProof/>
                <w:webHidden/>
              </w:rPr>
              <w:t>6</w:t>
            </w:r>
            <w:r>
              <w:rPr>
                <w:noProof/>
                <w:webHidden/>
              </w:rPr>
              <w:fldChar w:fldCharType="end"/>
            </w:r>
          </w:hyperlink>
        </w:p>
        <w:p w14:paraId="33C562AB" w14:textId="1AC8EEDA"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5" w:history="1">
            <w:r w:rsidRPr="00BE27CB">
              <w:rPr>
                <w:rStyle w:val="Hyperlink"/>
                <w:rFonts w:eastAsiaTheme="majorEastAsia" w:cstheme="majorBidi"/>
                <w:noProof/>
              </w:rPr>
              <w:t>3.2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Tenants</w:t>
            </w:r>
            <w:r>
              <w:rPr>
                <w:noProof/>
                <w:webHidden/>
              </w:rPr>
              <w:tab/>
            </w:r>
            <w:r>
              <w:rPr>
                <w:noProof/>
                <w:webHidden/>
              </w:rPr>
              <w:fldChar w:fldCharType="begin"/>
            </w:r>
            <w:r>
              <w:rPr>
                <w:noProof/>
                <w:webHidden/>
              </w:rPr>
              <w:instrText xml:space="preserve"> PAGEREF _Toc179986385 \h </w:instrText>
            </w:r>
            <w:r>
              <w:rPr>
                <w:noProof/>
                <w:webHidden/>
              </w:rPr>
            </w:r>
            <w:r>
              <w:rPr>
                <w:noProof/>
                <w:webHidden/>
              </w:rPr>
              <w:fldChar w:fldCharType="separate"/>
            </w:r>
            <w:r>
              <w:rPr>
                <w:noProof/>
                <w:webHidden/>
              </w:rPr>
              <w:t>6</w:t>
            </w:r>
            <w:r>
              <w:rPr>
                <w:noProof/>
                <w:webHidden/>
              </w:rPr>
              <w:fldChar w:fldCharType="end"/>
            </w:r>
          </w:hyperlink>
        </w:p>
        <w:p w14:paraId="36671AEE" w14:textId="45DBF027"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6" w:history="1">
            <w:r w:rsidRPr="00BE27CB">
              <w:rPr>
                <w:rStyle w:val="Hyperlink"/>
                <w:rFonts w:eastAsiaTheme="majorEastAsia" w:cstheme="majorBidi"/>
                <w:noProof/>
              </w:rPr>
              <w:t>3.3</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Tenant Admin</w:t>
            </w:r>
            <w:r>
              <w:rPr>
                <w:noProof/>
                <w:webHidden/>
              </w:rPr>
              <w:tab/>
            </w:r>
            <w:r>
              <w:rPr>
                <w:noProof/>
                <w:webHidden/>
              </w:rPr>
              <w:fldChar w:fldCharType="begin"/>
            </w:r>
            <w:r>
              <w:rPr>
                <w:noProof/>
                <w:webHidden/>
              </w:rPr>
              <w:instrText xml:space="preserve"> PAGEREF _Toc179986386 \h </w:instrText>
            </w:r>
            <w:r>
              <w:rPr>
                <w:noProof/>
                <w:webHidden/>
              </w:rPr>
            </w:r>
            <w:r>
              <w:rPr>
                <w:noProof/>
                <w:webHidden/>
              </w:rPr>
              <w:fldChar w:fldCharType="separate"/>
            </w:r>
            <w:r>
              <w:rPr>
                <w:noProof/>
                <w:webHidden/>
              </w:rPr>
              <w:t>7</w:t>
            </w:r>
            <w:r>
              <w:rPr>
                <w:noProof/>
                <w:webHidden/>
              </w:rPr>
              <w:fldChar w:fldCharType="end"/>
            </w:r>
          </w:hyperlink>
        </w:p>
        <w:p w14:paraId="2C80EA03" w14:textId="43054292"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7" w:history="1">
            <w:r w:rsidRPr="00BE27CB">
              <w:rPr>
                <w:rStyle w:val="Hyperlink"/>
                <w:rFonts w:eastAsiaTheme="majorEastAsia" w:cstheme="majorBidi"/>
                <w:noProof/>
              </w:rPr>
              <w:t>3.4</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Customer</w:t>
            </w:r>
            <w:r>
              <w:rPr>
                <w:noProof/>
                <w:webHidden/>
              </w:rPr>
              <w:tab/>
            </w:r>
            <w:r>
              <w:rPr>
                <w:noProof/>
                <w:webHidden/>
              </w:rPr>
              <w:fldChar w:fldCharType="begin"/>
            </w:r>
            <w:r>
              <w:rPr>
                <w:noProof/>
                <w:webHidden/>
              </w:rPr>
              <w:instrText xml:space="preserve"> PAGEREF _Toc179986387 \h </w:instrText>
            </w:r>
            <w:r>
              <w:rPr>
                <w:noProof/>
                <w:webHidden/>
              </w:rPr>
            </w:r>
            <w:r>
              <w:rPr>
                <w:noProof/>
                <w:webHidden/>
              </w:rPr>
              <w:fldChar w:fldCharType="separate"/>
            </w:r>
            <w:r>
              <w:rPr>
                <w:noProof/>
                <w:webHidden/>
              </w:rPr>
              <w:t>7</w:t>
            </w:r>
            <w:r>
              <w:rPr>
                <w:noProof/>
                <w:webHidden/>
              </w:rPr>
              <w:fldChar w:fldCharType="end"/>
            </w:r>
          </w:hyperlink>
        </w:p>
        <w:p w14:paraId="689E4EDA" w14:textId="3D6FF26B"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8" w:history="1">
            <w:r w:rsidRPr="00BE27CB">
              <w:rPr>
                <w:rStyle w:val="Hyperlink"/>
                <w:rFonts w:eastAsiaTheme="majorEastAsia" w:cstheme="majorBidi"/>
                <w:noProof/>
              </w:rPr>
              <w:t>4.</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GETTING STARTED</w:t>
            </w:r>
            <w:r>
              <w:rPr>
                <w:noProof/>
                <w:webHidden/>
              </w:rPr>
              <w:tab/>
            </w:r>
            <w:r>
              <w:rPr>
                <w:noProof/>
                <w:webHidden/>
              </w:rPr>
              <w:fldChar w:fldCharType="begin"/>
            </w:r>
            <w:r>
              <w:rPr>
                <w:noProof/>
                <w:webHidden/>
              </w:rPr>
              <w:instrText xml:space="preserve"> PAGEREF _Toc179986388 \h </w:instrText>
            </w:r>
            <w:r>
              <w:rPr>
                <w:noProof/>
                <w:webHidden/>
              </w:rPr>
            </w:r>
            <w:r>
              <w:rPr>
                <w:noProof/>
                <w:webHidden/>
              </w:rPr>
              <w:fldChar w:fldCharType="separate"/>
            </w:r>
            <w:r>
              <w:rPr>
                <w:noProof/>
                <w:webHidden/>
              </w:rPr>
              <w:t>8</w:t>
            </w:r>
            <w:r>
              <w:rPr>
                <w:noProof/>
                <w:webHidden/>
              </w:rPr>
              <w:fldChar w:fldCharType="end"/>
            </w:r>
          </w:hyperlink>
        </w:p>
        <w:p w14:paraId="1C43F244" w14:textId="2B977F69"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89" w:history="1">
            <w:r w:rsidRPr="00BE27CB">
              <w:rPr>
                <w:rStyle w:val="Hyperlink"/>
                <w:rFonts w:eastAsiaTheme="majorEastAsia" w:cstheme="majorBidi"/>
                <w:noProof/>
              </w:rPr>
              <w:t>4.1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Login Screen</w:t>
            </w:r>
            <w:r>
              <w:rPr>
                <w:noProof/>
                <w:webHidden/>
              </w:rPr>
              <w:tab/>
            </w:r>
            <w:r>
              <w:rPr>
                <w:noProof/>
                <w:webHidden/>
              </w:rPr>
              <w:fldChar w:fldCharType="begin"/>
            </w:r>
            <w:r>
              <w:rPr>
                <w:noProof/>
                <w:webHidden/>
              </w:rPr>
              <w:instrText xml:space="preserve"> PAGEREF _Toc179986389 \h </w:instrText>
            </w:r>
            <w:r>
              <w:rPr>
                <w:noProof/>
                <w:webHidden/>
              </w:rPr>
            </w:r>
            <w:r>
              <w:rPr>
                <w:noProof/>
                <w:webHidden/>
              </w:rPr>
              <w:fldChar w:fldCharType="separate"/>
            </w:r>
            <w:r>
              <w:rPr>
                <w:noProof/>
                <w:webHidden/>
              </w:rPr>
              <w:t>8</w:t>
            </w:r>
            <w:r>
              <w:rPr>
                <w:noProof/>
                <w:webHidden/>
              </w:rPr>
              <w:fldChar w:fldCharType="end"/>
            </w:r>
          </w:hyperlink>
        </w:p>
        <w:p w14:paraId="75B1D1D9" w14:textId="38BAC1E0"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90" w:history="1">
            <w:r w:rsidRPr="00BE27CB">
              <w:rPr>
                <w:rStyle w:val="Hyperlink"/>
                <w:rFonts w:eastAsia="Calibri" w:cs="Calibri"/>
                <w:noProof/>
                <w:lang w:val="en-GB"/>
              </w:rPr>
              <w:t>4.2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Customer Creation</w:t>
            </w:r>
            <w:r>
              <w:rPr>
                <w:noProof/>
                <w:webHidden/>
              </w:rPr>
              <w:tab/>
            </w:r>
            <w:r>
              <w:rPr>
                <w:noProof/>
                <w:webHidden/>
              </w:rPr>
              <w:fldChar w:fldCharType="begin"/>
            </w:r>
            <w:r>
              <w:rPr>
                <w:noProof/>
                <w:webHidden/>
              </w:rPr>
              <w:instrText xml:space="preserve"> PAGEREF _Toc179986390 \h </w:instrText>
            </w:r>
            <w:r>
              <w:rPr>
                <w:noProof/>
                <w:webHidden/>
              </w:rPr>
            </w:r>
            <w:r>
              <w:rPr>
                <w:noProof/>
                <w:webHidden/>
              </w:rPr>
              <w:fldChar w:fldCharType="separate"/>
            </w:r>
            <w:r>
              <w:rPr>
                <w:noProof/>
                <w:webHidden/>
              </w:rPr>
              <w:t>10</w:t>
            </w:r>
            <w:r>
              <w:rPr>
                <w:noProof/>
                <w:webHidden/>
              </w:rPr>
              <w:fldChar w:fldCharType="end"/>
            </w:r>
          </w:hyperlink>
        </w:p>
        <w:p w14:paraId="41CC660C" w14:textId="7AAC2E17" w:rsidR="0036108B" w:rsidRDefault="0036108B">
          <w:pPr>
            <w:pStyle w:val="TOC1"/>
            <w:tabs>
              <w:tab w:val="left" w:pos="849"/>
            </w:tabs>
            <w:rPr>
              <w:rFonts w:asciiTheme="minorHAnsi" w:eastAsiaTheme="minorEastAsia" w:hAnsiTheme="minorHAnsi" w:cstheme="minorBidi"/>
              <w:noProof/>
              <w:kern w:val="2"/>
              <w:sz w:val="22"/>
              <w:szCs w:val="22"/>
              <w:lang w:val="en-IN" w:eastAsia="en-IN"/>
              <w14:ligatures w14:val="standardContextual"/>
            </w:rPr>
          </w:pPr>
          <w:hyperlink w:anchor="_Toc179986391" w:history="1">
            <w:r w:rsidRPr="00BE27CB">
              <w:rPr>
                <w:rStyle w:val="Hyperlink"/>
                <w:rFonts w:eastAsiaTheme="majorEastAsia" w:cstheme="majorBidi"/>
                <w:noProof/>
              </w:rPr>
              <w:t>4.2.1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Customer User Creation</w:t>
            </w:r>
            <w:r>
              <w:rPr>
                <w:noProof/>
                <w:webHidden/>
              </w:rPr>
              <w:tab/>
            </w:r>
            <w:r>
              <w:rPr>
                <w:noProof/>
                <w:webHidden/>
              </w:rPr>
              <w:fldChar w:fldCharType="begin"/>
            </w:r>
            <w:r>
              <w:rPr>
                <w:noProof/>
                <w:webHidden/>
              </w:rPr>
              <w:instrText xml:space="preserve"> PAGEREF _Toc179986391 \h </w:instrText>
            </w:r>
            <w:r>
              <w:rPr>
                <w:noProof/>
                <w:webHidden/>
              </w:rPr>
            </w:r>
            <w:r>
              <w:rPr>
                <w:noProof/>
                <w:webHidden/>
              </w:rPr>
              <w:fldChar w:fldCharType="separate"/>
            </w:r>
            <w:r>
              <w:rPr>
                <w:noProof/>
                <w:webHidden/>
              </w:rPr>
              <w:t>11</w:t>
            </w:r>
            <w:r>
              <w:rPr>
                <w:noProof/>
                <w:webHidden/>
              </w:rPr>
              <w:fldChar w:fldCharType="end"/>
            </w:r>
          </w:hyperlink>
        </w:p>
        <w:p w14:paraId="5973A9B5" w14:textId="148D6550" w:rsidR="0036108B" w:rsidRDefault="0036108B">
          <w:pPr>
            <w:pStyle w:val="TOC1"/>
            <w:tabs>
              <w:tab w:val="left" w:pos="849"/>
            </w:tabs>
            <w:rPr>
              <w:rFonts w:asciiTheme="minorHAnsi" w:eastAsiaTheme="minorEastAsia" w:hAnsiTheme="minorHAnsi" w:cstheme="minorBidi"/>
              <w:noProof/>
              <w:kern w:val="2"/>
              <w:sz w:val="22"/>
              <w:szCs w:val="22"/>
              <w:lang w:val="en-IN" w:eastAsia="en-IN"/>
              <w14:ligatures w14:val="standardContextual"/>
            </w:rPr>
          </w:pPr>
          <w:hyperlink w:anchor="_Toc179986392" w:history="1">
            <w:r w:rsidRPr="00BE27CB">
              <w:rPr>
                <w:rStyle w:val="Hyperlink"/>
                <w:rFonts w:eastAsiaTheme="majorEastAsia" w:cstheme="majorBidi"/>
                <w:noProof/>
              </w:rPr>
              <w:t>4.2.2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Dashboard</w:t>
            </w:r>
            <w:r>
              <w:rPr>
                <w:noProof/>
                <w:webHidden/>
              </w:rPr>
              <w:tab/>
            </w:r>
            <w:r>
              <w:rPr>
                <w:noProof/>
                <w:webHidden/>
              </w:rPr>
              <w:fldChar w:fldCharType="begin"/>
            </w:r>
            <w:r>
              <w:rPr>
                <w:noProof/>
                <w:webHidden/>
              </w:rPr>
              <w:instrText xml:space="preserve"> PAGEREF _Toc179986392 \h </w:instrText>
            </w:r>
            <w:r>
              <w:rPr>
                <w:noProof/>
                <w:webHidden/>
              </w:rPr>
            </w:r>
            <w:r>
              <w:rPr>
                <w:noProof/>
                <w:webHidden/>
              </w:rPr>
              <w:fldChar w:fldCharType="separate"/>
            </w:r>
            <w:r>
              <w:rPr>
                <w:noProof/>
                <w:webHidden/>
              </w:rPr>
              <w:t>12</w:t>
            </w:r>
            <w:r>
              <w:rPr>
                <w:noProof/>
                <w:webHidden/>
              </w:rPr>
              <w:fldChar w:fldCharType="end"/>
            </w:r>
          </w:hyperlink>
        </w:p>
        <w:p w14:paraId="45426C4E" w14:textId="1F085A53" w:rsidR="0036108B" w:rsidRDefault="0036108B">
          <w:pPr>
            <w:pStyle w:val="TOC1"/>
            <w:tabs>
              <w:tab w:val="left" w:pos="849"/>
            </w:tabs>
            <w:rPr>
              <w:rFonts w:asciiTheme="minorHAnsi" w:eastAsiaTheme="minorEastAsia" w:hAnsiTheme="minorHAnsi" w:cstheme="minorBidi"/>
              <w:noProof/>
              <w:kern w:val="2"/>
              <w:sz w:val="22"/>
              <w:szCs w:val="22"/>
              <w:lang w:val="en-IN" w:eastAsia="en-IN"/>
              <w14:ligatures w14:val="standardContextual"/>
            </w:rPr>
          </w:pPr>
          <w:hyperlink w:anchor="_Toc179986393" w:history="1">
            <w:r w:rsidRPr="00BE27CB">
              <w:rPr>
                <w:rStyle w:val="Hyperlink"/>
                <w:rFonts w:eastAsiaTheme="majorEastAsia" w:cstheme="majorBidi"/>
                <w:noProof/>
              </w:rPr>
              <w:t>4.2.3</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Admin - Flowmeter Dashboard</w:t>
            </w:r>
            <w:r>
              <w:rPr>
                <w:noProof/>
                <w:webHidden/>
              </w:rPr>
              <w:tab/>
            </w:r>
            <w:r>
              <w:rPr>
                <w:noProof/>
                <w:webHidden/>
              </w:rPr>
              <w:fldChar w:fldCharType="begin"/>
            </w:r>
            <w:r>
              <w:rPr>
                <w:noProof/>
                <w:webHidden/>
              </w:rPr>
              <w:instrText xml:space="preserve"> PAGEREF _Toc179986393 \h </w:instrText>
            </w:r>
            <w:r>
              <w:rPr>
                <w:noProof/>
                <w:webHidden/>
              </w:rPr>
            </w:r>
            <w:r>
              <w:rPr>
                <w:noProof/>
                <w:webHidden/>
              </w:rPr>
              <w:fldChar w:fldCharType="separate"/>
            </w:r>
            <w:r>
              <w:rPr>
                <w:noProof/>
                <w:webHidden/>
              </w:rPr>
              <w:t>13</w:t>
            </w:r>
            <w:r>
              <w:rPr>
                <w:noProof/>
                <w:webHidden/>
              </w:rPr>
              <w:fldChar w:fldCharType="end"/>
            </w:r>
          </w:hyperlink>
        </w:p>
        <w:p w14:paraId="2041C73A" w14:textId="2D60209A" w:rsidR="0036108B" w:rsidRDefault="0036108B">
          <w:pPr>
            <w:pStyle w:val="TOC1"/>
            <w:tabs>
              <w:tab w:val="left" w:pos="1132"/>
            </w:tabs>
            <w:rPr>
              <w:rFonts w:asciiTheme="minorHAnsi" w:eastAsiaTheme="minorEastAsia" w:hAnsiTheme="minorHAnsi" w:cstheme="minorBidi"/>
              <w:noProof/>
              <w:kern w:val="2"/>
              <w:sz w:val="22"/>
              <w:szCs w:val="22"/>
              <w:lang w:val="en-IN" w:eastAsia="en-IN"/>
              <w14:ligatures w14:val="standardContextual"/>
            </w:rPr>
          </w:pPr>
          <w:hyperlink w:anchor="_Toc179986394" w:history="1">
            <w:r w:rsidRPr="00BE27CB">
              <w:rPr>
                <w:rStyle w:val="Hyperlink"/>
                <w:rFonts w:eastAsiaTheme="majorEastAsia" w:cstheme="majorBidi"/>
                <w:noProof/>
              </w:rPr>
              <w:t>4.2.3.1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Scheduler</w:t>
            </w:r>
            <w:r>
              <w:rPr>
                <w:noProof/>
                <w:webHidden/>
              </w:rPr>
              <w:tab/>
            </w:r>
            <w:r>
              <w:rPr>
                <w:noProof/>
                <w:webHidden/>
              </w:rPr>
              <w:fldChar w:fldCharType="begin"/>
            </w:r>
            <w:r>
              <w:rPr>
                <w:noProof/>
                <w:webHidden/>
              </w:rPr>
              <w:instrText xml:space="preserve"> PAGEREF _Toc179986394 \h </w:instrText>
            </w:r>
            <w:r>
              <w:rPr>
                <w:noProof/>
                <w:webHidden/>
              </w:rPr>
            </w:r>
            <w:r>
              <w:rPr>
                <w:noProof/>
                <w:webHidden/>
              </w:rPr>
              <w:fldChar w:fldCharType="separate"/>
            </w:r>
            <w:r>
              <w:rPr>
                <w:noProof/>
                <w:webHidden/>
              </w:rPr>
              <w:t>18</w:t>
            </w:r>
            <w:r>
              <w:rPr>
                <w:noProof/>
                <w:webHidden/>
              </w:rPr>
              <w:fldChar w:fldCharType="end"/>
            </w:r>
          </w:hyperlink>
        </w:p>
        <w:p w14:paraId="1684BC36" w14:textId="63814833" w:rsidR="0036108B" w:rsidRDefault="0036108B">
          <w:pPr>
            <w:pStyle w:val="TOC1"/>
            <w:tabs>
              <w:tab w:val="left" w:pos="1132"/>
            </w:tabs>
            <w:rPr>
              <w:rFonts w:asciiTheme="minorHAnsi" w:eastAsiaTheme="minorEastAsia" w:hAnsiTheme="minorHAnsi" w:cstheme="minorBidi"/>
              <w:noProof/>
              <w:kern w:val="2"/>
              <w:sz w:val="22"/>
              <w:szCs w:val="22"/>
              <w:lang w:val="en-IN" w:eastAsia="en-IN"/>
              <w14:ligatures w14:val="standardContextual"/>
            </w:rPr>
          </w:pPr>
          <w:hyperlink w:anchor="_Toc179986395" w:history="1">
            <w:r w:rsidRPr="00BE27CB">
              <w:rPr>
                <w:rStyle w:val="Hyperlink"/>
                <w:rFonts w:eastAsiaTheme="majorEastAsia" w:cstheme="majorBidi"/>
                <w:noProof/>
              </w:rPr>
              <w:t>4.2.3.2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Gateway Info</w:t>
            </w:r>
            <w:r>
              <w:rPr>
                <w:noProof/>
                <w:webHidden/>
              </w:rPr>
              <w:tab/>
            </w:r>
            <w:r>
              <w:rPr>
                <w:noProof/>
                <w:webHidden/>
              </w:rPr>
              <w:fldChar w:fldCharType="begin"/>
            </w:r>
            <w:r>
              <w:rPr>
                <w:noProof/>
                <w:webHidden/>
              </w:rPr>
              <w:instrText xml:space="preserve"> PAGEREF _Toc179986395 \h </w:instrText>
            </w:r>
            <w:r>
              <w:rPr>
                <w:noProof/>
                <w:webHidden/>
              </w:rPr>
            </w:r>
            <w:r>
              <w:rPr>
                <w:noProof/>
                <w:webHidden/>
              </w:rPr>
              <w:fldChar w:fldCharType="separate"/>
            </w:r>
            <w:r>
              <w:rPr>
                <w:noProof/>
                <w:webHidden/>
              </w:rPr>
              <w:t>21</w:t>
            </w:r>
            <w:r>
              <w:rPr>
                <w:noProof/>
                <w:webHidden/>
              </w:rPr>
              <w:fldChar w:fldCharType="end"/>
            </w:r>
          </w:hyperlink>
        </w:p>
        <w:p w14:paraId="7D3529AC" w14:textId="157F173B"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96" w:history="1">
            <w:r w:rsidRPr="00BE27CB">
              <w:rPr>
                <w:rStyle w:val="Hyperlink"/>
                <w:rFonts w:eastAsiaTheme="majorEastAsia" w:cstheme="majorBidi"/>
                <w:noProof/>
              </w:rPr>
              <w:t>5.</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OTA UPDATES</w:t>
            </w:r>
            <w:r>
              <w:rPr>
                <w:noProof/>
                <w:webHidden/>
              </w:rPr>
              <w:tab/>
            </w:r>
            <w:r>
              <w:rPr>
                <w:noProof/>
                <w:webHidden/>
              </w:rPr>
              <w:fldChar w:fldCharType="begin"/>
            </w:r>
            <w:r>
              <w:rPr>
                <w:noProof/>
                <w:webHidden/>
              </w:rPr>
              <w:instrText xml:space="preserve"> PAGEREF _Toc179986396 \h </w:instrText>
            </w:r>
            <w:r>
              <w:rPr>
                <w:noProof/>
                <w:webHidden/>
              </w:rPr>
            </w:r>
            <w:r>
              <w:rPr>
                <w:noProof/>
                <w:webHidden/>
              </w:rPr>
              <w:fldChar w:fldCharType="separate"/>
            </w:r>
            <w:r>
              <w:rPr>
                <w:noProof/>
                <w:webHidden/>
              </w:rPr>
              <w:t>25</w:t>
            </w:r>
            <w:r>
              <w:rPr>
                <w:noProof/>
                <w:webHidden/>
              </w:rPr>
              <w:fldChar w:fldCharType="end"/>
            </w:r>
          </w:hyperlink>
        </w:p>
        <w:p w14:paraId="7B8CA551" w14:textId="25836F6D"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97" w:history="1">
            <w:r w:rsidRPr="00BE27CB">
              <w:rPr>
                <w:rStyle w:val="Hyperlink"/>
                <w:rFonts w:eastAsiaTheme="majorEastAsia" w:cstheme="majorBidi"/>
                <w:noProof/>
              </w:rPr>
              <w:t>5.1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Assign OTA Package to Device</w:t>
            </w:r>
            <w:r>
              <w:rPr>
                <w:noProof/>
                <w:webHidden/>
              </w:rPr>
              <w:tab/>
            </w:r>
            <w:r>
              <w:rPr>
                <w:noProof/>
                <w:webHidden/>
              </w:rPr>
              <w:fldChar w:fldCharType="begin"/>
            </w:r>
            <w:r>
              <w:rPr>
                <w:noProof/>
                <w:webHidden/>
              </w:rPr>
              <w:instrText xml:space="preserve"> PAGEREF _Toc179986397 \h </w:instrText>
            </w:r>
            <w:r>
              <w:rPr>
                <w:noProof/>
                <w:webHidden/>
              </w:rPr>
            </w:r>
            <w:r>
              <w:rPr>
                <w:noProof/>
                <w:webHidden/>
              </w:rPr>
              <w:fldChar w:fldCharType="separate"/>
            </w:r>
            <w:r>
              <w:rPr>
                <w:noProof/>
                <w:webHidden/>
              </w:rPr>
              <w:t>27</w:t>
            </w:r>
            <w:r>
              <w:rPr>
                <w:noProof/>
                <w:webHidden/>
              </w:rPr>
              <w:fldChar w:fldCharType="end"/>
            </w:r>
          </w:hyperlink>
        </w:p>
        <w:p w14:paraId="5DAEFBC0" w14:textId="530BC218"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98" w:history="1">
            <w:r w:rsidRPr="00BE27CB">
              <w:rPr>
                <w:rStyle w:val="Hyperlink"/>
                <w:rFonts w:eastAsiaTheme="majorEastAsia" w:cstheme="majorBidi"/>
                <w:noProof/>
              </w:rPr>
              <w:t>5.2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Assign OTA Package to Device Profile</w:t>
            </w:r>
            <w:r>
              <w:rPr>
                <w:noProof/>
                <w:webHidden/>
              </w:rPr>
              <w:tab/>
            </w:r>
            <w:r>
              <w:rPr>
                <w:noProof/>
                <w:webHidden/>
              </w:rPr>
              <w:fldChar w:fldCharType="begin"/>
            </w:r>
            <w:r>
              <w:rPr>
                <w:noProof/>
                <w:webHidden/>
              </w:rPr>
              <w:instrText xml:space="preserve"> PAGEREF _Toc179986398 \h </w:instrText>
            </w:r>
            <w:r>
              <w:rPr>
                <w:noProof/>
                <w:webHidden/>
              </w:rPr>
            </w:r>
            <w:r>
              <w:rPr>
                <w:noProof/>
                <w:webHidden/>
              </w:rPr>
              <w:fldChar w:fldCharType="separate"/>
            </w:r>
            <w:r>
              <w:rPr>
                <w:noProof/>
                <w:webHidden/>
              </w:rPr>
              <w:t>28</w:t>
            </w:r>
            <w:r>
              <w:rPr>
                <w:noProof/>
                <w:webHidden/>
              </w:rPr>
              <w:fldChar w:fldCharType="end"/>
            </w:r>
          </w:hyperlink>
        </w:p>
        <w:p w14:paraId="1CFCE12C" w14:textId="266B9AEA"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399" w:history="1">
            <w:r w:rsidRPr="00BE27CB">
              <w:rPr>
                <w:rStyle w:val="Hyperlink"/>
                <w:rFonts w:eastAsiaTheme="majorEastAsia" w:cstheme="majorBidi"/>
                <w:noProof/>
              </w:rPr>
              <w:t>6.</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CUSTOMER</w:t>
            </w:r>
            <w:r>
              <w:rPr>
                <w:noProof/>
                <w:webHidden/>
              </w:rPr>
              <w:tab/>
            </w:r>
            <w:r>
              <w:rPr>
                <w:noProof/>
                <w:webHidden/>
              </w:rPr>
              <w:fldChar w:fldCharType="begin"/>
            </w:r>
            <w:r>
              <w:rPr>
                <w:noProof/>
                <w:webHidden/>
              </w:rPr>
              <w:instrText xml:space="preserve"> PAGEREF _Toc179986399 \h </w:instrText>
            </w:r>
            <w:r>
              <w:rPr>
                <w:noProof/>
                <w:webHidden/>
              </w:rPr>
            </w:r>
            <w:r>
              <w:rPr>
                <w:noProof/>
                <w:webHidden/>
              </w:rPr>
              <w:fldChar w:fldCharType="separate"/>
            </w:r>
            <w:r>
              <w:rPr>
                <w:noProof/>
                <w:webHidden/>
              </w:rPr>
              <w:t>29</w:t>
            </w:r>
            <w:r>
              <w:rPr>
                <w:noProof/>
                <w:webHidden/>
              </w:rPr>
              <w:fldChar w:fldCharType="end"/>
            </w:r>
          </w:hyperlink>
        </w:p>
        <w:p w14:paraId="2C572875" w14:textId="191E6CF4"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0" w:history="1">
            <w:r w:rsidRPr="00BE27CB">
              <w:rPr>
                <w:rStyle w:val="Hyperlink"/>
                <w:rFonts w:eastAsiaTheme="majorEastAsia" w:cstheme="majorBidi"/>
                <w:noProof/>
              </w:rPr>
              <w:t>6.1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Login Screen</w:t>
            </w:r>
            <w:r>
              <w:rPr>
                <w:noProof/>
                <w:webHidden/>
              </w:rPr>
              <w:tab/>
            </w:r>
            <w:r>
              <w:rPr>
                <w:noProof/>
                <w:webHidden/>
              </w:rPr>
              <w:fldChar w:fldCharType="begin"/>
            </w:r>
            <w:r>
              <w:rPr>
                <w:noProof/>
                <w:webHidden/>
              </w:rPr>
              <w:instrText xml:space="preserve"> PAGEREF _Toc179986400 \h </w:instrText>
            </w:r>
            <w:r>
              <w:rPr>
                <w:noProof/>
                <w:webHidden/>
              </w:rPr>
            </w:r>
            <w:r>
              <w:rPr>
                <w:noProof/>
                <w:webHidden/>
              </w:rPr>
              <w:fldChar w:fldCharType="separate"/>
            </w:r>
            <w:r>
              <w:rPr>
                <w:noProof/>
                <w:webHidden/>
              </w:rPr>
              <w:t>29</w:t>
            </w:r>
            <w:r>
              <w:rPr>
                <w:noProof/>
                <w:webHidden/>
              </w:rPr>
              <w:fldChar w:fldCharType="end"/>
            </w:r>
          </w:hyperlink>
        </w:p>
        <w:p w14:paraId="26B7D152" w14:textId="450114E6"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1" w:history="1">
            <w:r w:rsidRPr="00BE27CB">
              <w:rPr>
                <w:rStyle w:val="Hyperlink"/>
                <w:rFonts w:eastAsiaTheme="majorEastAsia" w:cstheme="majorBidi"/>
                <w:noProof/>
              </w:rPr>
              <w:t>6.2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Home</w:t>
            </w:r>
            <w:r>
              <w:rPr>
                <w:noProof/>
                <w:webHidden/>
              </w:rPr>
              <w:tab/>
            </w:r>
            <w:r>
              <w:rPr>
                <w:noProof/>
                <w:webHidden/>
              </w:rPr>
              <w:fldChar w:fldCharType="begin"/>
            </w:r>
            <w:r>
              <w:rPr>
                <w:noProof/>
                <w:webHidden/>
              </w:rPr>
              <w:instrText xml:space="preserve"> PAGEREF _Toc179986401 \h </w:instrText>
            </w:r>
            <w:r>
              <w:rPr>
                <w:noProof/>
                <w:webHidden/>
              </w:rPr>
            </w:r>
            <w:r>
              <w:rPr>
                <w:noProof/>
                <w:webHidden/>
              </w:rPr>
              <w:fldChar w:fldCharType="separate"/>
            </w:r>
            <w:r>
              <w:rPr>
                <w:noProof/>
                <w:webHidden/>
              </w:rPr>
              <w:t>29</w:t>
            </w:r>
            <w:r>
              <w:rPr>
                <w:noProof/>
                <w:webHidden/>
              </w:rPr>
              <w:fldChar w:fldCharType="end"/>
            </w:r>
          </w:hyperlink>
        </w:p>
        <w:p w14:paraId="74E5EED5" w14:textId="5FB24177"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2" w:history="1">
            <w:r w:rsidRPr="00BE27CB">
              <w:rPr>
                <w:rStyle w:val="Hyperlink"/>
                <w:rFonts w:eastAsiaTheme="majorEastAsia" w:cstheme="majorBidi"/>
                <w:noProof/>
              </w:rPr>
              <w:t>6.3</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Dashboards</w:t>
            </w:r>
            <w:r>
              <w:rPr>
                <w:noProof/>
                <w:webHidden/>
              </w:rPr>
              <w:tab/>
            </w:r>
            <w:r>
              <w:rPr>
                <w:noProof/>
                <w:webHidden/>
              </w:rPr>
              <w:fldChar w:fldCharType="begin"/>
            </w:r>
            <w:r>
              <w:rPr>
                <w:noProof/>
                <w:webHidden/>
              </w:rPr>
              <w:instrText xml:space="preserve"> PAGEREF _Toc179986402 \h </w:instrText>
            </w:r>
            <w:r>
              <w:rPr>
                <w:noProof/>
                <w:webHidden/>
              </w:rPr>
            </w:r>
            <w:r>
              <w:rPr>
                <w:noProof/>
                <w:webHidden/>
              </w:rPr>
              <w:fldChar w:fldCharType="separate"/>
            </w:r>
            <w:r>
              <w:rPr>
                <w:noProof/>
                <w:webHidden/>
              </w:rPr>
              <w:t>31</w:t>
            </w:r>
            <w:r>
              <w:rPr>
                <w:noProof/>
                <w:webHidden/>
              </w:rPr>
              <w:fldChar w:fldCharType="end"/>
            </w:r>
          </w:hyperlink>
        </w:p>
        <w:p w14:paraId="34085C7D" w14:textId="36FD3876"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3" w:history="1">
            <w:r w:rsidRPr="00BE27CB">
              <w:rPr>
                <w:rStyle w:val="Hyperlink"/>
                <w:rFonts w:eastAsiaTheme="majorEastAsia" w:cstheme="majorBidi"/>
                <w:noProof/>
              </w:rPr>
              <w:t>6.4</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Notification Center</w:t>
            </w:r>
            <w:r>
              <w:rPr>
                <w:noProof/>
                <w:webHidden/>
              </w:rPr>
              <w:tab/>
            </w:r>
            <w:r>
              <w:rPr>
                <w:noProof/>
                <w:webHidden/>
              </w:rPr>
              <w:fldChar w:fldCharType="begin"/>
            </w:r>
            <w:r>
              <w:rPr>
                <w:noProof/>
                <w:webHidden/>
              </w:rPr>
              <w:instrText xml:space="preserve"> PAGEREF _Toc179986403 \h </w:instrText>
            </w:r>
            <w:r>
              <w:rPr>
                <w:noProof/>
                <w:webHidden/>
              </w:rPr>
            </w:r>
            <w:r>
              <w:rPr>
                <w:noProof/>
                <w:webHidden/>
              </w:rPr>
              <w:fldChar w:fldCharType="separate"/>
            </w:r>
            <w:r>
              <w:rPr>
                <w:noProof/>
                <w:webHidden/>
              </w:rPr>
              <w:t>33</w:t>
            </w:r>
            <w:r>
              <w:rPr>
                <w:noProof/>
                <w:webHidden/>
              </w:rPr>
              <w:fldChar w:fldCharType="end"/>
            </w:r>
          </w:hyperlink>
        </w:p>
        <w:p w14:paraId="3FD0EBAC" w14:textId="1525A422"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4" w:history="1">
            <w:r w:rsidRPr="00BE27CB">
              <w:rPr>
                <w:rStyle w:val="Hyperlink"/>
                <w:rFonts w:eastAsiaTheme="majorEastAsia" w:cstheme="majorBidi"/>
                <w:noProof/>
              </w:rPr>
              <w:t>7.</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USERS PROFILE</w:t>
            </w:r>
            <w:r>
              <w:rPr>
                <w:noProof/>
                <w:webHidden/>
              </w:rPr>
              <w:tab/>
            </w:r>
            <w:r>
              <w:rPr>
                <w:noProof/>
                <w:webHidden/>
              </w:rPr>
              <w:fldChar w:fldCharType="begin"/>
            </w:r>
            <w:r>
              <w:rPr>
                <w:noProof/>
                <w:webHidden/>
              </w:rPr>
              <w:instrText xml:space="preserve"> PAGEREF _Toc179986404 \h </w:instrText>
            </w:r>
            <w:r>
              <w:rPr>
                <w:noProof/>
                <w:webHidden/>
              </w:rPr>
            </w:r>
            <w:r>
              <w:rPr>
                <w:noProof/>
                <w:webHidden/>
              </w:rPr>
              <w:fldChar w:fldCharType="separate"/>
            </w:r>
            <w:r>
              <w:rPr>
                <w:noProof/>
                <w:webHidden/>
              </w:rPr>
              <w:t>34</w:t>
            </w:r>
            <w:r>
              <w:rPr>
                <w:noProof/>
                <w:webHidden/>
              </w:rPr>
              <w:fldChar w:fldCharType="end"/>
            </w:r>
          </w:hyperlink>
        </w:p>
        <w:p w14:paraId="4CEDEB2B" w14:textId="481059FB"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5" w:history="1">
            <w:r w:rsidRPr="00BE27CB">
              <w:rPr>
                <w:rStyle w:val="Hyperlink"/>
                <w:rFonts w:eastAsiaTheme="majorEastAsia" w:cstheme="majorBidi"/>
                <w:noProof/>
              </w:rPr>
              <w:t>7.1</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Profile Screen</w:t>
            </w:r>
            <w:r>
              <w:rPr>
                <w:noProof/>
                <w:webHidden/>
              </w:rPr>
              <w:tab/>
            </w:r>
            <w:r>
              <w:rPr>
                <w:noProof/>
                <w:webHidden/>
              </w:rPr>
              <w:fldChar w:fldCharType="begin"/>
            </w:r>
            <w:r>
              <w:rPr>
                <w:noProof/>
                <w:webHidden/>
              </w:rPr>
              <w:instrText xml:space="preserve"> PAGEREF _Toc179986405 \h </w:instrText>
            </w:r>
            <w:r>
              <w:rPr>
                <w:noProof/>
                <w:webHidden/>
              </w:rPr>
            </w:r>
            <w:r>
              <w:rPr>
                <w:noProof/>
                <w:webHidden/>
              </w:rPr>
              <w:fldChar w:fldCharType="separate"/>
            </w:r>
            <w:r>
              <w:rPr>
                <w:noProof/>
                <w:webHidden/>
              </w:rPr>
              <w:t>34</w:t>
            </w:r>
            <w:r>
              <w:rPr>
                <w:noProof/>
                <w:webHidden/>
              </w:rPr>
              <w:fldChar w:fldCharType="end"/>
            </w:r>
          </w:hyperlink>
        </w:p>
        <w:p w14:paraId="5E63A79C" w14:textId="6A9410D1"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6" w:history="1">
            <w:r w:rsidRPr="00BE27CB">
              <w:rPr>
                <w:rStyle w:val="Hyperlink"/>
                <w:rFonts w:eastAsiaTheme="majorEastAsia" w:cstheme="majorBidi"/>
                <w:noProof/>
              </w:rPr>
              <w:t>7.2</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Security Screen</w:t>
            </w:r>
            <w:r>
              <w:rPr>
                <w:noProof/>
                <w:webHidden/>
              </w:rPr>
              <w:tab/>
            </w:r>
            <w:r>
              <w:rPr>
                <w:noProof/>
                <w:webHidden/>
              </w:rPr>
              <w:fldChar w:fldCharType="begin"/>
            </w:r>
            <w:r>
              <w:rPr>
                <w:noProof/>
                <w:webHidden/>
              </w:rPr>
              <w:instrText xml:space="preserve"> PAGEREF _Toc179986406 \h </w:instrText>
            </w:r>
            <w:r>
              <w:rPr>
                <w:noProof/>
                <w:webHidden/>
              </w:rPr>
            </w:r>
            <w:r>
              <w:rPr>
                <w:noProof/>
                <w:webHidden/>
              </w:rPr>
              <w:fldChar w:fldCharType="separate"/>
            </w:r>
            <w:r>
              <w:rPr>
                <w:noProof/>
                <w:webHidden/>
              </w:rPr>
              <w:t>35</w:t>
            </w:r>
            <w:r>
              <w:rPr>
                <w:noProof/>
                <w:webHidden/>
              </w:rPr>
              <w:fldChar w:fldCharType="end"/>
            </w:r>
          </w:hyperlink>
        </w:p>
        <w:p w14:paraId="30220774" w14:textId="104512E8"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7" w:history="1">
            <w:r w:rsidRPr="00BE27CB">
              <w:rPr>
                <w:rStyle w:val="Hyperlink"/>
                <w:rFonts w:eastAsiaTheme="majorEastAsia" w:cstheme="majorBidi"/>
                <w:noProof/>
              </w:rPr>
              <w:t>7.3</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Logout</w:t>
            </w:r>
            <w:r>
              <w:rPr>
                <w:noProof/>
                <w:webHidden/>
              </w:rPr>
              <w:tab/>
            </w:r>
            <w:r>
              <w:rPr>
                <w:noProof/>
                <w:webHidden/>
              </w:rPr>
              <w:fldChar w:fldCharType="begin"/>
            </w:r>
            <w:r>
              <w:rPr>
                <w:noProof/>
                <w:webHidden/>
              </w:rPr>
              <w:instrText xml:space="preserve"> PAGEREF _Toc179986407 \h </w:instrText>
            </w:r>
            <w:r>
              <w:rPr>
                <w:noProof/>
                <w:webHidden/>
              </w:rPr>
            </w:r>
            <w:r>
              <w:rPr>
                <w:noProof/>
                <w:webHidden/>
              </w:rPr>
              <w:fldChar w:fldCharType="separate"/>
            </w:r>
            <w:r>
              <w:rPr>
                <w:noProof/>
                <w:webHidden/>
              </w:rPr>
              <w:t>36</w:t>
            </w:r>
            <w:r>
              <w:rPr>
                <w:noProof/>
                <w:webHidden/>
              </w:rPr>
              <w:fldChar w:fldCharType="end"/>
            </w:r>
          </w:hyperlink>
        </w:p>
        <w:p w14:paraId="2484C9AE" w14:textId="48EED6AC" w:rsidR="0036108B" w:rsidRDefault="0036108B">
          <w:pPr>
            <w:pStyle w:val="TOC1"/>
            <w:rPr>
              <w:rFonts w:asciiTheme="minorHAnsi" w:eastAsiaTheme="minorEastAsia" w:hAnsiTheme="minorHAnsi" w:cstheme="minorBidi"/>
              <w:noProof/>
              <w:kern w:val="2"/>
              <w:sz w:val="22"/>
              <w:szCs w:val="22"/>
              <w:lang w:val="en-IN" w:eastAsia="en-IN"/>
              <w14:ligatures w14:val="standardContextual"/>
            </w:rPr>
          </w:pPr>
          <w:hyperlink w:anchor="_Toc179986408" w:history="1">
            <w:r w:rsidRPr="00BE27CB">
              <w:rPr>
                <w:rStyle w:val="Hyperlink"/>
                <w:rFonts w:eastAsiaTheme="majorEastAsia" w:cstheme="majorBidi"/>
                <w:noProof/>
              </w:rPr>
              <w:t>8.</w:t>
            </w:r>
            <w:r>
              <w:rPr>
                <w:rFonts w:asciiTheme="minorHAnsi" w:eastAsiaTheme="minorEastAsia" w:hAnsiTheme="minorHAnsi" w:cstheme="minorBidi"/>
                <w:noProof/>
                <w:kern w:val="2"/>
                <w:sz w:val="22"/>
                <w:szCs w:val="22"/>
                <w:lang w:val="en-IN" w:eastAsia="en-IN"/>
                <w14:ligatures w14:val="standardContextual"/>
              </w:rPr>
              <w:tab/>
            </w:r>
            <w:r w:rsidRPr="00BE27CB">
              <w:rPr>
                <w:rStyle w:val="Hyperlink"/>
                <w:rFonts w:eastAsiaTheme="majorEastAsia" w:cstheme="majorBidi"/>
                <w:noProof/>
              </w:rPr>
              <w:t>LIMITATIONS</w:t>
            </w:r>
            <w:r>
              <w:rPr>
                <w:noProof/>
                <w:webHidden/>
              </w:rPr>
              <w:tab/>
            </w:r>
            <w:r>
              <w:rPr>
                <w:noProof/>
                <w:webHidden/>
              </w:rPr>
              <w:fldChar w:fldCharType="begin"/>
            </w:r>
            <w:r>
              <w:rPr>
                <w:noProof/>
                <w:webHidden/>
              </w:rPr>
              <w:instrText xml:space="preserve"> PAGEREF _Toc179986408 \h </w:instrText>
            </w:r>
            <w:r>
              <w:rPr>
                <w:noProof/>
                <w:webHidden/>
              </w:rPr>
            </w:r>
            <w:r>
              <w:rPr>
                <w:noProof/>
                <w:webHidden/>
              </w:rPr>
              <w:fldChar w:fldCharType="separate"/>
            </w:r>
            <w:r>
              <w:rPr>
                <w:noProof/>
                <w:webHidden/>
              </w:rPr>
              <w:t>37</w:t>
            </w:r>
            <w:r>
              <w:rPr>
                <w:noProof/>
                <w:webHidden/>
              </w:rPr>
              <w:fldChar w:fldCharType="end"/>
            </w:r>
          </w:hyperlink>
        </w:p>
        <w:p w14:paraId="3B2BEEB7" w14:textId="1539D834" w:rsidR="00187762" w:rsidRDefault="00187762" w:rsidP="0036108B">
          <w:pPr>
            <w:pStyle w:val="TOC1"/>
            <w:spacing w:after="60" w:line="276" w:lineRule="auto"/>
            <w:rPr>
              <w:noProof/>
            </w:rPr>
          </w:pPr>
          <w:r>
            <w:fldChar w:fldCharType="end"/>
          </w:r>
        </w:p>
      </w:sdtContent>
    </w:sdt>
    <w:p w14:paraId="1ED156BD" w14:textId="77777777" w:rsidR="00187762" w:rsidRDefault="00187762">
      <w:pPr>
        <w:autoSpaceDN/>
        <w:rPr>
          <w:rFonts w:ascii="Titillium Web SemiBold" w:eastAsiaTheme="majorEastAsia" w:hAnsi="Titillium Web SemiBold" w:cs="Verdana"/>
          <w:b/>
          <w:bCs/>
          <w:i/>
          <w:iCs/>
          <w:color w:val="365F91" w:themeColor="accent1" w:themeShade="BF"/>
          <w:sz w:val="32"/>
          <w:szCs w:val="32"/>
          <w:lang w:eastAsia="ja-JP"/>
        </w:rPr>
      </w:pPr>
      <w:r>
        <w:rPr>
          <w:rFonts w:ascii="Titillium Web SemiBold" w:hAnsi="Titillium Web SemiBold" w:cs="Verdana"/>
          <w:i/>
          <w:iCs/>
          <w:sz w:val="32"/>
          <w:szCs w:val="32"/>
        </w:rPr>
        <w:br w:type="page"/>
      </w:r>
    </w:p>
    <w:p w14:paraId="5FDFA14F" w14:textId="77777777" w:rsidR="00BD6C59" w:rsidRDefault="4AC557CD" w:rsidP="008900DC">
      <w:pPr>
        <w:pStyle w:val="TOCHeading1"/>
        <w:spacing w:before="0" w:line="240" w:lineRule="auto"/>
        <w:jc w:val="center"/>
        <w:rPr>
          <w:noProof/>
        </w:rPr>
      </w:pPr>
      <w:r w:rsidRPr="008900DC">
        <w:rPr>
          <w:rFonts w:ascii="Titillium Web SemiBold" w:hAnsi="Titillium Web SemiBold" w:cs="Verdana"/>
          <w:i/>
          <w:iCs/>
          <w:sz w:val="32"/>
          <w:szCs w:val="32"/>
        </w:rPr>
        <w:lastRenderedPageBreak/>
        <w:t xml:space="preserve">Table of Figures </w:t>
      </w:r>
      <w:r w:rsidR="00CF7D53" w:rsidRPr="00F25616">
        <w:rPr>
          <w:rFonts w:ascii="Titillium Web SemiBold" w:hAnsi="Titillium Web SemiBold" w:cs="Verdana"/>
          <w:i/>
          <w:iCs/>
          <w:sz w:val="24"/>
          <w:szCs w:val="24"/>
        </w:rPr>
        <w:fldChar w:fldCharType="begin"/>
      </w:r>
      <w:r w:rsidRPr="008900DC">
        <w:rPr>
          <w:rFonts w:ascii="Titillium Web SemiBold" w:hAnsi="Titillium Web SemiBold" w:cs="Verdana"/>
          <w:i/>
          <w:iCs/>
          <w:sz w:val="24"/>
          <w:szCs w:val="24"/>
        </w:rPr>
        <w:instrText xml:space="preserve"> TOC \h \z \c "Figure" </w:instrText>
      </w:r>
      <w:r w:rsidR="00CF7D53" w:rsidRPr="00F25616">
        <w:rPr>
          <w:rFonts w:ascii="Titillium Web SemiBold" w:hAnsi="Titillium Web SemiBold" w:cs="Verdana"/>
          <w:i/>
          <w:iCs/>
          <w:sz w:val="24"/>
          <w:szCs w:val="24"/>
        </w:rPr>
        <w:fldChar w:fldCharType="separate"/>
      </w:r>
    </w:p>
    <w:p w14:paraId="213C364F" w14:textId="6634E20C"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497" w:history="1">
        <w:r w:rsidRPr="00AD637B">
          <w:rPr>
            <w:rStyle w:val="Hyperlink"/>
            <w:rFonts w:ascii="Titillium Web SemiBold" w:hAnsi="Titillium Web SemiBold"/>
            <w:noProof/>
          </w:rPr>
          <w:t>Figure 1 System Hierarchy</w:t>
        </w:r>
        <w:r>
          <w:rPr>
            <w:noProof/>
            <w:webHidden/>
          </w:rPr>
          <w:tab/>
        </w:r>
        <w:r>
          <w:rPr>
            <w:noProof/>
            <w:webHidden/>
          </w:rPr>
          <w:fldChar w:fldCharType="begin"/>
        </w:r>
        <w:r>
          <w:rPr>
            <w:noProof/>
            <w:webHidden/>
          </w:rPr>
          <w:instrText xml:space="preserve"> PAGEREF _Toc179986497 \h </w:instrText>
        </w:r>
        <w:r>
          <w:rPr>
            <w:noProof/>
            <w:webHidden/>
          </w:rPr>
        </w:r>
        <w:r>
          <w:rPr>
            <w:noProof/>
            <w:webHidden/>
          </w:rPr>
          <w:fldChar w:fldCharType="separate"/>
        </w:r>
        <w:r>
          <w:rPr>
            <w:noProof/>
            <w:webHidden/>
          </w:rPr>
          <w:t>5</w:t>
        </w:r>
        <w:r>
          <w:rPr>
            <w:noProof/>
            <w:webHidden/>
          </w:rPr>
          <w:fldChar w:fldCharType="end"/>
        </w:r>
      </w:hyperlink>
    </w:p>
    <w:p w14:paraId="1DFC29AD" w14:textId="636C0F09"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498" w:history="1">
        <w:r w:rsidRPr="00AD637B">
          <w:rPr>
            <w:rStyle w:val="Hyperlink"/>
            <w:rFonts w:ascii="Titillium Web SemiBold" w:hAnsi="Titillium Web SemiBold"/>
            <w:noProof/>
          </w:rPr>
          <w:t>Figure 2 User Roles and Permission flow</w:t>
        </w:r>
        <w:r>
          <w:rPr>
            <w:noProof/>
            <w:webHidden/>
          </w:rPr>
          <w:tab/>
        </w:r>
        <w:r>
          <w:rPr>
            <w:noProof/>
            <w:webHidden/>
          </w:rPr>
          <w:fldChar w:fldCharType="begin"/>
        </w:r>
        <w:r>
          <w:rPr>
            <w:noProof/>
            <w:webHidden/>
          </w:rPr>
          <w:instrText xml:space="preserve"> PAGEREF _Toc179986498 \h </w:instrText>
        </w:r>
        <w:r>
          <w:rPr>
            <w:noProof/>
            <w:webHidden/>
          </w:rPr>
        </w:r>
        <w:r>
          <w:rPr>
            <w:noProof/>
            <w:webHidden/>
          </w:rPr>
          <w:fldChar w:fldCharType="separate"/>
        </w:r>
        <w:r>
          <w:rPr>
            <w:noProof/>
            <w:webHidden/>
          </w:rPr>
          <w:t>6</w:t>
        </w:r>
        <w:r>
          <w:rPr>
            <w:noProof/>
            <w:webHidden/>
          </w:rPr>
          <w:fldChar w:fldCharType="end"/>
        </w:r>
      </w:hyperlink>
    </w:p>
    <w:p w14:paraId="6DD7956E" w14:textId="29DAB76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499" w:history="1">
        <w:r w:rsidRPr="00AD637B">
          <w:rPr>
            <w:rStyle w:val="Hyperlink"/>
            <w:rFonts w:ascii="Titillium Web SemiBold" w:hAnsi="Titillium Web SemiBold"/>
            <w:noProof/>
          </w:rPr>
          <w:t>Figure 3 Password creation page</w:t>
        </w:r>
        <w:r>
          <w:rPr>
            <w:noProof/>
            <w:webHidden/>
          </w:rPr>
          <w:tab/>
        </w:r>
        <w:r>
          <w:rPr>
            <w:noProof/>
            <w:webHidden/>
          </w:rPr>
          <w:fldChar w:fldCharType="begin"/>
        </w:r>
        <w:r>
          <w:rPr>
            <w:noProof/>
            <w:webHidden/>
          </w:rPr>
          <w:instrText xml:space="preserve"> PAGEREF _Toc179986499 \h </w:instrText>
        </w:r>
        <w:r>
          <w:rPr>
            <w:noProof/>
            <w:webHidden/>
          </w:rPr>
        </w:r>
        <w:r>
          <w:rPr>
            <w:noProof/>
            <w:webHidden/>
          </w:rPr>
          <w:fldChar w:fldCharType="separate"/>
        </w:r>
        <w:r>
          <w:rPr>
            <w:noProof/>
            <w:webHidden/>
          </w:rPr>
          <w:t>8</w:t>
        </w:r>
        <w:r>
          <w:rPr>
            <w:noProof/>
            <w:webHidden/>
          </w:rPr>
          <w:fldChar w:fldCharType="end"/>
        </w:r>
      </w:hyperlink>
    </w:p>
    <w:p w14:paraId="028C9706" w14:textId="22FC0602"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0" w:history="1">
        <w:r w:rsidRPr="00AD637B">
          <w:rPr>
            <w:rStyle w:val="Hyperlink"/>
            <w:rFonts w:ascii="Titillium Web SemiBold" w:hAnsi="Titillium Web SemiBold"/>
            <w:noProof/>
          </w:rPr>
          <w:t>Figure 4 Tenant Admin Login Screen</w:t>
        </w:r>
        <w:r>
          <w:rPr>
            <w:noProof/>
            <w:webHidden/>
          </w:rPr>
          <w:tab/>
        </w:r>
        <w:r>
          <w:rPr>
            <w:noProof/>
            <w:webHidden/>
          </w:rPr>
          <w:fldChar w:fldCharType="begin"/>
        </w:r>
        <w:r>
          <w:rPr>
            <w:noProof/>
            <w:webHidden/>
          </w:rPr>
          <w:instrText xml:space="preserve"> PAGEREF _Toc179986500 \h </w:instrText>
        </w:r>
        <w:r>
          <w:rPr>
            <w:noProof/>
            <w:webHidden/>
          </w:rPr>
        </w:r>
        <w:r>
          <w:rPr>
            <w:noProof/>
            <w:webHidden/>
          </w:rPr>
          <w:fldChar w:fldCharType="separate"/>
        </w:r>
        <w:r>
          <w:rPr>
            <w:noProof/>
            <w:webHidden/>
          </w:rPr>
          <w:t>9</w:t>
        </w:r>
        <w:r>
          <w:rPr>
            <w:noProof/>
            <w:webHidden/>
          </w:rPr>
          <w:fldChar w:fldCharType="end"/>
        </w:r>
      </w:hyperlink>
    </w:p>
    <w:p w14:paraId="668A709B" w14:textId="467547EE"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1" w:history="1">
        <w:r w:rsidRPr="00AD637B">
          <w:rPr>
            <w:rStyle w:val="Hyperlink"/>
            <w:rFonts w:ascii="Titillium Web SemiBold" w:hAnsi="Titillium Web SemiBold"/>
            <w:noProof/>
          </w:rPr>
          <w:t>Figure 5 Tenant Home Screen</w:t>
        </w:r>
        <w:r>
          <w:rPr>
            <w:noProof/>
            <w:webHidden/>
          </w:rPr>
          <w:tab/>
        </w:r>
        <w:r>
          <w:rPr>
            <w:noProof/>
            <w:webHidden/>
          </w:rPr>
          <w:fldChar w:fldCharType="begin"/>
        </w:r>
        <w:r>
          <w:rPr>
            <w:noProof/>
            <w:webHidden/>
          </w:rPr>
          <w:instrText xml:space="preserve"> PAGEREF _Toc179986501 \h </w:instrText>
        </w:r>
        <w:r>
          <w:rPr>
            <w:noProof/>
            <w:webHidden/>
          </w:rPr>
        </w:r>
        <w:r>
          <w:rPr>
            <w:noProof/>
            <w:webHidden/>
          </w:rPr>
          <w:fldChar w:fldCharType="separate"/>
        </w:r>
        <w:r>
          <w:rPr>
            <w:noProof/>
            <w:webHidden/>
          </w:rPr>
          <w:t>9</w:t>
        </w:r>
        <w:r>
          <w:rPr>
            <w:noProof/>
            <w:webHidden/>
          </w:rPr>
          <w:fldChar w:fldCharType="end"/>
        </w:r>
      </w:hyperlink>
    </w:p>
    <w:p w14:paraId="680EE9B0" w14:textId="6ED64D6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2" w:history="1">
        <w:r w:rsidRPr="00AD637B">
          <w:rPr>
            <w:rStyle w:val="Hyperlink"/>
            <w:rFonts w:ascii="Titillium Web SemiBold" w:hAnsi="Titillium Web SemiBold"/>
            <w:noProof/>
          </w:rPr>
          <w:t>Figure 6 Customer Page</w:t>
        </w:r>
        <w:r>
          <w:rPr>
            <w:noProof/>
            <w:webHidden/>
          </w:rPr>
          <w:tab/>
        </w:r>
        <w:r>
          <w:rPr>
            <w:noProof/>
            <w:webHidden/>
          </w:rPr>
          <w:fldChar w:fldCharType="begin"/>
        </w:r>
        <w:r>
          <w:rPr>
            <w:noProof/>
            <w:webHidden/>
          </w:rPr>
          <w:instrText xml:space="preserve"> PAGEREF _Toc179986502 \h </w:instrText>
        </w:r>
        <w:r>
          <w:rPr>
            <w:noProof/>
            <w:webHidden/>
          </w:rPr>
        </w:r>
        <w:r>
          <w:rPr>
            <w:noProof/>
            <w:webHidden/>
          </w:rPr>
          <w:fldChar w:fldCharType="separate"/>
        </w:r>
        <w:r>
          <w:rPr>
            <w:noProof/>
            <w:webHidden/>
          </w:rPr>
          <w:t>10</w:t>
        </w:r>
        <w:r>
          <w:rPr>
            <w:noProof/>
            <w:webHidden/>
          </w:rPr>
          <w:fldChar w:fldCharType="end"/>
        </w:r>
      </w:hyperlink>
    </w:p>
    <w:p w14:paraId="1F27EDB1" w14:textId="6E4593A5"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3" w:history="1">
        <w:r w:rsidRPr="00AD637B">
          <w:rPr>
            <w:rStyle w:val="Hyperlink"/>
            <w:rFonts w:ascii="Titillium Web SemiBold" w:hAnsi="Titillium Web SemiBold"/>
            <w:noProof/>
          </w:rPr>
          <w:t>Figure 7 Customer Creation Screen</w:t>
        </w:r>
        <w:r>
          <w:rPr>
            <w:noProof/>
            <w:webHidden/>
          </w:rPr>
          <w:tab/>
        </w:r>
        <w:r>
          <w:rPr>
            <w:noProof/>
            <w:webHidden/>
          </w:rPr>
          <w:fldChar w:fldCharType="begin"/>
        </w:r>
        <w:r>
          <w:rPr>
            <w:noProof/>
            <w:webHidden/>
          </w:rPr>
          <w:instrText xml:space="preserve"> PAGEREF _Toc179986503 \h </w:instrText>
        </w:r>
        <w:r>
          <w:rPr>
            <w:noProof/>
            <w:webHidden/>
          </w:rPr>
        </w:r>
        <w:r>
          <w:rPr>
            <w:noProof/>
            <w:webHidden/>
          </w:rPr>
          <w:fldChar w:fldCharType="separate"/>
        </w:r>
        <w:r>
          <w:rPr>
            <w:noProof/>
            <w:webHidden/>
          </w:rPr>
          <w:t>10</w:t>
        </w:r>
        <w:r>
          <w:rPr>
            <w:noProof/>
            <w:webHidden/>
          </w:rPr>
          <w:fldChar w:fldCharType="end"/>
        </w:r>
      </w:hyperlink>
    </w:p>
    <w:p w14:paraId="59D6503A" w14:textId="4F0902C4"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4" w:history="1">
        <w:r w:rsidRPr="00AD637B">
          <w:rPr>
            <w:rStyle w:val="Hyperlink"/>
            <w:rFonts w:ascii="Titillium Web SemiBold" w:hAnsi="Titillium Web SemiBold"/>
            <w:noProof/>
          </w:rPr>
          <w:t>Figure 8 Customer List</w:t>
        </w:r>
        <w:r>
          <w:rPr>
            <w:noProof/>
            <w:webHidden/>
          </w:rPr>
          <w:tab/>
        </w:r>
        <w:r>
          <w:rPr>
            <w:noProof/>
            <w:webHidden/>
          </w:rPr>
          <w:fldChar w:fldCharType="begin"/>
        </w:r>
        <w:r>
          <w:rPr>
            <w:noProof/>
            <w:webHidden/>
          </w:rPr>
          <w:instrText xml:space="preserve"> PAGEREF _Toc179986504 \h </w:instrText>
        </w:r>
        <w:r>
          <w:rPr>
            <w:noProof/>
            <w:webHidden/>
          </w:rPr>
        </w:r>
        <w:r>
          <w:rPr>
            <w:noProof/>
            <w:webHidden/>
          </w:rPr>
          <w:fldChar w:fldCharType="separate"/>
        </w:r>
        <w:r>
          <w:rPr>
            <w:noProof/>
            <w:webHidden/>
          </w:rPr>
          <w:t>11</w:t>
        </w:r>
        <w:r>
          <w:rPr>
            <w:noProof/>
            <w:webHidden/>
          </w:rPr>
          <w:fldChar w:fldCharType="end"/>
        </w:r>
      </w:hyperlink>
    </w:p>
    <w:p w14:paraId="0DD0B25E" w14:textId="4106ACD9"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5" w:history="1">
        <w:r w:rsidRPr="00AD637B">
          <w:rPr>
            <w:rStyle w:val="Hyperlink"/>
            <w:rFonts w:ascii="Titillium Web SemiBold" w:hAnsi="Titillium Web SemiBold"/>
            <w:noProof/>
          </w:rPr>
          <w:t>Figure 9 Customer User Page</w:t>
        </w:r>
        <w:r>
          <w:rPr>
            <w:noProof/>
            <w:webHidden/>
          </w:rPr>
          <w:tab/>
        </w:r>
        <w:r>
          <w:rPr>
            <w:noProof/>
            <w:webHidden/>
          </w:rPr>
          <w:fldChar w:fldCharType="begin"/>
        </w:r>
        <w:r>
          <w:rPr>
            <w:noProof/>
            <w:webHidden/>
          </w:rPr>
          <w:instrText xml:space="preserve"> PAGEREF _Toc179986505 \h </w:instrText>
        </w:r>
        <w:r>
          <w:rPr>
            <w:noProof/>
            <w:webHidden/>
          </w:rPr>
        </w:r>
        <w:r>
          <w:rPr>
            <w:noProof/>
            <w:webHidden/>
          </w:rPr>
          <w:fldChar w:fldCharType="separate"/>
        </w:r>
        <w:r>
          <w:rPr>
            <w:noProof/>
            <w:webHidden/>
          </w:rPr>
          <w:t>11</w:t>
        </w:r>
        <w:r>
          <w:rPr>
            <w:noProof/>
            <w:webHidden/>
          </w:rPr>
          <w:fldChar w:fldCharType="end"/>
        </w:r>
      </w:hyperlink>
    </w:p>
    <w:p w14:paraId="1A5765D7" w14:textId="795E4349"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6" w:history="1">
        <w:r w:rsidRPr="00AD637B">
          <w:rPr>
            <w:rStyle w:val="Hyperlink"/>
            <w:rFonts w:ascii="Titillium Web SemiBold" w:hAnsi="Titillium Web SemiBold"/>
            <w:noProof/>
          </w:rPr>
          <w:t>Figure 10 Add User Screen</w:t>
        </w:r>
        <w:r>
          <w:rPr>
            <w:noProof/>
            <w:webHidden/>
          </w:rPr>
          <w:tab/>
        </w:r>
        <w:r>
          <w:rPr>
            <w:noProof/>
            <w:webHidden/>
          </w:rPr>
          <w:fldChar w:fldCharType="begin"/>
        </w:r>
        <w:r>
          <w:rPr>
            <w:noProof/>
            <w:webHidden/>
          </w:rPr>
          <w:instrText xml:space="preserve"> PAGEREF _Toc179986506 \h </w:instrText>
        </w:r>
        <w:r>
          <w:rPr>
            <w:noProof/>
            <w:webHidden/>
          </w:rPr>
        </w:r>
        <w:r>
          <w:rPr>
            <w:noProof/>
            <w:webHidden/>
          </w:rPr>
          <w:fldChar w:fldCharType="separate"/>
        </w:r>
        <w:r>
          <w:rPr>
            <w:noProof/>
            <w:webHidden/>
          </w:rPr>
          <w:t>11</w:t>
        </w:r>
        <w:r>
          <w:rPr>
            <w:noProof/>
            <w:webHidden/>
          </w:rPr>
          <w:fldChar w:fldCharType="end"/>
        </w:r>
      </w:hyperlink>
    </w:p>
    <w:p w14:paraId="25EAAA98" w14:textId="64FA6C1C"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7" w:history="1">
        <w:r w:rsidRPr="00AD637B">
          <w:rPr>
            <w:rStyle w:val="Hyperlink"/>
            <w:rFonts w:ascii="Titillium Web SemiBold" w:hAnsi="Titillium Web SemiBold"/>
            <w:noProof/>
          </w:rPr>
          <w:t>Figure 11 User List</w:t>
        </w:r>
        <w:r>
          <w:rPr>
            <w:noProof/>
            <w:webHidden/>
          </w:rPr>
          <w:tab/>
        </w:r>
        <w:r>
          <w:rPr>
            <w:noProof/>
            <w:webHidden/>
          </w:rPr>
          <w:fldChar w:fldCharType="begin"/>
        </w:r>
        <w:r>
          <w:rPr>
            <w:noProof/>
            <w:webHidden/>
          </w:rPr>
          <w:instrText xml:space="preserve"> PAGEREF _Toc179986507 \h </w:instrText>
        </w:r>
        <w:r>
          <w:rPr>
            <w:noProof/>
            <w:webHidden/>
          </w:rPr>
        </w:r>
        <w:r>
          <w:rPr>
            <w:noProof/>
            <w:webHidden/>
          </w:rPr>
          <w:fldChar w:fldCharType="separate"/>
        </w:r>
        <w:r>
          <w:rPr>
            <w:noProof/>
            <w:webHidden/>
          </w:rPr>
          <w:t>12</w:t>
        </w:r>
        <w:r>
          <w:rPr>
            <w:noProof/>
            <w:webHidden/>
          </w:rPr>
          <w:fldChar w:fldCharType="end"/>
        </w:r>
      </w:hyperlink>
    </w:p>
    <w:p w14:paraId="369F599E" w14:textId="0AF54727"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8" w:history="1">
        <w:r w:rsidRPr="00AD637B">
          <w:rPr>
            <w:rStyle w:val="Hyperlink"/>
            <w:rFonts w:ascii="Titillium Web SemiBold" w:hAnsi="Titillium Web SemiBold"/>
            <w:noProof/>
          </w:rPr>
          <w:t>Figure 12 Dashboard List</w:t>
        </w:r>
        <w:r>
          <w:rPr>
            <w:noProof/>
            <w:webHidden/>
          </w:rPr>
          <w:tab/>
        </w:r>
        <w:r>
          <w:rPr>
            <w:noProof/>
            <w:webHidden/>
          </w:rPr>
          <w:fldChar w:fldCharType="begin"/>
        </w:r>
        <w:r>
          <w:rPr>
            <w:noProof/>
            <w:webHidden/>
          </w:rPr>
          <w:instrText xml:space="preserve"> PAGEREF _Toc179986508 \h </w:instrText>
        </w:r>
        <w:r>
          <w:rPr>
            <w:noProof/>
            <w:webHidden/>
          </w:rPr>
        </w:r>
        <w:r>
          <w:rPr>
            <w:noProof/>
            <w:webHidden/>
          </w:rPr>
          <w:fldChar w:fldCharType="separate"/>
        </w:r>
        <w:r>
          <w:rPr>
            <w:noProof/>
            <w:webHidden/>
          </w:rPr>
          <w:t>12</w:t>
        </w:r>
        <w:r>
          <w:rPr>
            <w:noProof/>
            <w:webHidden/>
          </w:rPr>
          <w:fldChar w:fldCharType="end"/>
        </w:r>
      </w:hyperlink>
    </w:p>
    <w:p w14:paraId="1A3DD86B" w14:textId="3B97CCFF"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09" w:history="1">
        <w:r w:rsidRPr="00AD637B">
          <w:rPr>
            <w:rStyle w:val="Hyperlink"/>
            <w:rFonts w:ascii="Titillium Web SemiBold" w:hAnsi="Titillium Web SemiBold"/>
            <w:noProof/>
          </w:rPr>
          <w:t>Figure 13 Flowmeter Dashboard</w:t>
        </w:r>
        <w:r>
          <w:rPr>
            <w:noProof/>
            <w:webHidden/>
          </w:rPr>
          <w:tab/>
        </w:r>
        <w:r>
          <w:rPr>
            <w:noProof/>
            <w:webHidden/>
          </w:rPr>
          <w:fldChar w:fldCharType="begin"/>
        </w:r>
        <w:r>
          <w:rPr>
            <w:noProof/>
            <w:webHidden/>
          </w:rPr>
          <w:instrText xml:space="preserve"> PAGEREF _Toc179986509 \h </w:instrText>
        </w:r>
        <w:r>
          <w:rPr>
            <w:noProof/>
            <w:webHidden/>
          </w:rPr>
        </w:r>
        <w:r>
          <w:rPr>
            <w:noProof/>
            <w:webHidden/>
          </w:rPr>
          <w:fldChar w:fldCharType="separate"/>
        </w:r>
        <w:r>
          <w:rPr>
            <w:noProof/>
            <w:webHidden/>
          </w:rPr>
          <w:t>13</w:t>
        </w:r>
        <w:r>
          <w:rPr>
            <w:noProof/>
            <w:webHidden/>
          </w:rPr>
          <w:fldChar w:fldCharType="end"/>
        </w:r>
      </w:hyperlink>
    </w:p>
    <w:p w14:paraId="51A4486D" w14:textId="049D92DD"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0" w:history="1">
        <w:r w:rsidRPr="00AD637B">
          <w:rPr>
            <w:rStyle w:val="Hyperlink"/>
            <w:rFonts w:ascii="Titillium Web SemiBold" w:hAnsi="Titillium Web SemiBold"/>
            <w:noProof/>
          </w:rPr>
          <w:t>Figure 14 Flowmeter Dashboard</w:t>
        </w:r>
        <w:r>
          <w:rPr>
            <w:noProof/>
            <w:webHidden/>
          </w:rPr>
          <w:tab/>
        </w:r>
        <w:r>
          <w:rPr>
            <w:noProof/>
            <w:webHidden/>
          </w:rPr>
          <w:fldChar w:fldCharType="begin"/>
        </w:r>
        <w:r>
          <w:rPr>
            <w:noProof/>
            <w:webHidden/>
          </w:rPr>
          <w:instrText xml:space="preserve"> PAGEREF _Toc179986510 \h </w:instrText>
        </w:r>
        <w:r>
          <w:rPr>
            <w:noProof/>
            <w:webHidden/>
          </w:rPr>
        </w:r>
        <w:r>
          <w:rPr>
            <w:noProof/>
            <w:webHidden/>
          </w:rPr>
          <w:fldChar w:fldCharType="separate"/>
        </w:r>
        <w:r>
          <w:rPr>
            <w:noProof/>
            <w:webHidden/>
          </w:rPr>
          <w:t>13</w:t>
        </w:r>
        <w:r>
          <w:rPr>
            <w:noProof/>
            <w:webHidden/>
          </w:rPr>
          <w:fldChar w:fldCharType="end"/>
        </w:r>
      </w:hyperlink>
    </w:p>
    <w:p w14:paraId="267B6959" w14:textId="7323ABF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1" w:history="1">
        <w:r w:rsidRPr="00AD637B">
          <w:rPr>
            <w:rStyle w:val="Hyperlink"/>
            <w:rFonts w:ascii="Titillium Web SemiBold" w:hAnsi="Titillium Web SemiBold"/>
            <w:noProof/>
          </w:rPr>
          <w:t>Figure 15 Active Gateway List</w:t>
        </w:r>
        <w:r>
          <w:rPr>
            <w:noProof/>
            <w:webHidden/>
          </w:rPr>
          <w:tab/>
        </w:r>
        <w:r>
          <w:rPr>
            <w:noProof/>
            <w:webHidden/>
          </w:rPr>
          <w:fldChar w:fldCharType="begin"/>
        </w:r>
        <w:r>
          <w:rPr>
            <w:noProof/>
            <w:webHidden/>
          </w:rPr>
          <w:instrText xml:space="preserve"> PAGEREF _Toc179986511 \h </w:instrText>
        </w:r>
        <w:r>
          <w:rPr>
            <w:noProof/>
            <w:webHidden/>
          </w:rPr>
        </w:r>
        <w:r>
          <w:rPr>
            <w:noProof/>
            <w:webHidden/>
          </w:rPr>
          <w:fldChar w:fldCharType="separate"/>
        </w:r>
        <w:r>
          <w:rPr>
            <w:noProof/>
            <w:webHidden/>
          </w:rPr>
          <w:t>14</w:t>
        </w:r>
        <w:r>
          <w:rPr>
            <w:noProof/>
            <w:webHidden/>
          </w:rPr>
          <w:fldChar w:fldCharType="end"/>
        </w:r>
      </w:hyperlink>
    </w:p>
    <w:p w14:paraId="67853673" w14:textId="4C1333EF"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2" w:history="1">
        <w:r w:rsidRPr="00AD637B">
          <w:rPr>
            <w:rStyle w:val="Hyperlink"/>
            <w:rFonts w:ascii="Titillium Web SemiBold" w:hAnsi="Titillium Web SemiBold"/>
            <w:noProof/>
          </w:rPr>
          <w:t>Figure 16 Inactive Gateway List</w:t>
        </w:r>
        <w:r>
          <w:rPr>
            <w:noProof/>
            <w:webHidden/>
          </w:rPr>
          <w:tab/>
        </w:r>
        <w:r>
          <w:rPr>
            <w:noProof/>
            <w:webHidden/>
          </w:rPr>
          <w:fldChar w:fldCharType="begin"/>
        </w:r>
        <w:r>
          <w:rPr>
            <w:noProof/>
            <w:webHidden/>
          </w:rPr>
          <w:instrText xml:space="preserve"> PAGEREF _Toc179986512 \h </w:instrText>
        </w:r>
        <w:r>
          <w:rPr>
            <w:noProof/>
            <w:webHidden/>
          </w:rPr>
        </w:r>
        <w:r>
          <w:rPr>
            <w:noProof/>
            <w:webHidden/>
          </w:rPr>
          <w:fldChar w:fldCharType="separate"/>
        </w:r>
        <w:r>
          <w:rPr>
            <w:noProof/>
            <w:webHidden/>
          </w:rPr>
          <w:t>14</w:t>
        </w:r>
        <w:r>
          <w:rPr>
            <w:noProof/>
            <w:webHidden/>
          </w:rPr>
          <w:fldChar w:fldCharType="end"/>
        </w:r>
      </w:hyperlink>
    </w:p>
    <w:p w14:paraId="7C86BFAD" w14:textId="768A225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3" w:history="1">
        <w:r w:rsidRPr="00AD637B">
          <w:rPr>
            <w:rStyle w:val="Hyperlink"/>
            <w:rFonts w:ascii="Titillium Web SemiBold" w:hAnsi="Titillium Web SemiBold"/>
            <w:noProof/>
          </w:rPr>
          <w:t>Figure 17 Edit Gateway Info</w:t>
        </w:r>
        <w:r>
          <w:rPr>
            <w:noProof/>
            <w:webHidden/>
          </w:rPr>
          <w:tab/>
        </w:r>
        <w:r>
          <w:rPr>
            <w:noProof/>
            <w:webHidden/>
          </w:rPr>
          <w:fldChar w:fldCharType="begin"/>
        </w:r>
        <w:r>
          <w:rPr>
            <w:noProof/>
            <w:webHidden/>
          </w:rPr>
          <w:instrText xml:space="preserve"> PAGEREF _Toc179986513 \h </w:instrText>
        </w:r>
        <w:r>
          <w:rPr>
            <w:noProof/>
            <w:webHidden/>
          </w:rPr>
        </w:r>
        <w:r>
          <w:rPr>
            <w:noProof/>
            <w:webHidden/>
          </w:rPr>
          <w:fldChar w:fldCharType="separate"/>
        </w:r>
        <w:r>
          <w:rPr>
            <w:noProof/>
            <w:webHidden/>
          </w:rPr>
          <w:t>14</w:t>
        </w:r>
        <w:r>
          <w:rPr>
            <w:noProof/>
            <w:webHidden/>
          </w:rPr>
          <w:fldChar w:fldCharType="end"/>
        </w:r>
      </w:hyperlink>
    </w:p>
    <w:p w14:paraId="5874513F" w14:textId="45DF18CD"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4" w:history="1">
        <w:r w:rsidRPr="00AD637B">
          <w:rPr>
            <w:rStyle w:val="Hyperlink"/>
            <w:rFonts w:ascii="Titillium Web SemiBold" w:hAnsi="Titillium Web SemiBold"/>
            <w:noProof/>
          </w:rPr>
          <w:t>Figure 18 Gateway Device List</w:t>
        </w:r>
        <w:r>
          <w:rPr>
            <w:noProof/>
            <w:webHidden/>
          </w:rPr>
          <w:tab/>
        </w:r>
        <w:r>
          <w:rPr>
            <w:noProof/>
            <w:webHidden/>
          </w:rPr>
          <w:fldChar w:fldCharType="begin"/>
        </w:r>
        <w:r>
          <w:rPr>
            <w:noProof/>
            <w:webHidden/>
          </w:rPr>
          <w:instrText xml:space="preserve"> PAGEREF _Toc179986514 \h </w:instrText>
        </w:r>
        <w:r>
          <w:rPr>
            <w:noProof/>
            <w:webHidden/>
          </w:rPr>
        </w:r>
        <w:r>
          <w:rPr>
            <w:noProof/>
            <w:webHidden/>
          </w:rPr>
          <w:fldChar w:fldCharType="separate"/>
        </w:r>
        <w:r>
          <w:rPr>
            <w:noProof/>
            <w:webHidden/>
          </w:rPr>
          <w:t>15</w:t>
        </w:r>
        <w:r>
          <w:rPr>
            <w:noProof/>
            <w:webHidden/>
          </w:rPr>
          <w:fldChar w:fldCharType="end"/>
        </w:r>
      </w:hyperlink>
    </w:p>
    <w:p w14:paraId="015DD268" w14:textId="3EE783A8"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5" w:history="1">
        <w:r w:rsidRPr="00AD637B">
          <w:rPr>
            <w:rStyle w:val="Hyperlink"/>
            <w:rFonts w:ascii="Titillium Web SemiBold" w:hAnsi="Titillium Web SemiBold"/>
            <w:noProof/>
          </w:rPr>
          <w:t>Figure 19 Active Devices</w:t>
        </w:r>
        <w:r>
          <w:rPr>
            <w:noProof/>
            <w:webHidden/>
          </w:rPr>
          <w:tab/>
        </w:r>
        <w:r>
          <w:rPr>
            <w:noProof/>
            <w:webHidden/>
          </w:rPr>
          <w:fldChar w:fldCharType="begin"/>
        </w:r>
        <w:r>
          <w:rPr>
            <w:noProof/>
            <w:webHidden/>
          </w:rPr>
          <w:instrText xml:space="preserve"> PAGEREF _Toc179986515 \h </w:instrText>
        </w:r>
        <w:r>
          <w:rPr>
            <w:noProof/>
            <w:webHidden/>
          </w:rPr>
        </w:r>
        <w:r>
          <w:rPr>
            <w:noProof/>
            <w:webHidden/>
          </w:rPr>
          <w:fldChar w:fldCharType="separate"/>
        </w:r>
        <w:r>
          <w:rPr>
            <w:noProof/>
            <w:webHidden/>
          </w:rPr>
          <w:t>15</w:t>
        </w:r>
        <w:r>
          <w:rPr>
            <w:noProof/>
            <w:webHidden/>
          </w:rPr>
          <w:fldChar w:fldCharType="end"/>
        </w:r>
      </w:hyperlink>
    </w:p>
    <w:p w14:paraId="075D7E35" w14:textId="3D9DCCC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6" w:history="1">
        <w:r w:rsidRPr="00AD637B">
          <w:rPr>
            <w:rStyle w:val="Hyperlink"/>
            <w:rFonts w:ascii="Titillium Web SemiBold" w:hAnsi="Titillium Web SemiBold"/>
            <w:noProof/>
          </w:rPr>
          <w:t>Figure 20 Inactive Devices</w:t>
        </w:r>
        <w:r>
          <w:rPr>
            <w:noProof/>
            <w:webHidden/>
          </w:rPr>
          <w:tab/>
        </w:r>
        <w:r>
          <w:rPr>
            <w:noProof/>
            <w:webHidden/>
          </w:rPr>
          <w:fldChar w:fldCharType="begin"/>
        </w:r>
        <w:r>
          <w:rPr>
            <w:noProof/>
            <w:webHidden/>
          </w:rPr>
          <w:instrText xml:space="preserve"> PAGEREF _Toc179986516 \h </w:instrText>
        </w:r>
        <w:r>
          <w:rPr>
            <w:noProof/>
            <w:webHidden/>
          </w:rPr>
        </w:r>
        <w:r>
          <w:rPr>
            <w:noProof/>
            <w:webHidden/>
          </w:rPr>
          <w:fldChar w:fldCharType="separate"/>
        </w:r>
        <w:r>
          <w:rPr>
            <w:noProof/>
            <w:webHidden/>
          </w:rPr>
          <w:t>15</w:t>
        </w:r>
        <w:r>
          <w:rPr>
            <w:noProof/>
            <w:webHidden/>
          </w:rPr>
          <w:fldChar w:fldCharType="end"/>
        </w:r>
      </w:hyperlink>
    </w:p>
    <w:p w14:paraId="28BF60FE" w14:textId="3B5BD86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7" w:history="1">
        <w:r w:rsidRPr="00AD637B">
          <w:rPr>
            <w:rStyle w:val="Hyperlink"/>
            <w:rFonts w:ascii="Titillium Web SemiBold" w:hAnsi="Titillium Web SemiBold"/>
            <w:noProof/>
          </w:rPr>
          <w:t>Figure 21 Consumption Details</w:t>
        </w:r>
        <w:r>
          <w:rPr>
            <w:noProof/>
            <w:webHidden/>
          </w:rPr>
          <w:tab/>
        </w:r>
        <w:r>
          <w:rPr>
            <w:noProof/>
            <w:webHidden/>
          </w:rPr>
          <w:fldChar w:fldCharType="begin"/>
        </w:r>
        <w:r>
          <w:rPr>
            <w:noProof/>
            <w:webHidden/>
          </w:rPr>
          <w:instrText xml:space="preserve"> PAGEREF _Toc179986517 \h </w:instrText>
        </w:r>
        <w:r>
          <w:rPr>
            <w:noProof/>
            <w:webHidden/>
          </w:rPr>
        </w:r>
        <w:r>
          <w:rPr>
            <w:noProof/>
            <w:webHidden/>
          </w:rPr>
          <w:fldChar w:fldCharType="separate"/>
        </w:r>
        <w:r>
          <w:rPr>
            <w:noProof/>
            <w:webHidden/>
          </w:rPr>
          <w:t>16</w:t>
        </w:r>
        <w:r>
          <w:rPr>
            <w:noProof/>
            <w:webHidden/>
          </w:rPr>
          <w:fldChar w:fldCharType="end"/>
        </w:r>
      </w:hyperlink>
    </w:p>
    <w:p w14:paraId="50F8B5EB" w14:textId="38334934"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8" w:history="1">
        <w:r w:rsidRPr="00AD637B">
          <w:rPr>
            <w:rStyle w:val="Hyperlink"/>
            <w:rFonts w:ascii="Titillium Web SemiBold" w:hAnsi="Titillium Web SemiBold"/>
            <w:noProof/>
          </w:rPr>
          <w:t>Figure 22 Edit Device Label</w:t>
        </w:r>
        <w:r>
          <w:rPr>
            <w:noProof/>
            <w:webHidden/>
          </w:rPr>
          <w:tab/>
        </w:r>
        <w:r>
          <w:rPr>
            <w:noProof/>
            <w:webHidden/>
          </w:rPr>
          <w:fldChar w:fldCharType="begin"/>
        </w:r>
        <w:r>
          <w:rPr>
            <w:noProof/>
            <w:webHidden/>
          </w:rPr>
          <w:instrText xml:space="preserve"> PAGEREF _Toc179986518 \h </w:instrText>
        </w:r>
        <w:r>
          <w:rPr>
            <w:noProof/>
            <w:webHidden/>
          </w:rPr>
        </w:r>
        <w:r>
          <w:rPr>
            <w:noProof/>
            <w:webHidden/>
          </w:rPr>
          <w:fldChar w:fldCharType="separate"/>
        </w:r>
        <w:r>
          <w:rPr>
            <w:noProof/>
            <w:webHidden/>
          </w:rPr>
          <w:t>16</w:t>
        </w:r>
        <w:r>
          <w:rPr>
            <w:noProof/>
            <w:webHidden/>
          </w:rPr>
          <w:fldChar w:fldCharType="end"/>
        </w:r>
      </w:hyperlink>
    </w:p>
    <w:p w14:paraId="7067DF0F" w14:textId="4A272EDA"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19" w:history="1">
        <w:r w:rsidRPr="00AD637B">
          <w:rPr>
            <w:rStyle w:val="Hyperlink"/>
            <w:rFonts w:ascii="Titillium Web SemiBold" w:hAnsi="Titillium Web SemiBold"/>
            <w:noProof/>
          </w:rPr>
          <w:t>Figure 23 Edit Device Location</w:t>
        </w:r>
        <w:r>
          <w:rPr>
            <w:noProof/>
            <w:webHidden/>
          </w:rPr>
          <w:tab/>
        </w:r>
        <w:r>
          <w:rPr>
            <w:noProof/>
            <w:webHidden/>
          </w:rPr>
          <w:fldChar w:fldCharType="begin"/>
        </w:r>
        <w:r>
          <w:rPr>
            <w:noProof/>
            <w:webHidden/>
          </w:rPr>
          <w:instrText xml:space="preserve"> PAGEREF _Toc179986519 \h </w:instrText>
        </w:r>
        <w:r>
          <w:rPr>
            <w:noProof/>
            <w:webHidden/>
          </w:rPr>
        </w:r>
        <w:r>
          <w:rPr>
            <w:noProof/>
            <w:webHidden/>
          </w:rPr>
          <w:fldChar w:fldCharType="separate"/>
        </w:r>
        <w:r>
          <w:rPr>
            <w:noProof/>
            <w:webHidden/>
          </w:rPr>
          <w:t>17</w:t>
        </w:r>
        <w:r>
          <w:rPr>
            <w:noProof/>
            <w:webHidden/>
          </w:rPr>
          <w:fldChar w:fldCharType="end"/>
        </w:r>
      </w:hyperlink>
    </w:p>
    <w:p w14:paraId="5BE52D25" w14:textId="3565AC8F"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0" w:history="1">
        <w:r w:rsidRPr="00AD637B">
          <w:rPr>
            <w:rStyle w:val="Hyperlink"/>
            <w:rFonts w:ascii="Titillium Web SemiBold" w:hAnsi="Titillium Web SemiBold"/>
            <w:noProof/>
          </w:rPr>
          <w:t>Figure 24 Flowmeter Info (i)</w:t>
        </w:r>
        <w:r>
          <w:rPr>
            <w:noProof/>
            <w:webHidden/>
          </w:rPr>
          <w:tab/>
        </w:r>
        <w:r>
          <w:rPr>
            <w:noProof/>
            <w:webHidden/>
          </w:rPr>
          <w:fldChar w:fldCharType="begin"/>
        </w:r>
        <w:r>
          <w:rPr>
            <w:noProof/>
            <w:webHidden/>
          </w:rPr>
          <w:instrText xml:space="preserve"> PAGEREF _Toc179986520 \h </w:instrText>
        </w:r>
        <w:r>
          <w:rPr>
            <w:noProof/>
            <w:webHidden/>
          </w:rPr>
        </w:r>
        <w:r>
          <w:rPr>
            <w:noProof/>
            <w:webHidden/>
          </w:rPr>
          <w:fldChar w:fldCharType="separate"/>
        </w:r>
        <w:r>
          <w:rPr>
            <w:noProof/>
            <w:webHidden/>
          </w:rPr>
          <w:t>17</w:t>
        </w:r>
        <w:r>
          <w:rPr>
            <w:noProof/>
            <w:webHidden/>
          </w:rPr>
          <w:fldChar w:fldCharType="end"/>
        </w:r>
      </w:hyperlink>
    </w:p>
    <w:p w14:paraId="0201D776" w14:textId="25CC7E8F"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1" w:history="1">
        <w:r w:rsidRPr="00AD637B">
          <w:rPr>
            <w:rStyle w:val="Hyperlink"/>
            <w:rFonts w:ascii="Titillium Web SemiBold" w:hAnsi="Titillium Web SemiBold"/>
            <w:noProof/>
          </w:rPr>
          <w:t>Figure 25 Flowmeter Info (ii)</w:t>
        </w:r>
        <w:r>
          <w:rPr>
            <w:noProof/>
            <w:webHidden/>
          </w:rPr>
          <w:tab/>
        </w:r>
        <w:r>
          <w:rPr>
            <w:noProof/>
            <w:webHidden/>
          </w:rPr>
          <w:fldChar w:fldCharType="begin"/>
        </w:r>
        <w:r>
          <w:rPr>
            <w:noProof/>
            <w:webHidden/>
          </w:rPr>
          <w:instrText xml:space="preserve"> PAGEREF _Toc179986521 \h </w:instrText>
        </w:r>
        <w:r>
          <w:rPr>
            <w:noProof/>
            <w:webHidden/>
          </w:rPr>
        </w:r>
        <w:r>
          <w:rPr>
            <w:noProof/>
            <w:webHidden/>
          </w:rPr>
          <w:fldChar w:fldCharType="separate"/>
        </w:r>
        <w:r>
          <w:rPr>
            <w:noProof/>
            <w:webHidden/>
          </w:rPr>
          <w:t>17</w:t>
        </w:r>
        <w:r>
          <w:rPr>
            <w:noProof/>
            <w:webHidden/>
          </w:rPr>
          <w:fldChar w:fldCharType="end"/>
        </w:r>
      </w:hyperlink>
    </w:p>
    <w:p w14:paraId="1BB37661" w14:textId="40550BD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2" w:history="1">
        <w:r w:rsidRPr="00AD637B">
          <w:rPr>
            <w:rStyle w:val="Hyperlink"/>
            <w:rFonts w:ascii="Titillium Web SemiBold" w:hAnsi="Titillium Web SemiBold"/>
            <w:noProof/>
          </w:rPr>
          <w:t>Figure 26 Edit Additional Info</w:t>
        </w:r>
        <w:r>
          <w:rPr>
            <w:noProof/>
            <w:webHidden/>
          </w:rPr>
          <w:tab/>
        </w:r>
        <w:r>
          <w:rPr>
            <w:noProof/>
            <w:webHidden/>
          </w:rPr>
          <w:fldChar w:fldCharType="begin"/>
        </w:r>
        <w:r>
          <w:rPr>
            <w:noProof/>
            <w:webHidden/>
          </w:rPr>
          <w:instrText xml:space="preserve"> PAGEREF _Toc179986522 \h </w:instrText>
        </w:r>
        <w:r>
          <w:rPr>
            <w:noProof/>
            <w:webHidden/>
          </w:rPr>
        </w:r>
        <w:r>
          <w:rPr>
            <w:noProof/>
            <w:webHidden/>
          </w:rPr>
          <w:fldChar w:fldCharType="separate"/>
        </w:r>
        <w:r>
          <w:rPr>
            <w:noProof/>
            <w:webHidden/>
          </w:rPr>
          <w:t>18</w:t>
        </w:r>
        <w:r>
          <w:rPr>
            <w:noProof/>
            <w:webHidden/>
          </w:rPr>
          <w:fldChar w:fldCharType="end"/>
        </w:r>
      </w:hyperlink>
    </w:p>
    <w:p w14:paraId="4ED116AB" w14:textId="0AB92E6E"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3" w:history="1">
        <w:r w:rsidRPr="00AD637B">
          <w:rPr>
            <w:rStyle w:val="Hyperlink"/>
            <w:rFonts w:ascii="Titillium Web SemiBold" w:hAnsi="Titillium Web SemiBold"/>
            <w:noProof/>
          </w:rPr>
          <w:t>Figure 27 Mail Config</w:t>
        </w:r>
        <w:r>
          <w:rPr>
            <w:noProof/>
            <w:webHidden/>
          </w:rPr>
          <w:tab/>
        </w:r>
        <w:r>
          <w:rPr>
            <w:noProof/>
            <w:webHidden/>
          </w:rPr>
          <w:fldChar w:fldCharType="begin"/>
        </w:r>
        <w:r>
          <w:rPr>
            <w:noProof/>
            <w:webHidden/>
          </w:rPr>
          <w:instrText xml:space="preserve"> PAGEREF _Toc179986523 \h </w:instrText>
        </w:r>
        <w:r>
          <w:rPr>
            <w:noProof/>
            <w:webHidden/>
          </w:rPr>
        </w:r>
        <w:r>
          <w:rPr>
            <w:noProof/>
            <w:webHidden/>
          </w:rPr>
          <w:fldChar w:fldCharType="separate"/>
        </w:r>
        <w:r>
          <w:rPr>
            <w:noProof/>
            <w:webHidden/>
          </w:rPr>
          <w:t>18</w:t>
        </w:r>
        <w:r>
          <w:rPr>
            <w:noProof/>
            <w:webHidden/>
          </w:rPr>
          <w:fldChar w:fldCharType="end"/>
        </w:r>
      </w:hyperlink>
    </w:p>
    <w:p w14:paraId="465F8E24" w14:textId="03CA5D48"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4" w:history="1">
        <w:r w:rsidRPr="00AD637B">
          <w:rPr>
            <w:rStyle w:val="Hyperlink"/>
            <w:rFonts w:ascii="Titillium Web SemiBold" w:hAnsi="Titillium Web SemiBold"/>
            <w:noProof/>
          </w:rPr>
          <w:t>Figure 28 Mail Configuration Screen</w:t>
        </w:r>
        <w:r>
          <w:rPr>
            <w:noProof/>
            <w:webHidden/>
          </w:rPr>
          <w:tab/>
        </w:r>
        <w:r>
          <w:rPr>
            <w:noProof/>
            <w:webHidden/>
          </w:rPr>
          <w:fldChar w:fldCharType="begin"/>
        </w:r>
        <w:r>
          <w:rPr>
            <w:noProof/>
            <w:webHidden/>
          </w:rPr>
          <w:instrText xml:space="preserve"> PAGEREF _Toc179986524 \h </w:instrText>
        </w:r>
        <w:r>
          <w:rPr>
            <w:noProof/>
            <w:webHidden/>
          </w:rPr>
        </w:r>
        <w:r>
          <w:rPr>
            <w:noProof/>
            <w:webHidden/>
          </w:rPr>
          <w:fldChar w:fldCharType="separate"/>
        </w:r>
        <w:r>
          <w:rPr>
            <w:noProof/>
            <w:webHidden/>
          </w:rPr>
          <w:t>19</w:t>
        </w:r>
        <w:r>
          <w:rPr>
            <w:noProof/>
            <w:webHidden/>
          </w:rPr>
          <w:fldChar w:fldCharType="end"/>
        </w:r>
      </w:hyperlink>
    </w:p>
    <w:p w14:paraId="5ADCC3C2" w14:textId="50BB8F3E"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5" w:history="1">
        <w:r w:rsidRPr="00AD637B">
          <w:rPr>
            <w:rStyle w:val="Hyperlink"/>
            <w:rFonts w:ascii="Titillium Web SemiBold" w:hAnsi="Titillium Web SemiBold"/>
            <w:noProof/>
          </w:rPr>
          <w:t>Figure 29 Mail Configuration</w:t>
        </w:r>
        <w:r>
          <w:rPr>
            <w:noProof/>
            <w:webHidden/>
          </w:rPr>
          <w:tab/>
        </w:r>
        <w:r>
          <w:rPr>
            <w:noProof/>
            <w:webHidden/>
          </w:rPr>
          <w:fldChar w:fldCharType="begin"/>
        </w:r>
        <w:r>
          <w:rPr>
            <w:noProof/>
            <w:webHidden/>
          </w:rPr>
          <w:instrText xml:space="preserve"> PAGEREF _Toc179986525 \h </w:instrText>
        </w:r>
        <w:r>
          <w:rPr>
            <w:noProof/>
            <w:webHidden/>
          </w:rPr>
        </w:r>
        <w:r>
          <w:rPr>
            <w:noProof/>
            <w:webHidden/>
          </w:rPr>
          <w:fldChar w:fldCharType="separate"/>
        </w:r>
        <w:r>
          <w:rPr>
            <w:noProof/>
            <w:webHidden/>
          </w:rPr>
          <w:t>19</w:t>
        </w:r>
        <w:r>
          <w:rPr>
            <w:noProof/>
            <w:webHidden/>
          </w:rPr>
          <w:fldChar w:fldCharType="end"/>
        </w:r>
      </w:hyperlink>
    </w:p>
    <w:p w14:paraId="624ECAA8" w14:textId="535930B8"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6" w:history="1">
        <w:r w:rsidRPr="00AD637B">
          <w:rPr>
            <w:rStyle w:val="Hyperlink"/>
            <w:rFonts w:ascii="Titillium Web SemiBold" w:hAnsi="Titillium Web SemiBold"/>
            <w:noProof/>
          </w:rPr>
          <w:t>Figure 30 Mail Configuration Schedule tab</w:t>
        </w:r>
        <w:r>
          <w:rPr>
            <w:noProof/>
            <w:webHidden/>
          </w:rPr>
          <w:tab/>
        </w:r>
        <w:r>
          <w:rPr>
            <w:noProof/>
            <w:webHidden/>
          </w:rPr>
          <w:fldChar w:fldCharType="begin"/>
        </w:r>
        <w:r>
          <w:rPr>
            <w:noProof/>
            <w:webHidden/>
          </w:rPr>
          <w:instrText xml:space="preserve"> PAGEREF _Toc179986526 \h </w:instrText>
        </w:r>
        <w:r>
          <w:rPr>
            <w:noProof/>
            <w:webHidden/>
          </w:rPr>
        </w:r>
        <w:r>
          <w:rPr>
            <w:noProof/>
            <w:webHidden/>
          </w:rPr>
          <w:fldChar w:fldCharType="separate"/>
        </w:r>
        <w:r>
          <w:rPr>
            <w:noProof/>
            <w:webHidden/>
          </w:rPr>
          <w:t>20</w:t>
        </w:r>
        <w:r>
          <w:rPr>
            <w:noProof/>
            <w:webHidden/>
          </w:rPr>
          <w:fldChar w:fldCharType="end"/>
        </w:r>
      </w:hyperlink>
    </w:p>
    <w:p w14:paraId="03C17F6D" w14:textId="4117BE4B"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7" w:history="1">
        <w:r w:rsidRPr="00AD637B">
          <w:rPr>
            <w:rStyle w:val="Hyperlink"/>
            <w:rFonts w:ascii="Titillium Web SemiBold" w:hAnsi="Titillium Web SemiBold"/>
            <w:noProof/>
          </w:rPr>
          <w:t>Figure 31 Sample Email Data</w:t>
        </w:r>
        <w:r>
          <w:rPr>
            <w:noProof/>
            <w:webHidden/>
          </w:rPr>
          <w:tab/>
        </w:r>
        <w:r>
          <w:rPr>
            <w:noProof/>
            <w:webHidden/>
          </w:rPr>
          <w:fldChar w:fldCharType="begin"/>
        </w:r>
        <w:r>
          <w:rPr>
            <w:noProof/>
            <w:webHidden/>
          </w:rPr>
          <w:instrText xml:space="preserve"> PAGEREF _Toc179986527 \h </w:instrText>
        </w:r>
        <w:r>
          <w:rPr>
            <w:noProof/>
            <w:webHidden/>
          </w:rPr>
        </w:r>
        <w:r>
          <w:rPr>
            <w:noProof/>
            <w:webHidden/>
          </w:rPr>
          <w:fldChar w:fldCharType="separate"/>
        </w:r>
        <w:r>
          <w:rPr>
            <w:noProof/>
            <w:webHidden/>
          </w:rPr>
          <w:t>21</w:t>
        </w:r>
        <w:r>
          <w:rPr>
            <w:noProof/>
            <w:webHidden/>
          </w:rPr>
          <w:fldChar w:fldCharType="end"/>
        </w:r>
      </w:hyperlink>
    </w:p>
    <w:p w14:paraId="31423DC2" w14:textId="15D9212D"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8" w:history="1">
        <w:r w:rsidRPr="00AD637B">
          <w:rPr>
            <w:rStyle w:val="Hyperlink"/>
            <w:rFonts w:ascii="Titillium Web SemiBold" w:hAnsi="Titillium Web SemiBold"/>
            <w:noProof/>
          </w:rPr>
          <w:t>Figure 32 Gateway Info State</w:t>
        </w:r>
        <w:r>
          <w:rPr>
            <w:noProof/>
            <w:webHidden/>
          </w:rPr>
          <w:tab/>
        </w:r>
        <w:r>
          <w:rPr>
            <w:noProof/>
            <w:webHidden/>
          </w:rPr>
          <w:fldChar w:fldCharType="begin"/>
        </w:r>
        <w:r>
          <w:rPr>
            <w:noProof/>
            <w:webHidden/>
          </w:rPr>
          <w:instrText xml:space="preserve"> PAGEREF _Toc179986528 \h </w:instrText>
        </w:r>
        <w:r>
          <w:rPr>
            <w:noProof/>
            <w:webHidden/>
          </w:rPr>
        </w:r>
        <w:r>
          <w:rPr>
            <w:noProof/>
            <w:webHidden/>
          </w:rPr>
          <w:fldChar w:fldCharType="separate"/>
        </w:r>
        <w:r>
          <w:rPr>
            <w:noProof/>
            <w:webHidden/>
          </w:rPr>
          <w:t>21</w:t>
        </w:r>
        <w:r>
          <w:rPr>
            <w:noProof/>
            <w:webHidden/>
          </w:rPr>
          <w:fldChar w:fldCharType="end"/>
        </w:r>
      </w:hyperlink>
    </w:p>
    <w:p w14:paraId="5548080D" w14:textId="2A524AAA"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29" w:history="1">
        <w:r w:rsidRPr="00AD637B">
          <w:rPr>
            <w:rStyle w:val="Hyperlink"/>
            <w:rFonts w:ascii="Titillium Web SemiBold" w:hAnsi="Titillium Web SemiBold"/>
            <w:noProof/>
          </w:rPr>
          <w:t>Figure 33 Gateway Info widget</w:t>
        </w:r>
        <w:r>
          <w:rPr>
            <w:noProof/>
            <w:webHidden/>
          </w:rPr>
          <w:tab/>
        </w:r>
        <w:r>
          <w:rPr>
            <w:noProof/>
            <w:webHidden/>
          </w:rPr>
          <w:fldChar w:fldCharType="begin"/>
        </w:r>
        <w:r>
          <w:rPr>
            <w:noProof/>
            <w:webHidden/>
          </w:rPr>
          <w:instrText xml:space="preserve"> PAGEREF _Toc179986529 \h </w:instrText>
        </w:r>
        <w:r>
          <w:rPr>
            <w:noProof/>
            <w:webHidden/>
          </w:rPr>
        </w:r>
        <w:r>
          <w:rPr>
            <w:noProof/>
            <w:webHidden/>
          </w:rPr>
          <w:fldChar w:fldCharType="separate"/>
        </w:r>
        <w:r>
          <w:rPr>
            <w:noProof/>
            <w:webHidden/>
          </w:rPr>
          <w:t>22</w:t>
        </w:r>
        <w:r>
          <w:rPr>
            <w:noProof/>
            <w:webHidden/>
          </w:rPr>
          <w:fldChar w:fldCharType="end"/>
        </w:r>
      </w:hyperlink>
    </w:p>
    <w:p w14:paraId="4769CCFD" w14:textId="0FCEE18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0" w:history="1">
        <w:r w:rsidRPr="00AD637B">
          <w:rPr>
            <w:rStyle w:val="Hyperlink"/>
            <w:rFonts w:ascii="Titillium Web SemiBold" w:hAnsi="Titillium Web SemiBold"/>
            <w:noProof/>
          </w:rPr>
          <w:t>Figure 34 Firmware Info widget</w:t>
        </w:r>
        <w:r>
          <w:rPr>
            <w:noProof/>
            <w:webHidden/>
          </w:rPr>
          <w:tab/>
        </w:r>
        <w:r>
          <w:rPr>
            <w:noProof/>
            <w:webHidden/>
          </w:rPr>
          <w:fldChar w:fldCharType="begin"/>
        </w:r>
        <w:r>
          <w:rPr>
            <w:noProof/>
            <w:webHidden/>
          </w:rPr>
          <w:instrText xml:space="preserve"> PAGEREF _Toc179986530 \h </w:instrText>
        </w:r>
        <w:r>
          <w:rPr>
            <w:noProof/>
            <w:webHidden/>
          </w:rPr>
        </w:r>
        <w:r>
          <w:rPr>
            <w:noProof/>
            <w:webHidden/>
          </w:rPr>
          <w:fldChar w:fldCharType="separate"/>
        </w:r>
        <w:r>
          <w:rPr>
            <w:noProof/>
            <w:webHidden/>
          </w:rPr>
          <w:t>22</w:t>
        </w:r>
        <w:r>
          <w:rPr>
            <w:noProof/>
            <w:webHidden/>
          </w:rPr>
          <w:fldChar w:fldCharType="end"/>
        </w:r>
      </w:hyperlink>
    </w:p>
    <w:p w14:paraId="40E9DFD3" w14:textId="1A09D8A2"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1" w:history="1">
        <w:r w:rsidRPr="00AD637B">
          <w:rPr>
            <w:rStyle w:val="Hyperlink"/>
            <w:rFonts w:ascii="Titillium Web SemiBold" w:hAnsi="Titillium Web SemiBold"/>
            <w:noProof/>
          </w:rPr>
          <w:t>Figure 35 Edir Firmware Version</w:t>
        </w:r>
        <w:r>
          <w:rPr>
            <w:noProof/>
            <w:webHidden/>
          </w:rPr>
          <w:tab/>
        </w:r>
        <w:r>
          <w:rPr>
            <w:noProof/>
            <w:webHidden/>
          </w:rPr>
          <w:fldChar w:fldCharType="begin"/>
        </w:r>
        <w:r>
          <w:rPr>
            <w:noProof/>
            <w:webHidden/>
          </w:rPr>
          <w:instrText xml:space="preserve"> PAGEREF _Toc179986531 \h </w:instrText>
        </w:r>
        <w:r>
          <w:rPr>
            <w:noProof/>
            <w:webHidden/>
          </w:rPr>
        </w:r>
        <w:r>
          <w:rPr>
            <w:noProof/>
            <w:webHidden/>
          </w:rPr>
          <w:fldChar w:fldCharType="separate"/>
        </w:r>
        <w:r>
          <w:rPr>
            <w:noProof/>
            <w:webHidden/>
          </w:rPr>
          <w:t>23</w:t>
        </w:r>
        <w:r>
          <w:rPr>
            <w:noProof/>
            <w:webHidden/>
          </w:rPr>
          <w:fldChar w:fldCharType="end"/>
        </w:r>
      </w:hyperlink>
    </w:p>
    <w:p w14:paraId="673C7A4A" w14:textId="0027650F"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2" w:history="1">
        <w:r w:rsidRPr="00AD637B">
          <w:rPr>
            <w:rStyle w:val="Hyperlink"/>
            <w:rFonts w:ascii="Titillium Web SemiBold" w:hAnsi="Titillium Web SemiBold"/>
            <w:noProof/>
          </w:rPr>
          <w:t>Figure 36 Device Profile with Assigned Firmware</w:t>
        </w:r>
        <w:r>
          <w:rPr>
            <w:noProof/>
            <w:webHidden/>
          </w:rPr>
          <w:tab/>
        </w:r>
        <w:r>
          <w:rPr>
            <w:noProof/>
            <w:webHidden/>
          </w:rPr>
          <w:fldChar w:fldCharType="begin"/>
        </w:r>
        <w:r>
          <w:rPr>
            <w:noProof/>
            <w:webHidden/>
          </w:rPr>
          <w:instrText xml:space="preserve"> PAGEREF _Toc179986532 \h </w:instrText>
        </w:r>
        <w:r>
          <w:rPr>
            <w:noProof/>
            <w:webHidden/>
          </w:rPr>
        </w:r>
        <w:r>
          <w:rPr>
            <w:noProof/>
            <w:webHidden/>
          </w:rPr>
          <w:fldChar w:fldCharType="separate"/>
        </w:r>
        <w:r>
          <w:rPr>
            <w:noProof/>
            <w:webHidden/>
          </w:rPr>
          <w:t>23</w:t>
        </w:r>
        <w:r>
          <w:rPr>
            <w:noProof/>
            <w:webHidden/>
          </w:rPr>
          <w:fldChar w:fldCharType="end"/>
        </w:r>
      </w:hyperlink>
    </w:p>
    <w:p w14:paraId="162C6484" w14:textId="3771ED62"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3" w:history="1">
        <w:r w:rsidRPr="00AD637B">
          <w:rPr>
            <w:rStyle w:val="Hyperlink"/>
            <w:rFonts w:ascii="Titillium Web SemiBold" w:hAnsi="Titillium Web SemiBold"/>
            <w:noProof/>
          </w:rPr>
          <w:t>Figure 37 Update Firmware for Device Profile</w:t>
        </w:r>
        <w:r>
          <w:rPr>
            <w:noProof/>
            <w:webHidden/>
          </w:rPr>
          <w:tab/>
        </w:r>
        <w:r>
          <w:rPr>
            <w:noProof/>
            <w:webHidden/>
          </w:rPr>
          <w:fldChar w:fldCharType="begin"/>
        </w:r>
        <w:r>
          <w:rPr>
            <w:noProof/>
            <w:webHidden/>
          </w:rPr>
          <w:instrText xml:space="preserve"> PAGEREF _Toc179986533 \h </w:instrText>
        </w:r>
        <w:r>
          <w:rPr>
            <w:noProof/>
            <w:webHidden/>
          </w:rPr>
        </w:r>
        <w:r>
          <w:rPr>
            <w:noProof/>
            <w:webHidden/>
          </w:rPr>
          <w:fldChar w:fldCharType="separate"/>
        </w:r>
        <w:r>
          <w:rPr>
            <w:noProof/>
            <w:webHidden/>
          </w:rPr>
          <w:t>24</w:t>
        </w:r>
        <w:r>
          <w:rPr>
            <w:noProof/>
            <w:webHidden/>
          </w:rPr>
          <w:fldChar w:fldCharType="end"/>
        </w:r>
      </w:hyperlink>
    </w:p>
    <w:p w14:paraId="4018EA8E" w14:textId="2AF8C4AA"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4" w:history="1">
        <w:r w:rsidRPr="00AD637B">
          <w:rPr>
            <w:rStyle w:val="Hyperlink"/>
            <w:rFonts w:ascii="Titillium Web SemiBold" w:hAnsi="Titillium Web SemiBold"/>
            <w:noProof/>
          </w:rPr>
          <w:t>Figure 38 Gateway Configuration Details Widget</w:t>
        </w:r>
        <w:r>
          <w:rPr>
            <w:noProof/>
            <w:webHidden/>
          </w:rPr>
          <w:tab/>
        </w:r>
        <w:r>
          <w:rPr>
            <w:noProof/>
            <w:webHidden/>
          </w:rPr>
          <w:fldChar w:fldCharType="begin"/>
        </w:r>
        <w:r>
          <w:rPr>
            <w:noProof/>
            <w:webHidden/>
          </w:rPr>
          <w:instrText xml:space="preserve"> PAGEREF _Toc179986534 \h </w:instrText>
        </w:r>
        <w:r>
          <w:rPr>
            <w:noProof/>
            <w:webHidden/>
          </w:rPr>
        </w:r>
        <w:r>
          <w:rPr>
            <w:noProof/>
            <w:webHidden/>
          </w:rPr>
          <w:fldChar w:fldCharType="separate"/>
        </w:r>
        <w:r>
          <w:rPr>
            <w:noProof/>
            <w:webHidden/>
          </w:rPr>
          <w:t>24</w:t>
        </w:r>
        <w:r>
          <w:rPr>
            <w:noProof/>
            <w:webHidden/>
          </w:rPr>
          <w:fldChar w:fldCharType="end"/>
        </w:r>
      </w:hyperlink>
    </w:p>
    <w:p w14:paraId="16EB11D2" w14:textId="7CFA482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5" w:history="1">
        <w:r w:rsidRPr="00AD637B">
          <w:rPr>
            <w:rStyle w:val="Hyperlink"/>
            <w:rFonts w:ascii="Titillium Web SemiBold" w:hAnsi="Titillium Web SemiBold"/>
            <w:noProof/>
          </w:rPr>
          <w:t>Figure 39 View Gateway Configuration</w:t>
        </w:r>
        <w:r>
          <w:rPr>
            <w:noProof/>
            <w:webHidden/>
          </w:rPr>
          <w:tab/>
        </w:r>
        <w:r>
          <w:rPr>
            <w:noProof/>
            <w:webHidden/>
          </w:rPr>
          <w:fldChar w:fldCharType="begin"/>
        </w:r>
        <w:r>
          <w:rPr>
            <w:noProof/>
            <w:webHidden/>
          </w:rPr>
          <w:instrText xml:space="preserve"> PAGEREF _Toc179986535 \h </w:instrText>
        </w:r>
        <w:r>
          <w:rPr>
            <w:noProof/>
            <w:webHidden/>
          </w:rPr>
        </w:r>
        <w:r>
          <w:rPr>
            <w:noProof/>
            <w:webHidden/>
          </w:rPr>
          <w:fldChar w:fldCharType="separate"/>
        </w:r>
        <w:r>
          <w:rPr>
            <w:noProof/>
            <w:webHidden/>
          </w:rPr>
          <w:t>25</w:t>
        </w:r>
        <w:r>
          <w:rPr>
            <w:noProof/>
            <w:webHidden/>
          </w:rPr>
          <w:fldChar w:fldCharType="end"/>
        </w:r>
      </w:hyperlink>
    </w:p>
    <w:p w14:paraId="53175CA9" w14:textId="38F6F0E7"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6" w:history="1">
        <w:r w:rsidRPr="00AD637B">
          <w:rPr>
            <w:rStyle w:val="Hyperlink"/>
            <w:rFonts w:ascii="Titillium Web SemiBold" w:hAnsi="Titillium Web SemiBold"/>
            <w:noProof/>
          </w:rPr>
          <w:t>Figure 40 Add OTA Package</w:t>
        </w:r>
        <w:r>
          <w:rPr>
            <w:noProof/>
            <w:webHidden/>
          </w:rPr>
          <w:tab/>
        </w:r>
        <w:r>
          <w:rPr>
            <w:noProof/>
            <w:webHidden/>
          </w:rPr>
          <w:fldChar w:fldCharType="begin"/>
        </w:r>
        <w:r>
          <w:rPr>
            <w:noProof/>
            <w:webHidden/>
          </w:rPr>
          <w:instrText xml:space="preserve"> PAGEREF _Toc179986536 \h </w:instrText>
        </w:r>
        <w:r>
          <w:rPr>
            <w:noProof/>
            <w:webHidden/>
          </w:rPr>
        </w:r>
        <w:r>
          <w:rPr>
            <w:noProof/>
            <w:webHidden/>
          </w:rPr>
          <w:fldChar w:fldCharType="separate"/>
        </w:r>
        <w:r>
          <w:rPr>
            <w:noProof/>
            <w:webHidden/>
          </w:rPr>
          <w:t>26</w:t>
        </w:r>
        <w:r>
          <w:rPr>
            <w:noProof/>
            <w:webHidden/>
          </w:rPr>
          <w:fldChar w:fldCharType="end"/>
        </w:r>
      </w:hyperlink>
    </w:p>
    <w:p w14:paraId="424AA226" w14:textId="4D9E5207"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7" w:history="1">
        <w:r w:rsidRPr="00AD637B">
          <w:rPr>
            <w:rStyle w:val="Hyperlink"/>
            <w:rFonts w:ascii="Titillium Web SemiBold" w:hAnsi="Titillium Web SemiBold"/>
            <w:noProof/>
          </w:rPr>
          <w:t>Figure 41 Firmware Dashboard</w:t>
        </w:r>
        <w:r>
          <w:rPr>
            <w:noProof/>
            <w:webHidden/>
          </w:rPr>
          <w:tab/>
        </w:r>
        <w:r>
          <w:rPr>
            <w:noProof/>
            <w:webHidden/>
          </w:rPr>
          <w:fldChar w:fldCharType="begin"/>
        </w:r>
        <w:r>
          <w:rPr>
            <w:noProof/>
            <w:webHidden/>
          </w:rPr>
          <w:instrText xml:space="preserve"> PAGEREF _Toc179986537 \h </w:instrText>
        </w:r>
        <w:r>
          <w:rPr>
            <w:noProof/>
            <w:webHidden/>
          </w:rPr>
        </w:r>
        <w:r>
          <w:rPr>
            <w:noProof/>
            <w:webHidden/>
          </w:rPr>
          <w:fldChar w:fldCharType="separate"/>
        </w:r>
        <w:r>
          <w:rPr>
            <w:noProof/>
            <w:webHidden/>
          </w:rPr>
          <w:t>27</w:t>
        </w:r>
        <w:r>
          <w:rPr>
            <w:noProof/>
            <w:webHidden/>
          </w:rPr>
          <w:fldChar w:fldCharType="end"/>
        </w:r>
      </w:hyperlink>
    </w:p>
    <w:p w14:paraId="443B7514" w14:textId="4824C20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8" w:history="1">
        <w:r w:rsidRPr="00AD637B">
          <w:rPr>
            <w:rStyle w:val="Hyperlink"/>
            <w:rFonts w:ascii="Titillium Web SemiBold" w:hAnsi="Titillium Web SemiBold"/>
            <w:noProof/>
          </w:rPr>
          <w:t>Figure 42 Edit Gateway Firmware</w:t>
        </w:r>
        <w:r>
          <w:rPr>
            <w:noProof/>
            <w:webHidden/>
          </w:rPr>
          <w:tab/>
        </w:r>
        <w:r>
          <w:rPr>
            <w:noProof/>
            <w:webHidden/>
          </w:rPr>
          <w:fldChar w:fldCharType="begin"/>
        </w:r>
        <w:r>
          <w:rPr>
            <w:noProof/>
            <w:webHidden/>
          </w:rPr>
          <w:instrText xml:space="preserve"> PAGEREF _Toc179986538 \h </w:instrText>
        </w:r>
        <w:r>
          <w:rPr>
            <w:noProof/>
            <w:webHidden/>
          </w:rPr>
        </w:r>
        <w:r>
          <w:rPr>
            <w:noProof/>
            <w:webHidden/>
          </w:rPr>
          <w:fldChar w:fldCharType="separate"/>
        </w:r>
        <w:r>
          <w:rPr>
            <w:noProof/>
            <w:webHidden/>
          </w:rPr>
          <w:t>27</w:t>
        </w:r>
        <w:r>
          <w:rPr>
            <w:noProof/>
            <w:webHidden/>
          </w:rPr>
          <w:fldChar w:fldCharType="end"/>
        </w:r>
      </w:hyperlink>
    </w:p>
    <w:p w14:paraId="380761F9" w14:textId="345A4582"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39" w:history="1">
        <w:r w:rsidRPr="00AD637B">
          <w:rPr>
            <w:rStyle w:val="Hyperlink"/>
            <w:rFonts w:ascii="Titillium Web SemiBold" w:hAnsi="Titillium Web SemiBold"/>
            <w:noProof/>
          </w:rPr>
          <w:t>Figure 43 Edit Device Profile Firmware</w:t>
        </w:r>
        <w:r>
          <w:rPr>
            <w:noProof/>
            <w:webHidden/>
          </w:rPr>
          <w:tab/>
        </w:r>
        <w:r>
          <w:rPr>
            <w:noProof/>
            <w:webHidden/>
          </w:rPr>
          <w:fldChar w:fldCharType="begin"/>
        </w:r>
        <w:r>
          <w:rPr>
            <w:noProof/>
            <w:webHidden/>
          </w:rPr>
          <w:instrText xml:space="preserve"> PAGEREF _Toc179986539 \h </w:instrText>
        </w:r>
        <w:r>
          <w:rPr>
            <w:noProof/>
            <w:webHidden/>
          </w:rPr>
        </w:r>
        <w:r>
          <w:rPr>
            <w:noProof/>
            <w:webHidden/>
          </w:rPr>
          <w:fldChar w:fldCharType="separate"/>
        </w:r>
        <w:r>
          <w:rPr>
            <w:noProof/>
            <w:webHidden/>
          </w:rPr>
          <w:t>28</w:t>
        </w:r>
        <w:r>
          <w:rPr>
            <w:noProof/>
            <w:webHidden/>
          </w:rPr>
          <w:fldChar w:fldCharType="end"/>
        </w:r>
      </w:hyperlink>
    </w:p>
    <w:p w14:paraId="0E4661E8" w14:textId="40D4993A"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0" w:history="1">
        <w:r w:rsidRPr="00AD637B">
          <w:rPr>
            <w:rStyle w:val="Hyperlink"/>
            <w:rFonts w:ascii="Titillium Web SemiBold" w:hAnsi="Titillium Web SemiBold"/>
            <w:noProof/>
          </w:rPr>
          <w:t>Figure 44 Customer Login Screen</w:t>
        </w:r>
        <w:r>
          <w:rPr>
            <w:noProof/>
            <w:webHidden/>
          </w:rPr>
          <w:tab/>
        </w:r>
        <w:r>
          <w:rPr>
            <w:noProof/>
            <w:webHidden/>
          </w:rPr>
          <w:fldChar w:fldCharType="begin"/>
        </w:r>
        <w:r>
          <w:rPr>
            <w:noProof/>
            <w:webHidden/>
          </w:rPr>
          <w:instrText xml:space="preserve"> PAGEREF _Toc179986540 \h </w:instrText>
        </w:r>
        <w:r>
          <w:rPr>
            <w:noProof/>
            <w:webHidden/>
          </w:rPr>
        </w:r>
        <w:r>
          <w:rPr>
            <w:noProof/>
            <w:webHidden/>
          </w:rPr>
          <w:fldChar w:fldCharType="separate"/>
        </w:r>
        <w:r>
          <w:rPr>
            <w:noProof/>
            <w:webHidden/>
          </w:rPr>
          <w:t>29</w:t>
        </w:r>
        <w:r>
          <w:rPr>
            <w:noProof/>
            <w:webHidden/>
          </w:rPr>
          <w:fldChar w:fldCharType="end"/>
        </w:r>
      </w:hyperlink>
    </w:p>
    <w:p w14:paraId="3D26A998" w14:textId="11837AA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1" w:history="1">
        <w:r w:rsidRPr="00AD637B">
          <w:rPr>
            <w:rStyle w:val="Hyperlink"/>
            <w:rFonts w:ascii="Titillium Web SemiBold" w:hAnsi="Titillium Web SemiBold"/>
            <w:noProof/>
          </w:rPr>
          <w:t>Figure 45 Customer Home Page</w:t>
        </w:r>
        <w:r>
          <w:rPr>
            <w:noProof/>
            <w:webHidden/>
          </w:rPr>
          <w:tab/>
        </w:r>
        <w:r>
          <w:rPr>
            <w:noProof/>
            <w:webHidden/>
          </w:rPr>
          <w:fldChar w:fldCharType="begin"/>
        </w:r>
        <w:r>
          <w:rPr>
            <w:noProof/>
            <w:webHidden/>
          </w:rPr>
          <w:instrText xml:space="preserve"> PAGEREF _Toc179986541 \h </w:instrText>
        </w:r>
        <w:r>
          <w:rPr>
            <w:noProof/>
            <w:webHidden/>
          </w:rPr>
        </w:r>
        <w:r>
          <w:rPr>
            <w:noProof/>
            <w:webHidden/>
          </w:rPr>
          <w:fldChar w:fldCharType="separate"/>
        </w:r>
        <w:r>
          <w:rPr>
            <w:noProof/>
            <w:webHidden/>
          </w:rPr>
          <w:t>30</w:t>
        </w:r>
        <w:r>
          <w:rPr>
            <w:noProof/>
            <w:webHidden/>
          </w:rPr>
          <w:fldChar w:fldCharType="end"/>
        </w:r>
      </w:hyperlink>
    </w:p>
    <w:p w14:paraId="0F44FB6C" w14:textId="3F0CA7E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2" w:history="1">
        <w:r w:rsidRPr="00AD637B">
          <w:rPr>
            <w:rStyle w:val="Hyperlink"/>
            <w:rFonts w:ascii="Titillium Web SemiBold" w:hAnsi="Titillium Web SemiBold"/>
            <w:noProof/>
          </w:rPr>
          <w:t>Figure 46 Gateway Device List</w:t>
        </w:r>
        <w:r>
          <w:rPr>
            <w:noProof/>
            <w:webHidden/>
          </w:rPr>
          <w:tab/>
        </w:r>
        <w:r>
          <w:rPr>
            <w:noProof/>
            <w:webHidden/>
          </w:rPr>
          <w:fldChar w:fldCharType="begin"/>
        </w:r>
        <w:r>
          <w:rPr>
            <w:noProof/>
            <w:webHidden/>
          </w:rPr>
          <w:instrText xml:space="preserve"> PAGEREF _Toc179986542 \h </w:instrText>
        </w:r>
        <w:r>
          <w:rPr>
            <w:noProof/>
            <w:webHidden/>
          </w:rPr>
        </w:r>
        <w:r>
          <w:rPr>
            <w:noProof/>
            <w:webHidden/>
          </w:rPr>
          <w:fldChar w:fldCharType="separate"/>
        </w:r>
        <w:r>
          <w:rPr>
            <w:noProof/>
            <w:webHidden/>
          </w:rPr>
          <w:t>30</w:t>
        </w:r>
        <w:r>
          <w:rPr>
            <w:noProof/>
            <w:webHidden/>
          </w:rPr>
          <w:fldChar w:fldCharType="end"/>
        </w:r>
      </w:hyperlink>
    </w:p>
    <w:p w14:paraId="646E117C" w14:textId="005558F1"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3" w:history="1">
        <w:r w:rsidRPr="00AD637B">
          <w:rPr>
            <w:rStyle w:val="Hyperlink"/>
            <w:rFonts w:ascii="Titillium Web SemiBold" w:hAnsi="Titillium Web SemiBold"/>
            <w:noProof/>
          </w:rPr>
          <w:t>Figure 47 Flowmeter Info</w:t>
        </w:r>
        <w:r>
          <w:rPr>
            <w:noProof/>
            <w:webHidden/>
          </w:rPr>
          <w:tab/>
        </w:r>
        <w:r>
          <w:rPr>
            <w:noProof/>
            <w:webHidden/>
          </w:rPr>
          <w:fldChar w:fldCharType="begin"/>
        </w:r>
        <w:r>
          <w:rPr>
            <w:noProof/>
            <w:webHidden/>
          </w:rPr>
          <w:instrText xml:space="preserve"> PAGEREF _Toc179986543 \h </w:instrText>
        </w:r>
        <w:r>
          <w:rPr>
            <w:noProof/>
            <w:webHidden/>
          </w:rPr>
        </w:r>
        <w:r>
          <w:rPr>
            <w:noProof/>
            <w:webHidden/>
          </w:rPr>
          <w:fldChar w:fldCharType="separate"/>
        </w:r>
        <w:r>
          <w:rPr>
            <w:noProof/>
            <w:webHidden/>
          </w:rPr>
          <w:t>31</w:t>
        </w:r>
        <w:r>
          <w:rPr>
            <w:noProof/>
            <w:webHidden/>
          </w:rPr>
          <w:fldChar w:fldCharType="end"/>
        </w:r>
      </w:hyperlink>
    </w:p>
    <w:p w14:paraId="6DA1A52D" w14:textId="251B570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4" w:history="1">
        <w:r w:rsidRPr="00AD637B">
          <w:rPr>
            <w:rStyle w:val="Hyperlink"/>
            <w:rFonts w:ascii="Titillium Web SemiBold" w:hAnsi="Titillium Web SemiBold"/>
            <w:noProof/>
          </w:rPr>
          <w:t>Figure 48 Consumption Details</w:t>
        </w:r>
        <w:r>
          <w:rPr>
            <w:noProof/>
            <w:webHidden/>
          </w:rPr>
          <w:tab/>
        </w:r>
        <w:r>
          <w:rPr>
            <w:noProof/>
            <w:webHidden/>
          </w:rPr>
          <w:fldChar w:fldCharType="begin"/>
        </w:r>
        <w:r>
          <w:rPr>
            <w:noProof/>
            <w:webHidden/>
          </w:rPr>
          <w:instrText xml:space="preserve"> PAGEREF _Toc179986544 \h </w:instrText>
        </w:r>
        <w:r>
          <w:rPr>
            <w:noProof/>
            <w:webHidden/>
          </w:rPr>
        </w:r>
        <w:r>
          <w:rPr>
            <w:noProof/>
            <w:webHidden/>
          </w:rPr>
          <w:fldChar w:fldCharType="separate"/>
        </w:r>
        <w:r>
          <w:rPr>
            <w:noProof/>
            <w:webHidden/>
          </w:rPr>
          <w:t>31</w:t>
        </w:r>
        <w:r>
          <w:rPr>
            <w:noProof/>
            <w:webHidden/>
          </w:rPr>
          <w:fldChar w:fldCharType="end"/>
        </w:r>
      </w:hyperlink>
    </w:p>
    <w:p w14:paraId="6D4A9519" w14:textId="6E03A1DE"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5" w:history="1">
        <w:r w:rsidRPr="00AD637B">
          <w:rPr>
            <w:rStyle w:val="Hyperlink"/>
            <w:rFonts w:ascii="Titillium Web SemiBold" w:hAnsi="Titillium Web SemiBold"/>
            <w:noProof/>
          </w:rPr>
          <w:t>Figure 49 Customer Dashboards</w:t>
        </w:r>
        <w:r>
          <w:rPr>
            <w:noProof/>
            <w:webHidden/>
          </w:rPr>
          <w:tab/>
        </w:r>
        <w:r>
          <w:rPr>
            <w:noProof/>
            <w:webHidden/>
          </w:rPr>
          <w:fldChar w:fldCharType="begin"/>
        </w:r>
        <w:r>
          <w:rPr>
            <w:noProof/>
            <w:webHidden/>
          </w:rPr>
          <w:instrText xml:space="preserve"> PAGEREF _Toc179986545 \h </w:instrText>
        </w:r>
        <w:r>
          <w:rPr>
            <w:noProof/>
            <w:webHidden/>
          </w:rPr>
        </w:r>
        <w:r>
          <w:rPr>
            <w:noProof/>
            <w:webHidden/>
          </w:rPr>
          <w:fldChar w:fldCharType="separate"/>
        </w:r>
        <w:r>
          <w:rPr>
            <w:noProof/>
            <w:webHidden/>
          </w:rPr>
          <w:t>32</w:t>
        </w:r>
        <w:r>
          <w:rPr>
            <w:noProof/>
            <w:webHidden/>
          </w:rPr>
          <w:fldChar w:fldCharType="end"/>
        </w:r>
      </w:hyperlink>
    </w:p>
    <w:p w14:paraId="6146D3B2" w14:textId="52F2A7E0"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6" w:history="1">
        <w:r w:rsidRPr="00AD637B">
          <w:rPr>
            <w:rStyle w:val="Hyperlink"/>
            <w:rFonts w:ascii="Titillium Web SemiBold" w:hAnsi="Titillium Web SemiBold"/>
            <w:noProof/>
          </w:rPr>
          <w:t>Figure 50 Notification Screen</w:t>
        </w:r>
        <w:r>
          <w:rPr>
            <w:noProof/>
            <w:webHidden/>
          </w:rPr>
          <w:tab/>
        </w:r>
        <w:r>
          <w:rPr>
            <w:noProof/>
            <w:webHidden/>
          </w:rPr>
          <w:fldChar w:fldCharType="begin"/>
        </w:r>
        <w:r>
          <w:rPr>
            <w:noProof/>
            <w:webHidden/>
          </w:rPr>
          <w:instrText xml:space="preserve"> PAGEREF _Toc179986546 \h </w:instrText>
        </w:r>
        <w:r>
          <w:rPr>
            <w:noProof/>
            <w:webHidden/>
          </w:rPr>
        </w:r>
        <w:r>
          <w:rPr>
            <w:noProof/>
            <w:webHidden/>
          </w:rPr>
          <w:fldChar w:fldCharType="separate"/>
        </w:r>
        <w:r>
          <w:rPr>
            <w:noProof/>
            <w:webHidden/>
          </w:rPr>
          <w:t>32</w:t>
        </w:r>
        <w:r>
          <w:rPr>
            <w:noProof/>
            <w:webHidden/>
          </w:rPr>
          <w:fldChar w:fldCharType="end"/>
        </w:r>
      </w:hyperlink>
    </w:p>
    <w:p w14:paraId="753437FD" w14:textId="53F7ECDD"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7" w:history="1">
        <w:r w:rsidRPr="00AD637B">
          <w:rPr>
            <w:rStyle w:val="Hyperlink"/>
            <w:rFonts w:ascii="Titillium Web SemiBold" w:hAnsi="Titillium Web SemiBold"/>
            <w:noProof/>
          </w:rPr>
          <w:t>Figure 51 User Account</w:t>
        </w:r>
        <w:r>
          <w:rPr>
            <w:noProof/>
            <w:webHidden/>
          </w:rPr>
          <w:tab/>
        </w:r>
        <w:r>
          <w:rPr>
            <w:noProof/>
            <w:webHidden/>
          </w:rPr>
          <w:fldChar w:fldCharType="begin"/>
        </w:r>
        <w:r>
          <w:rPr>
            <w:noProof/>
            <w:webHidden/>
          </w:rPr>
          <w:instrText xml:space="preserve"> PAGEREF _Toc179986547 \h </w:instrText>
        </w:r>
        <w:r>
          <w:rPr>
            <w:noProof/>
            <w:webHidden/>
          </w:rPr>
        </w:r>
        <w:r>
          <w:rPr>
            <w:noProof/>
            <w:webHidden/>
          </w:rPr>
          <w:fldChar w:fldCharType="separate"/>
        </w:r>
        <w:r>
          <w:rPr>
            <w:noProof/>
            <w:webHidden/>
          </w:rPr>
          <w:t>33</w:t>
        </w:r>
        <w:r>
          <w:rPr>
            <w:noProof/>
            <w:webHidden/>
          </w:rPr>
          <w:fldChar w:fldCharType="end"/>
        </w:r>
      </w:hyperlink>
    </w:p>
    <w:p w14:paraId="6F54ED6D" w14:textId="6DB1B006"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8" w:history="1">
        <w:r w:rsidRPr="00AD637B">
          <w:rPr>
            <w:rStyle w:val="Hyperlink"/>
            <w:rFonts w:ascii="Titillium Web SemiBold" w:hAnsi="Titillium Web SemiBold"/>
            <w:noProof/>
          </w:rPr>
          <w:t>Figure 52 User Profile Screen</w:t>
        </w:r>
        <w:r>
          <w:rPr>
            <w:noProof/>
            <w:webHidden/>
          </w:rPr>
          <w:tab/>
        </w:r>
        <w:r>
          <w:rPr>
            <w:noProof/>
            <w:webHidden/>
          </w:rPr>
          <w:fldChar w:fldCharType="begin"/>
        </w:r>
        <w:r>
          <w:rPr>
            <w:noProof/>
            <w:webHidden/>
          </w:rPr>
          <w:instrText xml:space="preserve"> PAGEREF _Toc179986548 \h </w:instrText>
        </w:r>
        <w:r>
          <w:rPr>
            <w:noProof/>
            <w:webHidden/>
          </w:rPr>
        </w:r>
        <w:r>
          <w:rPr>
            <w:noProof/>
            <w:webHidden/>
          </w:rPr>
          <w:fldChar w:fldCharType="separate"/>
        </w:r>
        <w:r>
          <w:rPr>
            <w:noProof/>
            <w:webHidden/>
          </w:rPr>
          <w:t>34</w:t>
        </w:r>
        <w:r>
          <w:rPr>
            <w:noProof/>
            <w:webHidden/>
          </w:rPr>
          <w:fldChar w:fldCharType="end"/>
        </w:r>
      </w:hyperlink>
    </w:p>
    <w:p w14:paraId="28256D01" w14:textId="594712B8"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49" w:history="1">
        <w:r w:rsidRPr="00AD637B">
          <w:rPr>
            <w:rStyle w:val="Hyperlink"/>
            <w:rFonts w:ascii="Titillium Web SemiBold" w:hAnsi="Titillium Web SemiBold"/>
            <w:noProof/>
          </w:rPr>
          <w:t>Figure 53 User Security Screen</w:t>
        </w:r>
        <w:r>
          <w:rPr>
            <w:noProof/>
            <w:webHidden/>
          </w:rPr>
          <w:tab/>
        </w:r>
        <w:r>
          <w:rPr>
            <w:noProof/>
            <w:webHidden/>
          </w:rPr>
          <w:fldChar w:fldCharType="begin"/>
        </w:r>
        <w:r>
          <w:rPr>
            <w:noProof/>
            <w:webHidden/>
          </w:rPr>
          <w:instrText xml:space="preserve"> PAGEREF _Toc179986549 \h </w:instrText>
        </w:r>
        <w:r>
          <w:rPr>
            <w:noProof/>
            <w:webHidden/>
          </w:rPr>
        </w:r>
        <w:r>
          <w:rPr>
            <w:noProof/>
            <w:webHidden/>
          </w:rPr>
          <w:fldChar w:fldCharType="separate"/>
        </w:r>
        <w:r>
          <w:rPr>
            <w:noProof/>
            <w:webHidden/>
          </w:rPr>
          <w:t>34</w:t>
        </w:r>
        <w:r>
          <w:rPr>
            <w:noProof/>
            <w:webHidden/>
          </w:rPr>
          <w:fldChar w:fldCharType="end"/>
        </w:r>
      </w:hyperlink>
    </w:p>
    <w:p w14:paraId="3ED38353" w14:textId="20A13768" w:rsidR="00BD6C59" w:rsidRDefault="00BD6C59">
      <w:pPr>
        <w:pStyle w:val="TableofFigures"/>
        <w:tabs>
          <w:tab w:val="right" w:leader="dot" w:pos="9629"/>
        </w:tabs>
        <w:rPr>
          <w:rFonts w:asciiTheme="minorHAnsi" w:eastAsiaTheme="minorEastAsia" w:hAnsiTheme="minorHAnsi" w:cstheme="minorBidi"/>
          <w:noProof/>
          <w:kern w:val="2"/>
          <w:szCs w:val="22"/>
          <w14:ligatures w14:val="standardContextual"/>
        </w:rPr>
      </w:pPr>
      <w:hyperlink w:anchor="_Toc179986550" w:history="1">
        <w:r w:rsidRPr="00AD637B">
          <w:rPr>
            <w:rStyle w:val="Hyperlink"/>
            <w:rFonts w:ascii="Titillium Web SemiBold" w:hAnsi="Titillium Web SemiBold"/>
            <w:noProof/>
          </w:rPr>
          <w:t>Figure 54 Welcome Screen after Logout</w:t>
        </w:r>
        <w:r>
          <w:rPr>
            <w:noProof/>
            <w:webHidden/>
          </w:rPr>
          <w:tab/>
        </w:r>
        <w:r>
          <w:rPr>
            <w:noProof/>
            <w:webHidden/>
          </w:rPr>
          <w:fldChar w:fldCharType="begin"/>
        </w:r>
        <w:r>
          <w:rPr>
            <w:noProof/>
            <w:webHidden/>
          </w:rPr>
          <w:instrText xml:space="preserve"> PAGEREF _Toc179986550 \h </w:instrText>
        </w:r>
        <w:r>
          <w:rPr>
            <w:noProof/>
            <w:webHidden/>
          </w:rPr>
        </w:r>
        <w:r>
          <w:rPr>
            <w:noProof/>
            <w:webHidden/>
          </w:rPr>
          <w:fldChar w:fldCharType="separate"/>
        </w:r>
        <w:r>
          <w:rPr>
            <w:noProof/>
            <w:webHidden/>
          </w:rPr>
          <w:t>35</w:t>
        </w:r>
        <w:r>
          <w:rPr>
            <w:noProof/>
            <w:webHidden/>
          </w:rPr>
          <w:fldChar w:fldCharType="end"/>
        </w:r>
      </w:hyperlink>
    </w:p>
    <w:p w14:paraId="56E884B1" w14:textId="77777777" w:rsidR="00E66DD8" w:rsidRDefault="00CF7D53" w:rsidP="00E66DD8">
      <w:pPr>
        <w:pStyle w:val="NormalIndent"/>
      </w:pPr>
      <w:r w:rsidRPr="00F25616">
        <w:fldChar w:fldCharType="end"/>
      </w:r>
      <w:bookmarkStart w:id="0" w:name="_Toc165567984"/>
    </w:p>
    <w:p w14:paraId="36CE2AC5" w14:textId="77777777" w:rsidR="00E66DD8" w:rsidRDefault="00E66DD8">
      <w:pPr>
        <w:autoSpaceDN/>
        <w:rPr>
          <w:rFonts w:ascii="Titillium Web SemiBold" w:hAnsi="Titillium Web SemiBold" w:cs="Verdana"/>
          <w:b/>
          <w:bCs/>
          <w:i/>
          <w:iCs/>
          <w:kern w:val="3"/>
          <w:lang w:val="en-IN" w:eastAsia="en-IN"/>
        </w:rPr>
      </w:pPr>
      <w:r>
        <w:rPr>
          <w:rFonts w:ascii="Titillium Web SemiBold" w:hAnsi="Titillium Web SemiBold" w:cs="Verdana"/>
          <w:i/>
          <w:iCs/>
        </w:rPr>
        <w:br w:type="page"/>
      </w:r>
    </w:p>
    <w:p w14:paraId="5FE34C8D" w14:textId="31376FF0" w:rsidR="00844CA7" w:rsidRPr="00F25616" w:rsidRDefault="008D4EDD" w:rsidP="00A048A3">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rPr>
      </w:pPr>
      <w:bookmarkStart w:id="1" w:name="_Toc179986381"/>
      <w:r w:rsidRPr="00F25616">
        <w:rPr>
          <w:rFonts w:ascii="Titillium Web SemiBold" w:eastAsiaTheme="majorEastAsia" w:hAnsi="Titillium Web SemiBold" w:cstheme="majorBidi"/>
          <w:sz w:val="24"/>
          <w:szCs w:val="24"/>
        </w:rPr>
        <w:lastRenderedPageBreak/>
        <w:t>INTRODUCTION</w:t>
      </w:r>
      <w:bookmarkEnd w:id="0"/>
      <w:bookmarkEnd w:id="1"/>
    </w:p>
    <w:p w14:paraId="06D45552" w14:textId="362193B0" w:rsidR="00844CA7" w:rsidRPr="00F25616" w:rsidRDefault="675A4929" w:rsidP="008D4EDD">
      <w:pPr>
        <w:tabs>
          <w:tab w:val="left" w:pos="1920"/>
        </w:tabs>
        <w:spacing w:after="160" w:line="276" w:lineRule="auto"/>
        <w:ind w:left="284"/>
        <w:jc w:val="both"/>
        <w:rPr>
          <w:rFonts w:ascii="Titillium Web SemiBold" w:hAnsi="Titillium Web SemiBold" w:cstheme="minorBidi"/>
          <w:color w:val="212529"/>
          <w:lang w:val="en-IN"/>
        </w:rPr>
      </w:pPr>
      <w:proofErr w:type="spellStart"/>
      <w:r w:rsidRPr="00F25616">
        <w:rPr>
          <w:rFonts w:ascii="Titillium Web SemiBold" w:hAnsi="Titillium Web SemiBold" w:cstheme="minorBidi"/>
          <w:color w:val="212529"/>
          <w:lang w:val="en-IN"/>
        </w:rPr>
        <w:t>PreciCloud</w:t>
      </w:r>
      <w:proofErr w:type="spellEnd"/>
      <w:r w:rsidRPr="00F25616">
        <w:rPr>
          <w:rFonts w:ascii="Titillium Web SemiBold" w:hAnsi="Titillium Web SemiBold" w:cstheme="minorBidi"/>
          <w:color w:val="212529"/>
          <w:lang w:val="en-IN"/>
        </w:rPr>
        <w:t xml:space="preserve"> </w:t>
      </w:r>
      <w:r w:rsidR="24EDE4D1" w:rsidRPr="00F25616">
        <w:rPr>
          <w:rFonts w:ascii="Titillium Web SemiBold" w:hAnsi="Titillium Web SemiBold" w:cstheme="minorBidi"/>
          <w:color w:val="212529"/>
          <w:lang w:val="en-IN"/>
        </w:rPr>
        <w:t>is a</w:t>
      </w:r>
      <w:r w:rsidR="02B1E454" w:rsidRPr="00F25616">
        <w:rPr>
          <w:rFonts w:ascii="Titillium Web SemiBold" w:hAnsi="Titillium Web SemiBold" w:cstheme="minorBidi"/>
          <w:color w:val="212529"/>
          <w:lang w:val="en-IN"/>
        </w:rPr>
        <w:t>n</w:t>
      </w:r>
      <w:r w:rsidR="24EDE4D1" w:rsidRPr="00F25616">
        <w:rPr>
          <w:rFonts w:ascii="Titillium Web SemiBold" w:hAnsi="Titillium Web SemiBold" w:cstheme="minorBidi"/>
          <w:color w:val="212529"/>
          <w:lang w:val="en-IN"/>
        </w:rPr>
        <w:t xml:space="preserve"> IoT platform that enables rapid development, management, and scaling of IoT </w:t>
      </w:r>
      <w:r w:rsidR="1B2646CD" w:rsidRPr="00F25616">
        <w:rPr>
          <w:rFonts w:ascii="Titillium Web SemiBold" w:hAnsi="Titillium Web SemiBold" w:cstheme="minorBidi"/>
          <w:color w:val="212529"/>
          <w:lang w:val="en-IN"/>
        </w:rPr>
        <w:t>applications</w:t>
      </w:r>
      <w:r w:rsidR="24EDE4D1" w:rsidRPr="00F25616">
        <w:rPr>
          <w:rFonts w:ascii="Titillium Web SemiBold" w:hAnsi="Titillium Web SemiBold" w:cstheme="minorBidi"/>
          <w:color w:val="212529"/>
          <w:lang w:val="en-IN"/>
        </w:rPr>
        <w:t xml:space="preserve">. Our goal is to provide the out-of-the-box IoT cloud or on-premises solution that will enable server-side infrastructure for </w:t>
      </w:r>
      <w:r w:rsidR="25D1D99A" w:rsidRPr="00F25616">
        <w:rPr>
          <w:rFonts w:ascii="Titillium Web SemiBold" w:hAnsi="Titillium Web SemiBold" w:cstheme="minorBidi"/>
          <w:color w:val="212529"/>
          <w:lang w:val="en-IN"/>
        </w:rPr>
        <w:t xml:space="preserve">the </w:t>
      </w:r>
      <w:r w:rsidR="24EDE4D1" w:rsidRPr="00F25616">
        <w:rPr>
          <w:rFonts w:ascii="Titillium Web SemiBold" w:hAnsi="Titillium Web SemiBold" w:cstheme="minorBidi"/>
          <w:color w:val="212529"/>
          <w:lang w:val="en-IN"/>
        </w:rPr>
        <w:t>IoT applications.</w:t>
      </w:r>
    </w:p>
    <w:p w14:paraId="43D461CD" w14:textId="1AA6D0F1" w:rsidR="54A6A1E2" w:rsidRPr="00F25616" w:rsidRDefault="008D4EDD" w:rsidP="00A048A3">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highlight w:val="yellow"/>
        </w:rPr>
      </w:pPr>
      <w:bookmarkStart w:id="2" w:name="_Toc165567985"/>
      <w:bookmarkStart w:id="3" w:name="_Toc179986382"/>
      <w:r w:rsidRPr="00F25616">
        <w:rPr>
          <w:rFonts w:ascii="Titillium Web SemiBold" w:eastAsiaTheme="majorEastAsia" w:hAnsi="Titillium Web SemiBold" w:cstheme="majorBidi"/>
          <w:sz w:val="24"/>
          <w:szCs w:val="24"/>
          <w:highlight w:val="yellow"/>
        </w:rPr>
        <w:t>SYSTEM HIERARCHY CHART</w:t>
      </w:r>
      <w:bookmarkEnd w:id="2"/>
      <w:bookmarkEnd w:id="3"/>
    </w:p>
    <w:p w14:paraId="4634C38F" w14:textId="32792E60" w:rsidR="6247E342" w:rsidRPr="00F25616" w:rsidRDefault="00CF672E" w:rsidP="002354A9">
      <w:pPr>
        <w:tabs>
          <w:tab w:val="left" w:pos="1920"/>
        </w:tabs>
        <w:spacing w:after="160" w:line="276" w:lineRule="auto"/>
        <w:ind w:left="284"/>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Below </w:t>
      </w:r>
      <w:r w:rsidR="002354A9" w:rsidRPr="00F25616">
        <w:rPr>
          <w:rFonts w:ascii="Titillium Web SemiBold" w:hAnsi="Titillium Web SemiBold" w:cstheme="minorBidi"/>
          <w:color w:val="212529"/>
          <w:lang w:val="en-IN"/>
        </w:rPr>
        <w:t>s</w:t>
      </w:r>
      <w:r w:rsidRPr="00F25616">
        <w:rPr>
          <w:rFonts w:ascii="Titillium Web SemiBold" w:hAnsi="Titillium Web SemiBold" w:cstheme="minorBidi"/>
          <w:color w:val="212529"/>
          <w:lang w:val="en-IN"/>
        </w:rPr>
        <w:t xml:space="preserve">ection will shows the </w:t>
      </w:r>
      <w:r w:rsidR="002354A9" w:rsidRPr="00F25616">
        <w:rPr>
          <w:rFonts w:ascii="Titillium Web SemiBold" w:hAnsi="Titillium Web SemiBold" w:cstheme="minorBidi"/>
          <w:color w:val="212529"/>
          <w:lang w:val="en-IN"/>
        </w:rPr>
        <w:t>hierarchy of the system,</w:t>
      </w:r>
    </w:p>
    <w:p w14:paraId="440B22B4" w14:textId="421633FB" w:rsidR="00B47E4A" w:rsidRPr="00F25616" w:rsidRDefault="00E03C21" w:rsidP="00E03C21">
      <w:pPr>
        <w:pStyle w:val="Caption"/>
        <w:suppressLineNumbers w:val="0"/>
        <w:spacing w:line="259" w:lineRule="auto"/>
        <w:rPr>
          <w:rFonts w:ascii="Titillium Web SemiBold" w:hAnsi="Titillium Web SemiBold"/>
        </w:rPr>
      </w:pPr>
      <w:r w:rsidRPr="00F25616">
        <w:rPr>
          <w:rFonts w:ascii="Titillium Web SemiBold" w:hAnsi="Titillium Web SemiBold"/>
          <w:noProof/>
          <w:lang w:val="en-US"/>
        </w:rPr>
        <mc:AlternateContent>
          <mc:Choice Requires="wpg">
            <w:drawing>
              <wp:anchor distT="0" distB="0" distL="114300" distR="114300" simplePos="0" relativeHeight="251662341" behindDoc="0" locked="0" layoutInCell="1" allowOverlap="1" wp14:anchorId="3509D95E" wp14:editId="2CA4321D">
                <wp:simplePos x="0" y="0"/>
                <wp:positionH relativeFrom="column">
                  <wp:posOffset>-521970</wp:posOffset>
                </wp:positionH>
                <wp:positionV relativeFrom="paragraph">
                  <wp:posOffset>243205</wp:posOffset>
                </wp:positionV>
                <wp:extent cx="7239000" cy="2849880"/>
                <wp:effectExtent l="0" t="0" r="0" b="7620"/>
                <wp:wrapTopAndBottom/>
                <wp:docPr id="104" name="Group 103">
                  <a:extLst xmlns:a="http://schemas.openxmlformats.org/drawingml/2006/main">
                    <a:ext uri="{FF2B5EF4-FFF2-40B4-BE49-F238E27FC236}">
                      <a16:creationId xmlns:a16="http://schemas.microsoft.com/office/drawing/2014/main" id="{0857CAE6-F8D0-F279-29ED-55838CC69F3F}"/>
                    </a:ext>
                  </a:extLst>
                </wp:docPr>
                <wp:cNvGraphicFramePr/>
                <a:graphic xmlns:a="http://schemas.openxmlformats.org/drawingml/2006/main">
                  <a:graphicData uri="http://schemas.microsoft.com/office/word/2010/wordprocessingGroup">
                    <wpg:wgp>
                      <wpg:cNvGrpSpPr/>
                      <wpg:grpSpPr>
                        <a:xfrm>
                          <a:off x="0" y="0"/>
                          <a:ext cx="7239000" cy="2849880"/>
                          <a:chOff x="0" y="0"/>
                          <a:chExt cx="9442173" cy="5019259"/>
                        </a:xfrm>
                        <a:solidFill>
                          <a:srgbClr val="DF3621"/>
                        </a:solidFill>
                      </wpg:grpSpPr>
                      <wps:wsp>
                        <wps:cNvPr id="1998532903" name="Rectangle 1998532903">
                          <a:extLst>
                            <a:ext uri="{FF2B5EF4-FFF2-40B4-BE49-F238E27FC236}">
                              <a16:creationId xmlns:a16="http://schemas.microsoft.com/office/drawing/2014/main" id="{4BE23CD6-3DE6-8E83-F626-F24611817D05}"/>
                            </a:ext>
                          </a:extLst>
                        </wps:cNvPr>
                        <wps:cNvSpPr/>
                        <wps:spPr>
                          <a:xfrm>
                            <a:off x="3910762" y="0"/>
                            <a:ext cx="1551085" cy="684443"/>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4EE187"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System Admin</w:t>
                              </w:r>
                            </w:p>
                          </w:txbxContent>
                        </wps:txbx>
                        <wps:bodyPr rtlCol="0" anchor="ctr"/>
                      </wps:wsp>
                      <wps:wsp>
                        <wps:cNvPr id="1403257413" name="Rectangle 1403257413">
                          <a:extLst>
                            <a:ext uri="{FF2B5EF4-FFF2-40B4-BE49-F238E27FC236}">
                              <a16:creationId xmlns:a16="http://schemas.microsoft.com/office/drawing/2014/main" id="{501A491B-3E89-EC88-174E-022798F3210C}"/>
                            </a:ext>
                          </a:extLst>
                        </wps:cNvPr>
                        <wps:cNvSpPr/>
                        <wps:spPr>
                          <a:xfrm>
                            <a:off x="6145504" y="1360743"/>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2ECFEF"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Tenant-3</w:t>
                              </w:r>
                            </w:p>
                          </w:txbxContent>
                        </wps:txbx>
                        <wps:bodyPr rtlCol="0" anchor="ctr"/>
                      </wps:wsp>
                      <wps:wsp>
                        <wps:cNvPr id="87463715" name="Rectangle 87463715">
                          <a:extLst>
                            <a:ext uri="{FF2B5EF4-FFF2-40B4-BE49-F238E27FC236}">
                              <a16:creationId xmlns:a16="http://schemas.microsoft.com/office/drawing/2014/main" id="{9D150925-20EE-6450-3CC8-FD9F547D9FCA}"/>
                            </a:ext>
                          </a:extLst>
                        </wps:cNvPr>
                        <wps:cNvSpPr/>
                        <wps:spPr>
                          <a:xfrm>
                            <a:off x="4126641" y="1360741"/>
                            <a:ext cx="1139208" cy="545925"/>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EBE022"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Tenant-2</w:t>
                              </w:r>
                            </w:p>
                          </w:txbxContent>
                        </wps:txbx>
                        <wps:bodyPr rtlCol="0" anchor="ctr"/>
                      </wps:wsp>
                      <wps:wsp>
                        <wps:cNvPr id="1701971147" name="Rectangle 1701971147">
                          <a:extLst>
                            <a:ext uri="{FF2B5EF4-FFF2-40B4-BE49-F238E27FC236}">
                              <a16:creationId xmlns:a16="http://schemas.microsoft.com/office/drawing/2014/main" id="{C6A0D324-3A5B-8E70-E67F-6908FEE20A1A}"/>
                            </a:ext>
                          </a:extLst>
                        </wps:cNvPr>
                        <wps:cNvSpPr/>
                        <wps:spPr>
                          <a:xfrm>
                            <a:off x="1987485" y="1360740"/>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027029"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Tenant-1</w:t>
                              </w:r>
                            </w:p>
                          </w:txbxContent>
                        </wps:txbx>
                        <wps:bodyPr rtlCol="0" anchor="ctr"/>
                      </wps:wsp>
                      <wps:wsp>
                        <wps:cNvPr id="1602003374" name="Rectangle 1602003374">
                          <a:extLst>
                            <a:ext uri="{FF2B5EF4-FFF2-40B4-BE49-F238E27FC236}">
                              <a16:creationId xmlns:a16="http://schemas.microsoft.com/office/drawing/2014/main" id="{3D5FB8E4-665B-464C-DE06-40ACB41C7719}"/>
                            </a:ext>
                          </a:extLst>
                        </wps:cNvPr>
                        <wps:cNvSpPr/>
                        <wps:spPr>
                          <a:xfrm>
                            <a:off x="2" y="684442"/>
                            <a:ext cx="1420334" cy="41963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95BFB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User-1</w:t>
                              </w:r>
                            </w:p>
                          </w:txbxContent>
                        </wps:txbx>
                        <wps:bodyPr rtlCol="0" anchor="ctr"/>
                      </wps:wsp>
                      <wps:wsp>
                        <wps:cNvPr id="1996333513" name="Rectangle 1996333513">
                          <a:extLst>
                            <a:ext uri="{FF2B5EF4-FFF2-40B4-BE49-F238E27FC236}">
                              <a16:creationId xmlns:a16="http://schemas.microsoft.com/office/drawing/2014/main" id="{84F8BB94-31C2-0A61-D61B-01D29EE47876}"/>
                            </a:ext>
                          </a:extLst>
                        </wps:cNvPr>
                        <wps:cNvSpPr/>
                        <wps:spPr>
                          <a:xfrm>
                            <a:off x="0" y="1429996"/>
                            <a:ext cx="1420334" cy="41963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E9B69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User-2</w:t>
                              </w:r>
                            </w:p>
                          </w:txbxContent>
                        </wps:txbx>
                        <wps:bodyPr rtlCol="0" anchor="ctr"/>
                      </wps:wsp>
                      <wps:wsp>
                        <wps:cNvPr id="1993966050" name="Rectangle 1993966050">
                          <a:extLst>
                            <a:ext uri="{FF2B5EF4-FFF2-40B4-BE49-F238E27FC236}">
                              <a16:creationId xmlns:a16="http://schemas.microsoft.com/office/drawing/2014/main" id="{FEFE6D39-24FC-D15C-7F23-BA248AD34583}"/>
                            </a:ext>
                          </a:extLst>
                        </wps:cNvPr>
                        <wps:cNvSpPr/>
                        <wps:spPr>
                          <a:xfrm>
                            <a:off x="0" y="2183699"/>
                            <a:ext cx="1420334" cy="41963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0F6FB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User-3</w:t>
                              </w:r>
                            </w:p>
                          </w:txbxContent>
                        </wps:txbx>
                        <wps:bodyPr rtlCol="0" anchor="ctr"/>
                      </wps:wsp>
                      <wps:wsp>
                        <wps:cNvPr id="378238342" name="Rectangle 378238342">
                          <a:extLst>
                            <a:ext uri="{FF2B5EF4-FFF2-40B4-BE49-F238E27FC236}">
                              <a16:creationId xmlns:a16="http://schemas.microsoft.com/office/drawing/2014/main" id="{33A2C6D4-F0A5-33A4-B5A8-D862D2DEDC7D}"/>
                            </a:ext>
                          </a:extLst>
                        </wps:cNvPr>
                        <wps:cNvSpPr/>
                        <wps:spPr>
                          <a:xfrm>
                            <a:off x="6223956" y="2917040"/>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3E832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Devices</w:t>
                              </w:r>
                            </w:p>
                          </w:txbxContent>
                        </wps:txbx>
                        <wps:bodyPr rtlCol="0" anchor="ctr"/>
                      </wps:wsp>
                      <wps:wsp>
                        <wps:cNvPr id="673849059" name="Rectangle 673849059">
                          <a:extLst>
                            <a:ext uri="{FF2B5EF4-FFF2-40B4-BE49-F238E27FC236}">
                              <a16:creationId xmlns:a16="http://schemas.microsoft.com/office/drawing/2014/main" id="{36E4EF54-BE33-740B-427A-4523996642B1}"/>
                            </a:ext>
                          </a:extLst>
                        </wps:cNvPr>
                        <wps:cNvSpPr/>
                        <wps:spPr>
                          <a:xfrm>
                            <a:off x="4136200" y="2917038"/>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3AFCD5"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w:t>
                              </w:r>
                            </w:p>
                          </w:txbxContent>
                        </wps:txbx>
                        <wps:bodyPr rtlCol="0" anchor="ctr"/>
                      </wps:wsp>
                      <wps:wsp>
                        <wps:cNvPr id="316847611" name="Rectangle 316847611">
                          <a:extLst>
                            <a:ext uri="{FF2B5EF4-FFF2-40B4-BE49-F238E27FC236}">
                              <a16:creationId xmlns:a16="http://schemas.microsoft.com/office/drawing/2014/main" id="{F77DF6A9-512A-60F3-4B7E-0C0A39BDE66F}"/>
                            </a:ext>
                          </a:extLst>
                        </wps:cNvPr>
                        <wps:cNvSpPr/>
                        <wps:spPr>
                          <a:xfrm>
                            <a:off x="1317971" y="2917036"/>
                            <a:ext cx="786848" cy="545925"/>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26D17" w14:textId="39A9B4AD"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Assets*</w:t>
                              </w:r>
                            </w:p>
                          </w:txbxContent>
                        </wps:txbx>
                        <wps:bodyPr rtlCol="0" anchor="ctr"/>
                      </wps:wsp>
                      <wps:wsp>
                        <wps:cNvPr id="511175986" name="Rectangle 511175986">
                          <a:extLst>
                            <a:ext uri="{FF2B5EF4-FFF2-40B4-BE49-F238E27FC236}">
                              <a16:creationId xmlns:a16="http://schemas.microsoft.com/office/drawing/2014/main" id="{2743CDF9-F029-6801-B4F8-4A153EC93AF9}"/>
                            </a:ext>
                          </a:extLst>
                        </wps:cNvPr>
                        <wps:cNvSpPr/>
                        <wps:spPr>
                          <a:xfrm>
                            <a:off x="8302966" y="2917037"/>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FF2E9"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Dashboard</w:t>
                              </w:r>
                            </w:p>
                          </w:txbxContent>
                        </wps:txbx>
                        <wps:bodyPr rtlCol="0" anchor="ctr"/>
                      </wps:wsp>
                      <wps:wsp>
                        <wps:cNvPr id="2059227661" name="Rectangle 2059227661">
                          <a:extLst>
                            <a:ext uri="{FF2B5EF4-FFF2-40B4-BE49-F238E27FC236}">
                              <a16:creationId xmlns:a16="http://schemas.microsoft.com/office/drawing/2014/main" id="{771AD622-789A-9409-621D-993B9580A760}"/>
                            </a:ext>
                          </a:extLst>
                        </wps:cNvPr>
                        <wps:cNvSpPr/>
                        <wps:spPr>
                          <a:xfrm>
                            <a:off x="3379607" y="4473335"/>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B6892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Dashboard</w:t>
                              </w:r>
                            </w:p>
                          </w:txbxContent>
                        </wps:txbx>
                        <wps:bodyPr rtlCol="0" anchor="ctr"/>
                      </wps:wsp>
                      <wps:wsp>
                        <wps:cNvPr id="1641207602" name="Rectangle 1641207602">
                          <a:extLst>
                            <a:ext uri="{FF2B5EF4-FFF2-40B4-BE49-F238E27FC236}">
                              <a16:creationId xmlns:a16="http://schemas.microsoft.com/office/drawing/2014/main" id="{832A422D-69C5-88C9-6CC5-B35D763AC578}"/>
                            </a:ext>
                          </a:extLst>
                        </wps:cNvPr>
                        <wps:cNvSpPr/>
                        <wps:spPr>
                          <a:xfrm>
                            <a:off x="4977274" y="4473335"/>
                            <a:ext cx="1139207" cy="545924"/>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B91D20"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Devices</w:t>
                              </w:r>
                            </w:p>
                          </w:txbxContent>
                        </wps:txbx>
                        <wps:bodyPr rtlCol="0" anchor="ctr"/>
                      </wps:wsp>
                      <wps:wsp>
                        <wps:cNvPr id="1723746508" name="Connector: Elbow 1723746508">
                          <a:extLst>
                            <a:ext uri="{FF2B5EF4-FFF2-40B4-BE49-F238E27FC236}">
                              <a16:creationId xmlns:a16="http://schemas.microsoft.com/office/drawing/2014/main" id="{A4FFCDA4-2A44-9776-AB4E-80C04231A042}"/>
                            </a:ext>
                          </a:extLst>
                        </wps:cNvPr>
                        <wps:cNvCnPr>
                          <a:stCxn id="1701971147" idx="0"/>
                        </wps:cNvCnPr>
                        <wps:spPr>
                          <a:xfrm rot="5400000" flipH="1" flipV="1">
                            <a:off x="3358447" y="92900"/>
                            <a:ext cx="466483" cy="2069200"/>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39525750" name="Connector: Elbow 239525750">
                          <a:extLst>
                            <a:ext uri="{FF2B5EF4-FFF2-40B4-BE49-F238E27FC236}">
                              <a16:creationId xmlns:a16="http://schemas.microsoft.com/office/drawing/2014/main" id="{F70F4F87-D4BC-02D2-D735-47A1893BA0CF}"/>
                            </a:ext>
                          </a:extLst>
                        </wps:cNvPr>
                        <wps:cNvCnPr>
                          <a:cxnSpLocks/>
                          <a:stCxn id="1403257413" idx="0"/>
                        </wps:cNvCnPr>
                        <wps:spPr>
                          <a:xfrm rot="16200000" flipV="1">
                            <a:off x="5437457" y="83090"/>
                            <a:ext cx="466486" cy="2088819"/>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8526579" name="Connector: Elbow 178526579">
                          <a:extLst>
                            <a:ext uri="{FF2B5EF4-FFF2-40B4-BE49-F238E27FC236}">
                              <a16:creationId xmlns:a16="http://schemas.microsoft.com/office/drawing/2014/main" id="{9F83A62D-9976-EED2-6996-47306A284DC2}"/>
                            </a:ext>
                          </a:extLst>
                        </wps:cNvPr>
                        <wps:cNvCnPr>
                          <a:cxnSpLocks/>
                        </wps:cNvCnPr>
                        <wps:spPr>
                          <a:xfrm rot="5400000" flipH="1" flipV="1">
                            <a:off x="2876047" y="1117098"/>
                            <a:ext cx="737411" cy="2882347"/>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02691661" name="Connector: Elbow 502691661">
                          <a:extLst>
                            <a:ext uri="{FF2B5EF4-FFF2-40B4-BE49-F238E27FC236}">
                              <a16:creationId xmlns:a16="http://schemas.microsoft.com/office/drawing/2014/main" id="{51FEC3E2-A527-F1B6-CCEA-68AAEC182140}"/>
                            </a:ext>
                          </a:extLst>
                        </wps:cNvPr>
                        <wps:cNvCnPr>
                          <a:cxnSpLocks/>
                          <a:stCxn id="378238342" idx="0"/>
                        </wps:cNvCnPr>
                        <wps:spPr>
                          <a:xfrm rot="16200000" flipV="1">
                            <a:off x="5346393" y="1469871"/>
                            <a:ext cx="733337" cy="2161000"/>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84012391" name="Connector: Elbow 1284012391">
                          <a:extLst>
                            <a:ext uri="{FF2B5EF4-FFF2-40B4-BE49-F238E27FC236}">
                              <a16:creationId xmlns:a16="http://schemas.microsoft.com/office/drawing/2014/main" id="{B9AEC4A0-4881-9FEF-FF9A-8D82D5141497}"/>
                            </a:ext>
                          </a:extLst>
                        </wps:cNvPr>
                        <wps:cNvCnPr>
                          <a:cxnSpLocks/>
                          <a:stCxn id="511175986" idx="0"/>
                        </wps:cNvCnPr>
                        <wps:spPr>
                          <a:xfrm rot="16200000" flipV="1">
                            <a:off x="7414233" y="1458700"/>
                            <a:ext cx="733335" cy="2183340"/>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83573916" name="Straight Connector 883573916">
                          <a:extLst>
                            <a:ext uri="{FF2B5EF4-FFF2-40B4-BE49-F238E27FC236}">
                              <a16:creationId xmlns:a16="http://schemas.microsoft.com/office/drawing/2014/main" id="{3587DD64-BAD5-B68A-299B-55FE7484149A}"/>
                            </a:ext>
                          </a:extLst>
                        </wps:cNvPr>
                        <wps:cNvCnPr>
                          <a:stCxn id="87463715" idx="2"/>
                          <a:endCxn id="673849059" idx="0"/>
                        </wps:cNvCnPr>
                        <wps:spPr>
                          <a:xfrm>
                            <a:off x="4696246" y="1906666"/>
                            <a:ext cx="9558" cy="1010372"/>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90553449" name="Straight Connector 1090553449">
                          <a:extLst>
                            <a:ext uri="{FF2B5EF4-FFF2-40B4-BE49-F238E27FC236}">
                              <a16:creationId xmlns:a16="http://schemas.microsoft.com/office/drawing/2014/main" id="{060C6B08-EC9C-F78D-843C-A04BA92B3365}"/>
                            </a:ext>
                          </a:extLst>
                        </wps:cNvPr>
                        <wps:cNvCnPr>
                          <a:cxnSpLocks/>
                          <a:stCxn id="1998532903" idx="2"/>
                          <a:endCxn id="87463715" idx="0"/>
                        </wps:cNvCnPr>
                        <wps:spPr>
                          <a:xfrm>
                            <a:off x="4686304" y="684443"/>
                            <a:ext cx="9941" cy="676299"/>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15444457" name="Straight Connector 1215444457">
                          <a:extLst>
                            <a:ext uri="{FF2B5EF4-FFF2-40B4-BE49-F238E27FC236}">
                              <a16:creationId xmlns:a16="http://schemas.microsoft.com/office/drawing/2014/main" id="{283326B9-8752-00D9-07D8-0AC80B8239B0}"/>
                            </a:ext>
                          </a:extLst>
                        </wps:cNvPr>
                        <wps:cNvCnPr>
                          <a:cxnSpLocks/>
                          <a:stCxn id="673849059" idx="2"/>
                        </wps:cNvCnPr>
                        <wps:spPr>
                          <a:xfrm>
                            <a:off x="4705804" y="3462962"/>
                            <a:ext cx="0" cy="464448"/>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00769252" name="Connector: Elbow 1600769252">
                          <a:extLst>
                            <a:ext uri="{FF2B5EF4-FFF2-40B4-BE49-F238E27FC236}">
                              <a16:creationId xmlns:a16="http://schemas.microsoft.com/office/drawing/2014/main" id="{30FAFF77-F9E5-F709-9FE0-467ACBF378B7}"/>
                            </a:ext>
                          </a:extLst>
                        </wps:cNvPr>
                        <wps:cNvCnPr>
                          <a:cxnSpLocks/>
                          <a:stCxn id="2059227661" idx="0"/>
                        </wps:cNvCnPr>
                        <wps:spPr>
                          <a:xfrm rot="5400000" flipH="1" flipV="1">
                            <a:off x="4029697" y="3846926"/>
                            <a:ext cx="545925" cy="706895"/>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987389521" name="Connector: Elbow 1987389521">
                          <a:extLst>
                            <a:ext uri="{FF2B5EF4-FFF2-40B4-BE49-F238E27FC236}">
                              <a16:creationId xmlns:a16="http://schemas.microsoft.com/office/drawing/2014/main" id="{9235DAFE-E0A3-B255-4840-0E70584A6C24}"/>
                            </a:ext>
                          </a:extLst>
                        </wps:cNvPr>
                        <wps:cNvCnPr>
                          <a:cxnSpLocks/>
                          <a:stCxn id="1641207602" idx="0"/>
                        </wps:cNvCnPr>
                        <wps:spPr>
                          <a:xfrm rot="16200000" flipV="1">
                            <a:off x="4831667" y="3758123"/>
                            <a:ext cx="545925" cy="884500"/>
                          </a:xfrm>
                          <a:prstGeom prst="bentConnector2">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87023087" name="Rectangle 887023087">
                          <a:extLst>
                            <a:ext uri="{FF2B5EF4-FFF2-40B4-BE49-F238E27FC236}">
                              <a16:creationId xmlns:a16="http://schemas.microsoft.com/office/drawing/2014/main" id="{17C820AC-25F0-F8C5-B6A8-9E982EDFD7A1}"/>
                            </a:ext>
                          </a:extLst>
                        </wps:cNvPr>
                        <wps:cNvSpPr/>
                        <wps:spPr>
                          <a:xfrm>
                            <a:off x="2203410" y="2342587"/>
                            <a:ext cx="1440448" cy="419629"/>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9F1AAE"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User-1</w:t>
                              </w:r>
                            </w:p>
                          </w:txbxContent>
                        </wps:txbx>
                        <wps:bodyPr rtlCol="0" anchor="ctr"/>
                      </wps:wsp>
                      <wps:wsp>
                        <wps:cNvPr id="666501341" name="Rectangle 666501341">
                          <a:extLst>
                            <a:ext uri="{FF2B5EF4-FFF2-40B4-BE49-F238E27FC236}">
                              <a16:creationId xmlns:a16="http://schemas.microsoft.com/office/drawing/2014/main" id="{185271B8-8CBF-C9A6-8DC8-EDE41DA8BA89}"/>
                            </a:ext>
                          </a:extLst>
                        </wps:cNvPr>
                        <wps:cNvSpPr/>
                        <wps:spPr>
                          <a:xfrm>
                            <a:off x="2203410" y="2990363"/>
                            <a:ext cx="1440446" cy="419629"/>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CF7F0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User-2</w:t>
                              </w:r>
                            </w:p>
                          </w:txbxContent>
                        </wps:txbx>
                        <wps:bodyPr rtlCol="0" anchor="ctr"/>
                      </wps:wsp>
                      <wps:wsp>
                        <wps:cNvPr id="397806807" name="Rectangle 397806807">
                          <a:extLst>
                            <a:ext uri="{FF2B5EF4-FFF2-40B4-BE49-F238E27FC236}">
                              <a16:creationId xmlns:a16="http://schemas.microsoft.com/office/drawing/2014/main" id="{F159D945-C598-D8A1-7EB1-6A36DC68DFCC}"/>
                            </a:ext>
                          </a:extLst>
                        </wps:cNvPr>
                        <wps:cNvSpPr/>
                        <wps:spPr>
                          <a:xfrm>
                            <a:off x="2203411" y="3664627"/>
                            <a:ext cx="1434722" cy="495721"/>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49B052"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User-3</w:t>
                              </w:r>
                            </w:p>
                          </w:txbxContent>
                        </wps:txbx>
                        <wps:bodyPr rtlCol="0" anchor="ctr"/>
                      </wps:wsp>
                      <wps:wsp>
                        <wps:cNvPr id="1077500620" name="Straight Connector 1077500620">
                          <a:extLst>
                            <a:ext uri="{FF2B5EF4-FFF2-40B4-BE49-F238E27FC236}">
                              <a16:creationId xmlns:a16="http://schemas.microsoft.com/office/drawing/2014/main" id="{948CE132-5DBB-394D-125E-FB700648AD71}"/>
                            </a:ext>
                          </a:extLst>
                        </wps:cNvPr>
                        <wps:cNvCnPr>
                          <a:cxnSpLocks/>
                          <a:stCxn id="673849059" idx="1"/>
                          <a:endCxn id="666501341" idx="3"/>
                        </wps:cNvCnPr>
                        <wps:spPr>
                          <a:xfrm flipH="1">
                            <a:off x="3643856" y="3190000"/>
                            <a:ext cx="492344" cy="10178"/>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335081366" name="Connector: Elbow 1335081366">
                          <a:extLst>
                            <a:ext uri="{FF2B5EF4-FFF2-40B4-BE49-F238E27FC236}">
                              <a16:creationId xmlns:a16="http://schemas.microsoft.com/office/drawing/2014/main" id="{5EB31AD8-B95C-2FA8-E6C2-2BD6501FF192}"/>
                            </a:ext>
                          </a:extLst>
                        </wps:cNvPr>
                        <wps:cNvCnPr>
                          <a:cxnSpLocks/>
                          <a:stCxn id="887023087" idx="3"/>
                          <a:endCxn id="673849059" idx="1"/>
                        </wps:cNvCnPr>
                        <wps:spPr>
                          <a:xfrm>
                            <a:off x="3643858" y="2552402"/>
                            <a:ext cx="492343" cy="637598"/>
                          </a:xfrm>
                          <a:prstGeom prst="bentConnector3">
                            <a:avLst>
                              <a:gd name="adj1" fmla="val 50000"/>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11004130" name="Connector: Elbow 1511004130">
                          <a:extLst>
                            <a:ext uri="{FF2B5EF4-FFF2-40B4-BE49-F238E27FC236}">
                              <a16:creationId xmlns:a16="http://schemas.microsoft.com/office/drawing/2014/main" id="{B45E4AC5-8B6A-812D-733D-525253E71D83}"/>
                            </a:ext>
                          </a:extLst>
                        </wps:cNvPr>
                        <wps:cNvCnPr>
                          <a:cxnSpLocks/>
                          <a:stCxn id="397806807" idx="3"/>
                          <a:endCxn id="673849059" idx="1"/>
                        </wps:cNvCnPr>
                        <wps:spPr>
                          <a:xfrm flipV="1">
                            <a:off x="3638133" y="3190000"/>
                            <a:ext cx="498067" cy="722488"/>
                          </a:xfrm>
                          <a:prstGeom prst="bentConnector3">
                            <a:avLst>
                              <a:gd name="adj1" fmla="val 50000"/>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19561825" name="Straight Connector 1019561825">
                          <a:extLst>
                            <a:ext uri="{FF2B5EF4-FFF2-40B4-BE49-F238E27FC236}">
                              <a16:creationId xmlns:a16="http://schemas.microsoft.com/office/drawing/2014/main" id="{8D3B44FB-6A81-B8B0-F691-8E6FBD068CC8}"/>
                            </a:ext>
                          </a:extLst>
                        </wps:cNvPr>
                        <wps:cNvCnPr>
                          <a:cxnSpLocks/>
                        </wps:cNvCnPr>
                        <wps:spPr>
                          <a:xfrm flipV="1">
                            <a:off x="1420334" y="1621480"/>
                            <a:ext cx="567151" cy="6109"/>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17445892" name="Connector: Elbow 317445892">
                          <a:extLst>
                            <a:ext uri="{FF2B5EF4-FFF2-40B4-BE49-F238E27FC236}">
                              <a16:creationId xmlns:a16="http://schemas.microsoft.com/office/drawing/2014/main" id="{55907194-A3B8-3DF8-3190-0D83C27BE635}"/>
                            </a:ext>
                          </a:extLst>
                        </wps:cNvPr>
                        <wps:cNvCnPr>
                          <a:cxnSpLocks/>
                          <a:stCxn id="1993966050" idx="3"/>
                          <a:endCxn id="1701971147" idx="1"/>
                        </wps:cNvCnPr>
                        <wps:spPr>
                          <a:xfrm flipV="1">
                            <a:off x="1420334" y="1633702"/>
                            <a:ext cx="567151" cy="759812"/>
                          </a:xfrm>
                          <a:prstGeom prst="bentConnector3">
                            <a:avLst>
                              <a:gd name="adj1" fmla="val 50000"/>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52519562" name="Connector: Elbow 752519562">
                          <a:extLst>
                            <a:ext uri="{FF2B5EF4-FFF2-40B4-BE49-F238E27FC236}">
                              <a16:creationId xmlns:a16="http://schemas.microsoft.com/office/drawing/2014/main" id="{A899B9FC-8405-70FE-ECB3-7A822C95A624}"/>
                            </a:ext>
                          </a:extLst>
                        </wps:cNvPr>
                        <wps:cNvCnPr>
                          <a:cxnSpLocks/>
                          <a:stCxn id="1602003374" idx="3"/>
                          <a:endCxn id="1701971147" idx="1"/>
                        </wps:cNvCnPr>
                        <wps:spPr>
                          <a:xfrm>
                            <a:off x="1420336" y="894257"/>
                            <a:ext cx="567149" cy="739445"/>
                          </a:xfrm>
                          <a:prstGeom prst="bentConnector3">
                            <a:avLst>
                              <a:gd name="adj1" fmla="val 50000"/>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09D95E" id="Group 103" o:spid="_x0000_s1028" style="position:absolute;margin-left:-41.1pt;margin-top:19.15pt;width:570pt;height:224.4pt;z-index:251662341;mso-width-relative:margin;mso-height-relative:margin" coordsize="94421,5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">
                <v:rect id="Rectangle 1998532903" o:spid="_x0000_s1029" style="position:absolute;left:39107;width:15511;height:6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" fillcolor="#0070c0" stroked="f" strokeweight="2pt">
                  <v:textbox>
                    <w:txbxContent>
                      <w:p w14:paraId="304EE187"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System Admin</w:t>
                        </w:r>
                      </w:p>
                    </w:txbxContent>
                  </v:textbox>
                </v:rect>
                <v:rect id="Rectangle 1403257413" o:spid="_x0000_s1030" style="position:absolute;left:61455;top:13607;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" fillcolor="#0070c0" stroked="f" strokeweight="2pt">
                  <v:textbox>
                    <w:txbxContent>
                      <w:p w14:paraId="5D2ECFEF"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Tenant-3</w:t>
                        </w:r>
                      </w:p>
                    </w:txbxContent>
                  </v:textbox>
                </v:rect>
                <v:rect id="Rectangle 87463715" o:spid="_x0000_s1031" style="position:absolute;left:41266;top:13607;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" fillcolor="#0070c0" stroked="f" strokeweight="2pt">
                  <v:textbox>
                    <w:txbxContent>
                      <w:p w14:paraId="67EBE022"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Tenant-2</w:t>
                        </w:r>
                      </w:p>
                    </w:txbxContent>
                  </v:textbox>
                </v:rect>
                <v:rect id="Rectangle 1701971147" o:spid="_x0000_s1032" style="position:absolute;left:19874;top:13607;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" fillcolor="#0070c0" stroked="f" strokeweight="2pt">
                  <v:textbox>
                    <w:txbxContent>
                      <w:p w14:paraId="5F027029"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Tenant-1</w:t>
                        </w:r>
                      </w:p>
                    </w:txbxContent>
                  </v:textbox>
                </v:rect>
                <v:rect id="Rectangle 1602003374" o:spid="_x0000_s1033" style="position:absolute;top:6844;width:14203;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" fillcolor="#0070c0" stroked="f" strokeweight="2pt">
                  <v:textbox>
                    <w:txbxContent>
                      <w:p w14:paraId="7B95BFB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User-1</w:t>
                        </w:r>
                      </w:p>
                    </w:txbxContent>
                  </v:textbox>
                </v:rect>
                <v:rect id="Rectangle 1996333513" o:spid="_x0000_s1034" style="position:absolute;top:14299;width:14203;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" fillcolor="#0070c0" stroked="f" strokeweight="2pt">
                  <v:textbox>
                    <w:txbxContent>
                      <w:p w14:paraId="3AE9B69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User-2</w:t>
                        </w:r>
                      </w:p>
                    </w:txbxContent>
                  </v:textbox>
                </v:rect>
                <v:rect id="Rectangle 1993966050" o:spid="_x0000_s1035" style="position:absolute;top:21836;width:14203;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" fillcolor="#0070c0" stroked="f" strokeweight="2pt">
                  <v:textbox>
                    <w:txbxContent>
                      <w:p w14:paraId="330F6FBD"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Tenant User-3</w:t>
                        </w:r>
                      </w:p>
                    </w:txbxContent>
                  </v:textbox>
                </v:rect>
                <v:rect id="Rectangle 378238342" o:spid="_x0000_s1036" style="position:absolute;left:62239;top:29170;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" fillcolor="#0070c0" stroked="f" strokeweight="2pt">
                  <v:textbox>
                    <w:txbxContent>
                      <w:p w14:paraId="723E832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Devices</w:t>
                        </w:r>
                      </w:p>
                    </w:txbxContent>
                  </v:textbox>
                </v:rect>
                <v:rect id="Rectangle 673849059" o:spid="_x0000_s1037" style="position:absolute;left:41362;top:29170;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" fillcolor="#0070c0" stroked="f" strokeweight="2pt">
                  <v:textbox>
                    <w:txbxContent>
                      <w:p w14:paraId="633AFCD5"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w:t>
                        </w:r>
                      </w:p>
                    </w:txbxContent>
                  </v:textbox>
                </v:rect>
                <v:rect id="Rectangle 316847611" o:spid="_x0000_s1038" style="position:absolute;left:13179;top:29170;width:7869;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" fillcolor="#0070c0" stroked="f" strokeweight="2pt">
                  <v:textbox>
                    <w:txbxContent>
                      <w:p w14:paraId="69026D17" w14:textId="39A9B4AD"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Assets*</w:t>
                        </w:r>
                      </w:p>
                    </w:txbxContent>
                  </v:textbox>
                </v:rect>
                <v:rect id="Rectangle 511175986" o:spid="_x0000_s1039" style="position:absolute;left:83029;top:29170;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" fillcolor="#0070c0" stroked="f" strokeweight="2pt">
                  <v:textbox>
                    <w:txbxContent>
                      <w:p w14:paraId="1D1FF2E9"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Dashboard</w:t>
                        </w:r>
                      </w:p>
                    </w:txbxContent>
                  </v:textbox>
                </v:rect>
                <v:rect id="Rectangle 2059227661" o:spid="_x0000_s1040" style="position:absolute;left:33796;top:44733;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" fillcolor="#0070c0" stroked="f" strokeweight="2pt">
                  <v:textbox>
                    <w:txbxContent>
                      <w:p w14:paraId="6DB6892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Dashboard</w:t>
                        </w:r>
                      </w:p>
                    </w:txbxContent>
                  </v:textbox>
                </v:rect>
                <v:rect id="Rectangle 1641207602" o:spid="_x0000_s1041" style="position:absolute;left:49772;top:44733;width:11392;height:5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" fillcolor="#0070c0" stroked="f" strokeweight="2pt">
                  <v:textbox>
                    <w:txbxContent>
                      <w:p w14:paraId="0EB91D20"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Devices</w:t>
                        </w:r>
                      </w:p>
                    </w:txbxContent>
                  </v:textbox>
                </v:rect>
                <v:shapetype id="_x0000_t33" coordsize="21600,21600" o:spt="33" o:oned="t" path="m,l21600,r,21600e" filled="f">
                  <v:stroke joinstyle="miter"/>
                  <v:path arrowok="t" fillok="f" o:connecttype="none"/>
                  <o:lock v:ext="edit" shapetype="t"/>
                </v:shapetype>
                <v:shape id="Connector: Elbow 1723746508" o:spid="_x0000_s1042" type="#_x0000_t33" style="position:absolute;left:33583;top:929;width:4665;height:20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" strokecolor="black [3200]" strokeweight="1pt">
                  <v:stroke dashstyle="dash" joinstyle="round"/>
                </v:shape>
                <v:shape id="Connector: Elbow 239525750" o:spid="_x0000_s1043" type="#_x0000_t33" style="position:absolute;left:54374;top:830;width:4665;height:2088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" strokecolor="black [3200]" strokeweight="1pt">
                  <v:stroke dashstyle="dash" joinstyle="round"/>
                  <o:lock v:ext="edit" shapetype="f"/>
                </v:shape>
                <v:shape id="Connector: Elbow 178526579" o:spid="_x0000_s1044" type="#_x0000_t33" style="position:absolute;left:28760;top:11170;width:7374;height:288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" strokecolor="black [3200]" strokeweight="1pt">
                  <v:stroke dashstyle="dash" joinstyle="round"/>
                  <o:lock v:ext="edit" shapetype="f"/>
                </v:shape>
                <v:shape id="Connector: Elbow 502691661" o:spid="_x0000_s1045" type="#_x0000_t33" style="position:absolute;left:53463;top:14699;width:7333;height:2161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" strokecolor="black [3200]" strokeweight="1pt">
                  <v:stroke dashstyle="dash" joinstyle="round"/>
                  <o:lock v:ext="edit" shapetype="f"/>
                </v:shape>
                <v:shape id="Connector: Elbow 1284012391" o:spid="_x0000_s1046" type="#_x0000_t33" style="position:absolute;left:74142;top:14587;width:7333;height:2183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" strokecolor="black [3200]" strokeweight="1pt">
                  <v:stroke dashstyle="dash" joinstyle="round"/>
                  <o:lock v:ext="edit" shapetype="f"/>
                </v:shape>
                <v:line id="Straight Connector 883573916" o:spid="_x0000_s1047" style="position:absolute;visibility:visible;mso-wrap-style:square" from="46962,19066" to="47058,2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" strokecolor="black [3200]" strokeweight="1pt">
                  <v:stroke dashstyle="dash"/>
                </v:line>
                <v:line id="Straight Connector 1090553449" o:spid="_x0000_s1048" style="position:absolute;visibility:visible;mso-wrap-style:square" from="46863,6844" to="46962,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" strokecolor="black [3200]" strokeweight="1pt">
                  <v:stroke dashstyle="dash"/>
                  <o:lock v:ext="edit" shapetype="f"/>
                </v:line>
                <v:line id="Straight Connector 1215444457" o:spid="_x0000_s1049" style="position:absolute;visibility:visible;mso-wrap-style:square" from="47058,34629" to="47058,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" strokecolor="black [3200]" strokeweight="1pt">
                  <v:stroke dashstyle="dash"/>
                  <o:lock v:ext="edit" shapetype="f"/>
                </v:line>
                <v:shape id="Connector: Elbow 1600769252" o:spid="_x0000_s1050" type="#_x0000_t33" style="position:absolute;left:40297;top:38469;width:5459;height:706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" strokecolor="black [3200]" strokeweight="1pt">
                  <v:stroke dashstyle="dash" joinstyle="round"/>
                  <o:lock v:ext="edit" shapetype="f"/>
                </v:shape>
                <v:shape id="Connector: Elbow 1987389521" o:spid="_x0000_s1051" type="#_x0000_t33" style="position:absolute;left:48316;top:37581;width:5459;height:884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" strokecolor="black [3200]" strokeweight="1pt">
                  <v:stroke dashstyle="dash" joinstyle="round"/>
                  <o:lock v:ext="edit" shapetype="f"/>
                </v:shape>
                <v:rect id="Rectangle 887023087" o:spid="_x0000_s1052" style="position:absolute;left:22034;top:23425;width:14404;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" fillcolor="#0070c0" stroked="f" strokeweight="2pt">
                  <v:textbox>
                    <w:txbxContent>
                      <w:p w14:paraId="6E9F1AAE"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User-1</w:t>
                        </w:r>
                      </w:p>
                    </w:txbxContent>
                  </v:textbox>
                </v:rect>
                <v:rect id="Rectangle 666501341" o:spid="_x0000_s1053" style="position:absolute;left:22034;top:29903;width:14404;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" fillcolor="#0070c0" stroked="f" strokeweight="2pt">
                  <v:textbox>
                    <w:txbxContent>
                      <w:p w14:paraId="68CF7F0B"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User-2</w:t>
                        </w:r>
                      </w:p>
                    </w:txbxContent>
                  </v:textbox>
                </v:rect>
                <v:rect id="Rectangle 397806807" o:spid="_x0000_s1054" style="position:absolute;left:22034;top:36646;width:14347;height: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" fillcolor="#0070c0" stroked="f" strokeweight="2pt">
                  <v:textbox>
                    <w:txbxContent>
                      <w:p w14:paraId="7B49B052" w14:textId="77777777" w:rsidR="00E03C21" w:rsidRPr="002A0390" w:rsidRDefault="00E03C21" w:rsidP="00E03C21">
                        <w:pPr>
                          <w:jc w:val="center"/>
                          <w:rPr>
                            <w:rFonts w:ascii="Calibri" w:hAnsi="Calibri" w:cs="Calibri"/>
                            <w:color w:val="FFFFFF" w:themeColor="background1"/>
                            <w:kern w:val="24"/>
                            <w:sz w:val="20"/>
                            <w:szCs w:val="20"/>
                          </w:rPr>
                        </w:pPr>
                        <w:r w:rsidRPr="002A0390">
                          <w:rPr>
                            <w:rFonts w:ascii="Calibri" w:hAnsi="Calibri" w:cs="Calibri"/>
                            <w:color w:val="FFFFFF" w:themeColor="background1"/>
                            <w:kern w:val="24"/>
                            <w:sz w:val="20"/>
                            <w:szCs w:val="20"/>
                          </w:rPr>
                          <w:t>Customer User-3</w:t>
                        </w:r>
                      </w:p>
                    </w:txbxContent>
                  </v:textbox>
                </v:rect>
                <v:line id="Straight Connector 1077500620" o:spid="_x0000_s1055" style="position:absolute;flip:x;visibility:visible;mso-wrap-style:square" from="36438,31900" to="41362,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" strokecolor="black [3200]" strokeweight="1pt">
                  <v:stroke dashstyle="dash"/>
                  <o:lock v:ext="edit" shapetype="f"/>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35081366" o:spid="_x0000_s1056" type="#_x0000_t34" style="position:absolute;left:36438;top:25524;width:4924;height:63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" strokecolor="black [3200]" strokeweight="1pt">
                  <v:stroke dashstyle="dash" joinstyle="round"/>
                  <o:lock v:ext="edit" shapetype="f"/>
                </v:shape>
                <v:shape id="Connector: Elbow 1511004130" o:spid="_x0000_s1057" type="#_x0000_t34" style="position:absolute;left:36381;top:31900;width:4981;height:72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" strokecolor="black [3200]" strokeweight="1pt">
                  <v:stroke dashstyle="dash" joinstyle="round"/>
                  <o:lock v:ext="edit" shapetype="f"/>
                </v:shape>
                <v:line id="Straight Connector 1019561825" o:spid="_x0000_s1058" style="position:absolute;flip:y;visibility:visible;mso-wrap-style:square" from="14203,16214" to="19874,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" strokecolor="black [3200]" strokeweight="1pt">
                  <v:stroke dashstyle="dash"/>
                  <o:lock v:ext="edit" shapetype="f"/>
                </v:line>
                <v:shape id="Connector: Elbow 317445892" o:spid="_x0000_s1059" type="#_x0000_t34" style="position:absolute;left:14203;top:16337;width:5671;height:75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" strokecolor="black [3200]" strokeweight="1pt">
                  <v:stroke dashstyle="dash" joinstyle="round"/>
                  <o:lock v:ext="edit" shapetype="f"/>
                </v:shape>
                <v:shape id="Connector: Elbow 752519562" o:spid="_x0000_s1060" type="#_x0000_t34" style="position:absolute;left:14203;top:8942;width:5671;height:73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" strokecolor="black [3200]" strokeweight="1pt">
                  <v:stroke dashstyle="dash" joinstyle="round"/>
                  <o:lock v:ext="edit" shapetype="f"/>
                </v:shape>
                <w10:wrap type="topAndBottom"/>
              </v:group>
            </w:pict>
          </mc:Fallback>
        </mc:AlternateContent>
      </w:r>
    </w:p>
    <w:p w14:paraId="6512FDF7" w14:textId="4F0C8A75" w:rsidR="00B47E4A" w:rsidRPr="00F25616" w:rsidRDefault="00B47E4A" w:rsidP="00E03C21">
      <w:pPr>
        <w:pStyle w:val="Caption"/>
        <w:suppressLineNumbers w:val="0"/>
        <w:spacing w:line="259" w:lineRule="auto"/>
        <w:rPr>
          <w:rFonts w:ascii="Titillium Web SemiBold" w:hAnsi="Titillium Web SemiBold"/>
        </w:rPr>
      </w:pPr>
    </w:p>
    <w:p w14:paraId="3C9F9B59" w14:textId="77CF9432" w:rsidR="00B47E4A" w:rsidRPr="00E66DD8" w:rsidRDefault="00B47E4A" w:rsidP="00E03C21">
      <w:pPr>
        <w:pStyle w:val="Caption"/>
        <w:suppressLineNumbers w:val="0"/>
        <w:spacing w:line="259" w:lineRule="auto"/>
        <w:jc w:val="center"/>
        <w:rPr>
          <w:rFonts w:ascii="Titillium Web SemiBold" w:hAnsi="Titillium Web SemiBold"/>
          <w:sz w:val="22"/>
          <w:szCs w:val="22"/>
        </w:rPr>
      </w:pPr>
      <w:bookmarkStart w:id="4" w:name="_Toc179986497"/>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1</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00712285" w:rsidRPr="00E66DD8">
        <w:rPr>
          <w:rFonts w:ascii="Titillium Web SemiBold" w:hAnsi="Titillium Web SemiBold"/>
          <w:sz w:val="22"/>
          <w:szCs w:val="22"/>
        </w:rPr>
        <w:t>System Hierarchy</w:t>
      </w:r>
      <w:bookmarkEnd w:id="4"/>
    </w:p>
    <w:p w14:paraId="6B59385B" w14:textId="7CB9F937" w:rsidR="00E03C21" w:rsidRPr="00F25616" w:rsidRDefault="00E03C21">
      <w:pPr>
        <w:autoSpaceDN/>
        <w:rPr>
          <w:rFonts w:ascii="Titillium Web SemiBold" w:eastAsiaTheme="majorEastAsia" w:hAnsi="Titillium Web SemiBold" w:cstheme="majorBidi"/>
          <w:b/>
          <w:bCs/>
          <w:kern w:val="3"/>
          <w:lang w:val="en-IN" w:eastAsia="en-IN"/>
        </w:rPr>
      </w:pPr>
      <w:bookmarkStart w:id="5" w:name="_Toc165567986"/>
      <w:r w:rsidRPr="00F25616">
        <w:rPr>
          <w:rFonts w:ascii="Titillium Web SemiBold" w:eastAsiaTheme="majorEastAsia" w:hAnsi="Titillium Web SemiBold" w:cstheme="majorBidi"/>
        </w:rPr>
        <w:br w:type="page"/>
      </w:r>
    </w:p>
    <w:p w14:paraId="004BAC90" w14:textId="78DA576F" w:rsidR="54A6A1E2" w:rsidRPr="00F25616" w:rsidRDefault="008D4EDD" w:rsidP="00877AE0">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rPr>
      </w:pPr>
      <w:bookmarkStart w:id="6" w:name="_Toc179986383"/>
      <w:r w:rsidRPr="00F25616">
        <w:rPr>
          <w:rFonts w:ascii="Titillium Web SemiBold" w:eastAsiaTheme="majorEastAsia" w:hAnsi="Titillium Web SemiBold" w:cstheme="majorBidi"/>
          <w:sz w:val="24"/>
          <w:szCs w:val="24"/>
        </w:rPr>
        <w:lastRenderedPageBreak/>
        <w:t>USER ROLES</w:t>
      </w:r>
      <w:bookmarkEnd w:id="5"/>
      <w:bookmarkEnd w:id="6"/>
      <w:r w:rsidRPr="00F25616">
        <w:rPr>
          <w:rFonts w:ascii="Titillium Web SemiBold" w:eastAsiaTheme="majorEastAsia" w:hAnsi="Titillium Web SemiBold" w:cstheme="majorBidi"/>
          <w:sz w:val="24"/>
          <w:szCs w:val="24"/>
        </w:rPr>
        <w:t xml:space="preserve"> </w:t>
      </w:r>
    </w:p>
    <w:p w14:paraId="7C8FDB76" w14:textId="0F436711" w:rsidR="00782AE4" w:rsidRPr="00F25616" w:rsidRDefault="00782AE4" w:rsidP="006C242C">
      <w:pPr>
        <w:tabs>
          <w:tab w:val="left" w:pos="1920"/>
        </w:tabs>
        <w:spacing w:line="276" w:lineRule="auto"/>
        <w:ind w:left="284"/>
        <w:jc w:val="both"/>
        <w:rPr>
          <w:rFonts w:ascii="Titillium Web SemiBold" w:hAnsi="Titillium Web SemiBold" w:cstheme="minorHAnsi"/>
        </w:rPr>
      </w:pPr>
      <w:r w:rsidRPr="00F25616">
        <w:rPr>
          <w:rFonts w:ascii="Titillium Web SemiBold" w:hAnsi="Titillium Web SemiBold" w:cstheme="minorHAnsi"/>
        </w:rPr>
        <w:t>The different user roles and their privileges details is captured in the following section</w:t>
      </w:r>
      <w:r w:rsidR="00656CD7" w:rsidRPr="00F25616">
        <w:rPr>
          <w:rFonts w:ascii="Titillium Web SemiBold" w:hAnsi="Titillium Web SemiBold" w:cstheme="minorHAnsi"/>
        </w:rPr>
        <w:t>.</w:t>
      </w:r>
    </w:p>
    <w:p w14:paraId="0DDD68D5" w14:textId="77777777" w:rsidR="00421CB3" w:rsidRPr="00F25616" w:rsidRDefault="00782AE4" w:rsidP="00421CB3">
      <w:pPr>
        <w:tabs>
          <w:tab w:val="left" w:pos="1920"/>
        </w:tabs>
        <w:spacing w:after="160" w:line="276" w:lineRule="auto"/>
        <w:ind w:left="284"/>
        <w:jc w:val="both"/>
        <w:rPr>
          <w:rFonts w:ascii="Titillium Web SemiBold" w:hAnsi="Titillium Web SemiBold" w:cstheme="minorHAnsi"/>
        </w:rPr>
      </w:pPr>
      <w:r w:rsidRPr="00F25616">
        <w:rPr>
          <w:rFonts w:ascii="Titillium Web SemiBold" w:hAnsi="Titillium Web SemiBold" w:cstheme="minorHAnsi"/>
        </w:rPr>
        <w:t xml:space="preserve">Below flow chart will shows the </w:t>
      </w:r>
      <w:r w:rsidR="00421CB3" w:rsidRPr="00F25616">
        <w:rPr>
          <w:rFonts w:ascii="Titillium Web SemiBold" w:hAnsi="Titillium Web SemiBold" w:cstheme="minorHAnsi"/>
        </w:rPr>
        <w:t>roles and their privileges,</w:t>
      </w:r>
    </w:p>
    <w:p w14:paraId="73039B3D" w14:textId="7E922DA7" w:rsidR="00782AE4" w:rsidRPr="00F25616" w:rsidRDefault="00421CB3" w:rsidP="00421CB3">
      <w:pPr>
        <w:pStyle w:val="Standard"/>
        <w:jc w:val="center"/>
        <w:rPr>
          <w:rFonts w:ascii="Titillium Web SemiBold" w:eastAsiaTheme="majorEastAsia" w:hAnsi="Titillium Web SemiBold"/>
        </w:rPr>
      </w:pPr>
      <w:r w:rsidRPr="00F25616">
        <w:rPr>
          <w:rFonts w:ascii="Titillium Web SemiBold" w:hAnsi="Titillium Web SemiBold"/>
          <w:noProof/>
        </w:rPr>
        <w:drawing>
          <wp:inline distT="0" distB="0" distL="0" distR="0" wp14:anchorId="4AC924BE" wp14:editId="3A6DE191">
            <wp:extent cx="3113788" cy="3063240"/>
            <wp:effectExtent l="0" t="0" r="0" b="3810"/>
            <wp:docPr id="542379796" name="Picture 54237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79796"/>
                    <pic:cNvPicPr/>
                  </pic:nvPicPr>
                  <pic:blipFill>
                    <a:blip r:embed="rId10">
                      <a:extLst>
                        <a:ext uri="{28A0092B-C50C-407E-A947-70E740481C1C}">
                          <a14:useLocalDpi xmlns:a14="http://schemas.microsoft.com/office/drawing/2010/main" val="0"/>
                        </a:ext>
                      </a:extLst>
                    </a:blip>
                    <a:stretch>
                      <a:fillRect/>
                    </a:stretch>
                  </pic:blipFill>
                  <pic:spPr>
                    <a:xfrm>
                      <a:off x="0" y="0"/>
                      <a:ext cx="3125876" cy="3075132"/>
                    </a:xfrm>
                    <a:prstGeom prst="rect">
                      <a:avLst/>
                    </a:prstGeom>
                  </pic:spPr>
                </pic:pic>
              </a:graphicData>
            </a:graphic>
          </wp:inline>
        </w:drawing>
      </w:r>
    </w:p>
    <w:p w14:paraId="53496024" w14:textId="2DBC109C" w:rsidR="00421CB3" w:rsidRPr="00E66DD8" w:rsidRDefault="00421CB3" w:rsidP="00421CB3">
      <w:pPr>
        <w:pStyle w:val="Caption"/>
        <w:suppressLineNumbers w:val="0"/>
        <w:spacing w:line="259" w:lineRule="auto"/>
        <w:jc w:val="center"/>
        <w:rPr>
          <w:rFonts w:ascii="Titillium Web SemiBold" w:hAnsi="Titillium Web SemiBold"/>
          <w:sz w:val="22"/>
          <w:szCs w:val="22"/>
        </w:rPr>
      </w:pPr>
      <w:bookmarkStart w:id="7" w:name="_Toc179986498"/>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2</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User Roles and Permission flow</w:t>
      </w:r>
      <w:bookmarkEnd w:id="7"/>
    </w:p>
    <w:p w14:paraId="54DBC6DF" w14:textId="7E98616E" w:rsidR="00D0098E" w:rsidRPr="00F25616" w:rsidRDefault="7BAC7822" w:rsidP="00D0098E">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8" w:name="_Toc179986384"/>
      <w:r w:rsidRPr="00F25616">
        <w:rPr>
          <w:rFonts w:ascii="Titillium Web SemiBold" w:eastAsiaTheme="majorEastAsia" w:hAnsi="Titillium Web SemiBold" w:cstheme="majorBidi"/>
          <w:sz w:val="24"/>
          <w:szCs w:val="24"/>
        </w:rPr>
        <w:t>System Admin</w:t>
      </w:r>
      <w:bookmarkEnd w:id="8"/>
    </w:p>
    <w:p w14:paraId="2947C7E9" w14:textId="7355EDEA" w:rsidR="49BB21E5" w:rsidRPr="00F25616" w:rsidRDefault="5758A5B8" w:rsidP="00D0098E">
      <w:pPr>
        <w:tabs>
          <w:tab w:val="left" w:pos="1920"/>
        </w:tabs>
        <w:spacing w:after="160" w:line="276" w:lineRule="auto"/>
        <w:ind w:left="284"/>
        <w:jc w:val="both"/>
        <w:rPr>
          <w:rFonts w:ascii="Titillium Web SemiBold" w:hAnsi="Titillium Web SemiBold" w:cstheme="minorHAnsi"/>
        </w:rPr>
      </w:pPr>
      <w:r w:rsidRPr="00F25616">
        <w:rPr>
          <w:rFonts w:ascii="Titillium Web SemiBold" w:hAnsi="Titillium Web SemiBold" w:cstheme="minorHAnsi"/>
        </w:rPr>
        <w:t xml:space="preserve">System Admin </w:t>
      </w:r>
      <w:r w:rsidR="7B5F5815" w:rsidRPr="00F25616">
        <w:rPr>
          <w:rFonts w:ascii="Titillium Web SemiBold" w:hAnsi="Titillium Web SemiBold" w:cstheme="minorHAnsi"/>
        </w:rPr>
        <w:t xml:space="preserve">has the privilege to </w:t>
      </w:r>
      <w:r w:rsidRPr="00F25616">
        <w:rPr>
          <w:rFonts w:ascii="Titillium Web SemiBold" w:hAnsi="Titillium Web SemiBold" w:cstheme="minorHAnsi"/>
        </w:rPr>
        <w:t xml:space="preserve">create Tenant </w:t>
      </w:r>
      <w:r w:rsidR="3AC9FAA9" w:rsidRPr="00F25616">
        <w:rPr>
          <w:rFonts w:ascii="Titillium Web SemiBold" w:hAnsi="Titillium Web SemiBold" w:cstheme="minorHAnsi"/>
        </w:rPr>
        <w:t xml:space="preserve">Profile, </w:t>
      </w:r>
      <w:r w:rsidR="13E898F3" w:rsidRPr="00F25616">
        <w:rPr>
          <w:rFonts w:ascii="Titillium Web SemiBold" w:hAnsi="Titillium Web SemiBold" w:cstheme="minorHAnsi"/>
        </w:rPr>
        <w:t xml:space="preserve">Tenant, </w:t>
      </w:r>
      <w:r w:rsidRPr="00F25616">
        <w:rPr>
          <w:rFonts w:ascii="Titillium Web SemiBold" w:hAnsi="Titillium Web SemiBold" w:cstheme="minorHAnsi"/>
        </w:rPr>
        <w:t>Tenant Users</w:t>
      </w:r>
      <w:r w:rsidR="34D07D1F" w:rsidRPr="00F25616">
        <w:rPr>
          <w:rFonts w:ascii="Titillium Web SemiBold" w:hAnsi="Titillium Web SemiBold" w:cstheme="minorHAnsi"/>
        </w:rPr>
        <w:t xml:space="preserve"> and Gateway</w:t>
      </w:r>
      <w:r w:rsidRPr="00F25616">
        <w:rPr>
          <w:rFonts w:ascii="Titillium Web SemiBold" w:hAnsi="Titillium Web SemiBold" w:cstheme="minorHAnsi"/>
        </w:rPr>
        <w:t xml:space="preserve">. Each tenant </w:t>
      </w:r>
      <w:r w:rsidR="261DBCE9" w:rsidRPr="00F25616">
        <w:rPr>
          <w:rFonts w:ascii="Titillium Web SemiBold" w:hAnsi="Titillium Web SemiBold" w:cstheme="minorHAnsi"/>
        </w:rPr>
        <w:t xml:space="preserve">can have </w:t>
      </w:r>
      <w:r w:rsidRPr="00F25616">
        <w:rPr>
          <w:rFonts w:ascii="Titillium Web SemiBold" w:hAnsi="Titillium Web SemiBold" w:cstheme="minorHAnsi"/>
        </w:rPr>
        <w:t>mul</w:t>
      </w:r>
      <w:r w:rsidR="0983D01B" w:rsidRPr="00F25616">
        <w:rPr>
          <w:rFonts w:ascii="Titillium Web SemiBold" w:hAnsi="Titillium Web SemiBold" w:cstheme="minorHAnsi"/>
        </w:rPr>
        <w:t>tiple Tenant users.</w:t>
      </w:r>
      <w:r w:rsidR="4136E4F3" w:rsidRPr="00F25616">
        <w:rPr>
          <w:rFonts w:ascii="Titillium Web SemiBold" w:hAnsi="Titillium Web SemiBold" w:cstheme="minorHAnsi"/>
        </w:rPr>
        <w:t xml:space="preserve"> </w:t>
      </w:r>
    </w:p>
    <w:p w14:paraId="1EF118FA" w14:textId="308480AE" w:rsidR="3495C3D4" w:rsidRPr="00F25616" w:rsidRDefault="21454FF9" w:rsidP="00D0098E">
      <w:pPr>
        <w:pStyle w:val="ListParagraph"/>
        <w:numPr>
          <w:ilvl w:val="0"/>
          <w:numId w:val="34"/>
        </w:numPr>
        <w:tabs>
          <w:tab w:val="left" w:pos="1920"/>
        </w:tabs>
        <w:spacing w:after="160" w:line="276" w:lineRule="auto"/>
        <w:rPr>
          <w:rFonts w:ascii="Titillium Web SemiBold" w:hAnsi="Titillium Web SemiBold" w:cstheme="minorHAnsi"/>
          <w:b/>
          <w:bCs/>
        </w:rPr>
      </w:pPr>
      <w:r w:rsidRPr="00F25616">
        <w:rPr>
          <w:rFonts w:ascii="Titillium Web SemiBold" w:hAnsi="Titillium Web SemiBold" w:cstheme="minorHAnsi"/>
          <w:b/>
          <w:bCs/>
        </w:rPr>
        <w:t>Tenant Profile</w:t>
      </w:r>
    </w:p>
    <w:p w14:paraId="3FB06819" w14:textId="06B4745F" w:rsidR="008609F8" w:rsidRPr="00F25616" w:rsidRDefault="40E4CFC5" w:rsidP="40E4CFC5">
      <w:pPr>
        <w:tabs>
          <w:tab w:val="left" w:pos="1920"/>
        </w:tabs>
        <w:spacing w:after="160" w:line="276" w:lineRule="auto"/>
        <w:ind w:left="284"/>
        <w:jc w:val="both"/>
        <w:rPr>
          <w:rFonts w:ascii="Titillium Web SemiBold" w:hAnsi="Titillium Web SemiBold" w:cstheme="minorBidi"/>
          <w:color w:val="212529"/>
        </w:rPr>
      </w:pPr>
      <w:r w:rsidRPr="00F25616">
        <w:rPr>
          <w:rFonts w:ascii="Titillium Web SemiBold" w:hAnsi="Titillium Web SemiBold" w:cstheme="minorBidi"/>
          <w:color w:val="212529"/>
        </w:rPr>
        <w:t>Tenant Profile is a group of Tenants with common configuration. One tenant can be added to only one profile at a single point of time. This configuration includes limitation on number of entities created by a tenant, maximum number of messages, API calls per month, maximum number of requests the platform should process for a specific device (device-level) or for all devices belonging to a single tenant (tenant-level), etc.</w:t>
      </w:r>
    </w:p>
    <w:p w14:paraId="07905145" w14:textId="097ACCE0" w:rsidR="54A6A1E2" w:rsidRPr="00F25616" w:rsidRDefault="40E4CFC5" w:rsidP="40E4CFC5">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9" w:name="_Toc179986385"/>
      <w:r w:rsidRPr="00F25616">
        <w:rPr>
          <w:rFonts w:ascii="Titillium Web SemiBold" w:eastAsiaTheme="majorEastAsia" w:hAnsi="Titillium Web SemiBold" w:cstheme="majorBidi"/>
          <w:sz w:val="24"/>
          <w:szCs w:val="24"/>
        </w:rPr>
        <w:t>Tenants</w:t>
      </w:r>
      <w:bookmarkEnd w:id="9"/>
      <w:r w:rsidRPr="00F25616">
        <w:rPr>
          <w:rFonts w:ascii="Titillium Web SemiBold" w:eastAsiaTheme="majorEastAsia" w:hAnsi="Titillium Web SemiBold" w:cstheme="majorBidi"/>
          <w:sz w:val="24"/>
          <w:szCs w:val="24"/>
        </w:rPr>
        <w:t xml:space="preserve"> </w:t>
      </w:r>
    </w:p>
    <w:p w14:paraId="4406D03D" w14:textId="7429288E" w:rsidR="44BA2BEF" w:rsidRPr="00F25616" w:rsidRDefault="40E4CFC5" w:rsidP="00F25616">
      <w:pPr>
        <w:pStyle w:val="Body"/>
        <w:spacing w:line="276" w:lineRule="auto"/>
        <w:ind w:left="284"/>
        <w:jc w:val="both"/>
        <w:rPr>
          <w:rFonts w:ascii="Titillium Web SemiBold" w:hAnsi="Titillium Web SemiBold"/>
        </w:rPr>
      </w:pPr>
      <w:r w:rsidRPr="00F25616">
        <w:rPr>
          <w:rFonts w:ascii="Titillium Web SemiBold" w:hAnsi="Titillium Web SemiBold"/>
          <w:lang w:val="en-IN"/>
        </w:rPr>
        <w:t xml:space="preserve">Tenant </w:t>
      </w:r>
      <w:r w:rsidR="007A2AAA" w:rsidRPr="00F25616">
        <w:rPr>
          <w:rFonts w:ascii="Titillium Web SemiBold" w:hAnsi="Titillium Web SemiBold"/>
          <w:lang w:val="en-IN"/>
        </w:rPr>
        <w:t>is</w:t>
      </w:r>
      <w:r w:rsidRPr="00F25616">
        <w:rPr>
          <w:rFonts w:ascii="Titillium Web SemiBold" w:hAnsi="Titillium Web SemiBold"/>
          <w:lang w:val="en-IN"/>
        </w:rPr>
        <w:t xml:space="preserve"> a separate business-entity: individual or organization who owns or produces devices and assets.</w:t>
      </w:r>
    </w:p>
    <w:p w14:paraId="20A958F2" w14:textId="05D4727E" w:rsidR="007A2AAA" w:rsidRPr="00F25616" w:rsidRDefault="40E4CFC5" w:rsidP="007A2AAA">
      <w:pPr>
        <w:pStyle w:val="Body"/>
        <w:spacing w:line="276" w:lineRule="auto"/>
        <w:ind w:left="284"/>
        <w:jc w:val="both"/>
        <w:rPr>
          <w:rFonts w:ascii="Titillium Web SemiBold" w:hAnsi="Titillium Web SemiBold"/>
          <w:lang w:val="en-IN"/>
        </w:rPr>
      </w:pPr>
      <w:r w:rsidRPr="00F25616">
        <w:rPr>
          <w:rFonts w:ascii="Titillium Web SemiBold" w:hAnsi="Titillium Web SemiBold"/>
          <w:lang w:val="en-IN"/>
        </w:rPr>
        <w:lastRenderedPageBreak/>
        <w:t xml:space="preserve">Tenant may have multiple tenant administrator users, users, enormous number of </w:t>
      </w:r>
      <w:hyperlink r:id="rId11">
        <w:r w:rsidRPr="00F25616">
          <w:rPr>
            <w:rStyle w:val="Hyperlink"/>
            <w:rFonts w:ascii="Titillium Web SemiBold" w:hAnsi="Titillium Web SemiBold"/>
            <w:highlight w:val="yellow"/>
            <w:lang w:val="en-IN"/>
          </w:rPr>
          <w:t>customers</w:t>
        </w:r>
      </w:hyperlink>
      <w:r w:rsidRPr="00F25616">
        <w:rPr>
          <w:rFonts w:ascii="Titillium Web SemiBold" w:hAnsi="Titillium Web SemiBold"/>
          <w:highlight w:val="yellow"/>
          <w:lang w:val="en-IN"/>
        </w:rPr>
        <w:t>,</w:t>
      </w:r>
      <w:r w:rsidRPr="00F25616">
        <w:rPr>
          <w:rFonts w:ascii="Titillium Web SemiBold" w:hAnsi="Titillium Web SemiBold"/>
          <w:lang w:val="en-IN"/>
        </w:rPr>
        <w:t xml:space="preserve"> and an unlimited number of assets, and devices.</w:t>
      </w:r>
    </w:p>
    <w:p w14:paraId="61AE9624" w14:textId="64BB1AAE" w:rsidR="46EA0239" w:rsidRPr="00F25616" w:rsidRDefault="40E4CFC5" w:rsidP="007A2AAA">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10" w:name="_Toc179986386"/>
      <w:r w:rsidRPr="00F25616">
        <w:rPr>
          <w:rFonts w:ascii="Titillium Web SemiBold" w:eastAsiaTheme="majorEastAsia" w:hAnsi="Titillium Web SemiBold" w:cstheme="majorBidi"/>
          <w:sz w:val="24"/>
          <w:szCs w:val="24"/>
        </w:rPr>
        <w:t>Tenant Admin</w:t>
      </w:r>
      <w:bookmarkEnd w:id="10"/>
    </w:p>
    <w:p w14:paraId="5A6A219D" w14:textId="4BC72F21" w:rsidR="46EA0239" w:rsidRPr="00F25616" w:rsidRDefault="40E4CFC5" w:rsidP="40E4CFC5">
      <w:pPr>
        <w:spacing w:after="160" w:line="276" w:lineRule="auto"/>
        <w:ind w:left="720" w:hanging="11"/>
        <w:rPr>
          <w:rFonts w:ascii="Titillium Web SemiBold" w:hAnsi="Titillium Web SemiBold" w:cstheme="minorBidi"/>
          <w:color w:val="212529"/>
        </w:rPr>
      </w:pPr>
      <w:r w:rsidRPr="00F25616">
        <w:rPr>
          <w:rFonts w:ascii="Titillium Web SemiBold" w:hAnsi="Titillium Web SemiBold" w:cstheme="minorBidi"/>
          <w:color w:val="212529"/>
        </w:rPr>
        <w:t xml:space="preserve">Tenant Admin is a user in </w:t>
      </w:r>
      <w:r w:rsidR="00254B15">
        <w:rPr>
          <w:rFonts w:ascii="Titillium Web SemiBold" w:hAnsi="Titillium Web SemiBold" w:cstheme="minorBidi"/>
          <w:color w:val="212529"/>
        </w:rPr>
        <w:t xml:space="preserve">the </w:t>
      </w:r>
      <w:r w:rsidRPr="00F25616">
        <w:rPr>
          <w:rFonts w:ascii="Titillium Web SemiBold" w:hAnsi="Titillium Web SemiBold" w:cstheme="minorBidi"/>
          <w:color w:val="212529"/>
        </w:rPr>
        <w:t>Tenant</w:t>
      </w:r>
      <w:r w:rsidR="00254B15">
        <w:rPr>
          <w:rFonts w:ascii="Titillium Web SemiBold" w:hAnsi="Titillium Web SemiBold" w:cstheme="minorBidi"/>
          <w:color w:val="212529"/>
        </w:rPr>
        <w:t>s</w:t>
      </w:r>
      <w:r w:rsidRPr="00F25616">
        <w:rPr>
          <w:rFonts w:ascii="Titillium Web SemiBold" w:hAnsi="Titillium Web SemiBold" w:cstheme="minorBidi"/>
          <w:color w:val="212529"/>
        </w:rPr>
        <w:t xml:space="preserve"> level with following privileges. </w:t>
      </w:r>
    </w:p>
    <w:p w14:paraId="08E22969" w14:textId="7987DEEF" w:rsidR="46EA0239" w:rsidRPr="00F25616" w:rsidRDefault="4C6F6933" w:rsidP="00740F02">
      <w:pPr>
        <w:pStyle w:val="ListParagraph"/>
        <w:numPr>
          <w:ilvl w:val="0"/>
          <w:numId w:val="35"/>
        </w:numPr>
        <w:spacing w:line="276" w:lineRule="auto"/>
        <w:rPr>
          <w:rFonts w:ascii="Titillium Web SemiBold" w:hAnsi="Titillium Web SemiBold" w:cstheme="minorHAnsi"/>
          <w:color w:val="212529"/>
        </w:rPr>
      </w:pPr>
      <w:r w:rsidRPr="00F25616">
        <w:rPr>
          <w:rFonts w:ascii="Titillium Web SemiBold" w:hAnsi="Titillium Web SemiBold" w:cstheme="minorHAnsi"/>
          <w:color w:val="212529"/>
        </w:rPr>
        <w:t>Manage Devices.</w:t>
      </w:r>
    </w:p>
    <w:p w14:paraId="6414A28D" w14:textId="49DBF47C" w:rsidR="46EA0239" w:rsidRPr="00F25616" w:rsidRDefault="4C6F6933" w:rsidP="00740F02">
      <w:pPr>
        <w:pStyle w:val="ListParagraph"/>
        <w:numPr>
          <w:ilvl w:val="0"/>
          <w:numId w:val="35"/>
        </w:numPr>
        <w:spacing w:line="276" w:lineRule="auto"/>
        <w:rPr>
          <w:rFonts w:ascii="Titillium Web SemiBold" w:hAnsi="Titillium Web SemiBold" w:cstheme="minorHAnsi"/>
          <w:color w:val="212529"/>
        </w:rPr>
      </w:pPr>
      <w:r w:rsidRPr="00F25616">
        <w:rPr>
          <w:rFonts w:ascii="Titillium Web SemiBold" w:hAnsi="Titillium Web SemiBold" w:cstheme="minorHAnsi"/>
          <w:color w:val="212529"/>
        </w:rPr>
        <w:t>Create and Manage Customers.</w:t>
      </w:r>
    </w:p>
    <w:p w14:paraId="445FF85A" w14:textId="0EF7CC29" w:rsidR="2C4E17CD" w:rsidRPr="00F25616" w:rsidRDefault="601F34CF" w:rsidP="00740F02">
      <w:pPr>
        <w:pStyle w:val="ListParagraph"/>
        <w:numPr>
          <w:ilvl w:val="0"/>
          <w:numId w:val="35"/>
        </w:numPr>
        <w:spacing w:line="276" w:lineRule="auto"/>
        <w:rPr>
          <w:rFonts w:ascii="Titillium Web SemiBold" w:hAnsi="Titillium Web SemiBold" w:cstheme="minorHAnsi"/>
          <w:color w:val="212529"/>
        </w:rPr>
      </w:pPr>
      <w:r w:rsidRPr="00F25616">
        <w:rPr>
          <w:rFonts w:ascii="Titillium Web SemiBold" w:hAnsi="Titillium Web SemiBold" w:cstheme="minorHAnsi"/>
          <w:color w:val="212529"/>
        </w:rPr>
        <w:t>Create and Manage Customer Users.</w:t>
      </w:r>
    </w:p>
    <w:p w14:paraId="2FA8BDAB" w14:textId="0BE7D43C" w:rsidR="46EA0239" w:rsidRPr="00F25616" w:rsidRDefault="4C6F6933" w:rsidP="00740F02">
      <w:pPr>
        <w:pStyle w:val="ListParagraph"/>
        <w:numPr>
          <w:ilvl w:val="0"/>
          <w:numId w:val="35"/>
        </w:numPr>
        <w:spacing w:after="240" w:line="276" w:lineRule="auto"/>
        <w:ind w:hanging="357"/>
        <w:rPr>
          <w:rFonts w:ascii="Titillium Web SemiBold" w:hAnsi="Titillium Web SemiBold" w:cstheme="minorHAnsi"/>
          <w:color w:val="212529"/>
        </w:rPr>
      </w:pPr>
      <w:r w:rsidRPr="00F25616">
        <w:rPr>
          <w:rFonts w:ascii="Titillium Web SemiBold" w:hAnsi="Titillium Web SemiBold" w:cstheme="minorHAnsi"/>
          <w:color w:val="212529"/>
        </w:rPr>
        <w:t>Create and Manage Dashboards.</w:t>
      </w:r>
    </w:p>
    <w:p w14:paraId="51242B90" w14:textId="64197390" w:rsidR="64F1DE8B" w:rsidRPr="00254B15" w:rsidRDefault="64F1DE8B" w:rsidP="00B531B6">
      <w:pPr>
        <w:spacing w:after="160" w:line="276" w:lineRule="auto"/>
        <w:ind w:left="360"/>
        <w:jc w:val="both"/>
        <w:rPr>
          <w:rFonts w:ascii="Titillium Web SemiBold" w:hAnsi="Titillium Web SemiBold" w:cstheme="minorBidi"/>
          <w:color w:val="212529"/>
        </w:rPr>
      </w:pPr>
      <w:r w:rsidRPr="00254B15">
        <w:rPr>
          <w:rFonts w:ascii="Titillium Web SemiBold" w:eastAsia="Calibri" w:hAnsi="Titillium Web SemiBold" w:cs="Calibri"/>
        </w:rPr>
        <w:t xml:space="preserve">Tenant </w:t>
      </w:r>
      <w:r w:rsidRPr="00254B15">
        <w:rPr>
          <w:rFonts w:ascii="Titillium Web SemiBold" w:hAnsi="Titillium Web SemiBold" w:cstheme="minorBidi"/>
          <w:color w:val="212529"/>
        </w:rPr>
        <w:t xml:space="preserve">Admin users can </w:t>
      </w:r>
      <w:r w:rsidR="00254B15">
        <w:rPr>
          <w:rFonts w:ascii="Titillium Web SemiBold" w:hAnsi="Titillium Web SemiBold" w:cstheme="minorBidi"/>
          <w:color w:val="212529"/>
        </w:rPr>
        <w:t xml:space="preserve">able to </w:t>
      </w:r>
      <w:r w:rsidRPr="00254B15">
        <w:rPr>
          <w:rFonts w:ascii="Titillium Web SemiBold" w:hAnsi="Titillium Web SemiBold" w:cstheme="minorBidi"/>
          <w:color w:val="212529"/>
        </w:rPr>
        <w:t xml:space="preserve">create customers and assign them to their devices. Tenant Admins can </w:t>
      </w:r>
      <w:r w:rsidR="00254B15">
        <w:rPr>
          <w:rFonts w:ascii="Titillium Web SemiBold" w:hAnsi="Titillium Web SemiBold" w:cstheme="minorBidi"/>
          <w:color w:val="212529"/>
        </w:rPr>
        <w:t xml:space="preserve">also have the privileges to </w:t>
      </w:r>
      <w:r w:rsidRPr="00254B15">
        <w:rPr>
          <w:rFonts w:ascii="Titillium Web SemiBold" w:hAnsi="Titillium Web SemiBold" w:cstheme="minorBidi"/>
          <w:color w:val="212529"/>
        </w:rPr>
        <w:t xml:space="preserve">upload firmware or software packages to the OTA repository. </w:t>
      </w:r>
    </w:p>
    <w:p w14:paraId="118CE9F5" w14:textId="67937B32" w:rsidR="64F1DE8B" w:rsidRPr="00F25616" w:rsidRDefault="64F1DE8B" w:rsidP="00254B15">
      <w:pPr>
        <w:pStyle w:val="ListParagraph"/>
        <w:numPr>
          <w:ilvl w:val="1"/>
          <w:numId w:val="14"/>
        </w:numPr>
        <w:spacing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Once </w:t>
      </w:r>
      <w:r w:rsidR="00254B15">
        <w:rPr>
          <w:rFonts w:ascii="Titillium Web SemiBold" w:hAnsi="Titillium Web SemiBold" w:cstheme="minorBidi"/>
          <w:color w:val="212529"/>
        </w:rPr>
        <w:t xml:space="preserve">the Firmware file has been </w:t>
      </w:r>
      <w:r w:rsidRPr="00F25616">
        <w:rPr>
          <w:rFonts w:ascii="Titillium Web SemiBold" w:hAnsi="Titillium Web SemiBold" w:cstheme="minorBidi"/>
          <w:color w:val="212529"/>
        </w:rPr>
        <w:t xml:space="preserve">uploaded, Tenant admin may assign them to Device Profile or Device. </w:t>
      </w:r>
      <w:proofErr w:type="spellStart"/>
      <w:r w:rsidRPr="00F25616">
        <w:rPr>
          <w:rFonts w:ascii="Titillium Web SemiBold" w:hAnsi="Titillium Web SemiBold" w:cstheme="minorBidi"/>
          <w:color w:val="212529"/>
        </w:rPr>
        <w:t>PreciCloud</w:t>
      </w:r>
      <w:proofErr w:type="spellEnd"/>
      <w:r w:rsidRPr="00F25616">
        <w:rPr>
          <w:rFonts w:ascii="Titillium Web SemiBold" w:hAnsi="Titillium Web SemiBold" w:cstheme="minorBidi"/>
          <w:color w:val="212529"/>
        </w:rPr>
        <w:t xml:space="preserve"> will notify </w:t>
      </w:r>
      <w:r w:rsidR="00254B15">
        <w:rPr>
          <w:rFonts w:ascii="Titillium Web SemiBold" w:hAnsi="Titillium Web SemiBold" w:cstheme="minorBidi"/>
          <w:color w:val="212529"/>
        </w:rPr>
        <w:t xml:space="preserve">the </w:t>
      </w:r>
      <w:r w:rsidRPr="00F25616">
        <w:rPr>
          <w:rFonts w:ascii="Titillium Web SemiBold" w:hAnsi="Titillium Web SemiBold" w:cstheme="minorBidi"/>
          <w:color w:val="212529"/>
        </w:rPr>
        <w:t xml:space="preserve">devices about the available update and provide a protocol-specific API to download the </w:t>
      </w:r>
      <w:r w:rsidR="00254B15">
        <w:rPr>
          <w:rFonts w:ascii="Titillium Web SemiBold" w:hAnsi="Titillium Web SemiBold" w:cstheme="minorBidi"/>
          <w:color w:val="212529"/>
        </w:rPr>
        <w:t xml:space="preserve">uploaded </w:t>
      </w:r>
      <w:r w:rsidRPr="00F25616">
        <w:rPr>
          <w:rFonts w:ascii="Titillium Web SemiBold" w:hAnsi="Titillium Web SemiBold" w:cstheme="minorBidi"/>
          <w:color w:val="212529"/>
        </w:rPr>
        <w:t>firmware</w:t>
      </w:r>
      <w:r w:rsidR="00254B15">
        <w:rPr>
          <w:rFonts w:ascii="Titillium Web SemiBold" w:hAnsi="Titillium Web SemiBold" w:cstheme="minorBidi"/>
          <w:color w:val="212529"/>
        </w:rPr>
        <w:t xml:space="preserve"> file</w:t>
      </w:r>
      <w:r w:rsidRPr="00F25616">
        <w:rPr>
          <w:rFonts w:ascii="Titillium Web SemiBold" w:hAnsi="Titillium Web SemiBold" w:cstheme="minorBidi"/>
          <w:color w:val="212529"/>
        </w:rPr>
        <w:t xml:space="preserve">. </w:t>
      </w:r>
    </w:p>
    <w:p w14:paraId="20289ECF" w14:textId="79E04505" w:rsidR="64F1DE8B" w:rsidRPr="00F25616" w:rsidRDefault="64F1DE8B" w:rsidP="00254B15">
      <w:pPr>
        <w:pStyle w:val="ListParagraph"/>
        <w:numPr>
          <w:ilvl w:val="1"/>
          <w:numId w:val="14"/>
        </w:numPr>
        <w:spacing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The platform tracks the status of the update and stores the history of the update. As a platform user, Tenant Admin can monitor the update process using the dashboard.</w:t>
      </w:r>
    </w:p>
    <w:p w14:paraId="07BE90E6" w14:textId="00DD16BC" w:rsidR="72C9E84F" w:rsidRPr="00F25616" w:rsidRDefault="72C9E84F" w:rsidP="004640F5">
      <w:pPr>
        <w:spacing w:before="120" w:after="160" w:line="276" w:lineRule="auto"/>
        <w:ind w:left="357"/>
        <w:jc w:val="both"/>
        <w:rPr>
          <w:rFonts w:ascii="Titillium Web SemiBold" w:eastAsia="Calibri" w:hAnsi="Titillium Web SemiBold" w:cs="Calibri"/>
        </w:rPr>
      </w:pPr>
      <w:r w:rsidRPr="00F25616">
        <w:rPr>
          <w:rFonts w:ascii="Titillium Web SemiBold" w:eastAsia="Calibri" w:hAnsi="Titillium Web SemiBold" w:cs="Calibri"/>
        </w:rPr>
        <w:t xml:space="preserve">A Tenant can have multiple Tenant </w:t>
      </w:r>
      <w:r w:rsidR="22819CD8" w:rsidRPr="00F25616">
        <w:rPr>
          <w:rFonts w:ascii="Titillium Web SemiBold" w:eastAsia="Calibri" w:hAnsi="Titillium Web SemiBold" w:cs="Calibri"/>
        </w:rPr>
        <w:t>Admin</w:t>
      </w:r>
      <w:r w:rsidRPr="00F25616">
        <w:rPr>
          <w:rFonts w:ascii="Titillium Web SemiBold" w:eastAsia="Calibri" w:hAnsi="Titillium Web SemiBold" w:cs="Calibri"/>
        </w:rPr>
        <w:t xml:space="preserve">s </w:t>
      </w:r>
      <w:r w:rsidR="00C543AA">
        <w:rPr>
          <w:rFonts w:ascii="Titillium Web SemiBold" w:eastAsia="Calibri" w:hAnsi="Titillium Web SemiBold" w:cs="Calibri"/>
        </w:rPr>
        <w:t>which should be c</w:t>
      </w:r>
      <w:r w:rsidRPr="00F25616">
        <w:rPr>
          <w:rFonts w:ascii="Titillium Web SemiBold" w:eastAsia="Calibri" w:hAnsi="Titillium Web SemiBold" w:cs="Calibri"/>
        </w:rPr>
        <w:t xml:space="preserve">reated by </w:t>
      </w:r>
      <w:r w:rsidR="00C543AA">
        <w:rPr>
          <w:rFonts w:ascii="Titillium Web SemiBold" w:eastAsia="Calibri" w:hAnsi="Titillium Web SemiBold" w:cs="Calibri"/>
        </w:rPr>
        <w:t xml:space="preserve">the </w:t>
      </w:r>
      <w:r w:rsidRPr="00F25616">
        <w:rPr>
          <w:rFonts w:ascii="Titillium Web SemiBold" w:eastAsia="Calibri" w:hAnsi="Titillium Web SemiBold" w:cs="Calibri"/>
        </w:rPr>
        <w:t>System Admin</w:t>
      </w:r>
      <w:r w:rsidR="00C543AA">
        <w:rPr>
          <w:rFonts w:ascii="Titillium Web SemiBold" w:eastAsia="Calibri" w:hAnsi="Titillium Web SemiBold" w:cs="Calibri"/>
        </w:rPr>
        <w:t>.</w:t>
      </w:r>
    </w:p>
    <w:p w14:paraId="5558B755" w14:textId="272DF38A" w:rsidR="54A6A1E2" w:rsidRPr="00F25616" w:rsidRDefault="40E4CFC5" w:rsidP="00FB5E3D">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11" w:name="_Toc179986387"/>
      <w:r w:rsidRPr="00F25616">
        <w:rPr>
          <w:rFonts w:ascii="Titillium Web SemiBold" w:eastAsiaTheme="majorEastAsia" w:hAnsi="Titillium Web SemiBold" w:cstheme="majorBidi"/>
          <w:sz w:val="24"/>
          <w:szCs w:val="24"/>
        </w:rPr>
        <w:t>Customer</w:t>
      </w:r>
      <w:bookmarkEnd w:id="11"/>
    </w:p>
    <w:p w14:paraId="2FA33B02" w14:textId="03EF56A5" w:rsidR="08CF07CD" w:rsidRPr="00F25616" w:rsidRDefault="40E4CFC5" w:rsidP="00FB5E3D">
      <w:pPr>
        <w:spacing w:after="160" w:line="276" w:lineRule="auto"/>
        <w:ind w:left="720" w:hanging="11"/>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The customer </w:t>
      </w:r>
      <w:r w:rsidR="00FD3DF1">
        <w:rPr>
          <w:rFonts w:ascii="Titillium Web SemiBold" w:hAnsi="Titillium Web SemiBold" w:cstheme="minorBidi"/>
          <w:color w:val="212529"/>
        </w:rPr>
        <w:t xml:space="preserve">profile </w:t>
      </w:r>
      <w:r w:rsidRPr="00F25616">
        <w:rPr>
          <w:rFonts w:ascii="Titillium Web SemiBold" w:hAnsi="Titillium Web SemiBold" w:cstheme="minorBidi"/>
          <w:color w:val="212529"/>
        </w:rPr>
        <w:t xml:space="preserve">is also a separate business-entity. A customer may be an individual or an organization who purchases or uses tenant devices and/or assets. Customer may have multiple users and millions of devices and/or assets </w:t>
      </w:r>
    </w:p>
    <w:p w14:paraId="6243ED66" w14:textId="5E500927" w:rsidR="08CF07CD" w:rsidRPr="00F25616" w:rsidRDefault="40E4CFC5" w:rsidP="00FB5E3D">
      <w:pPr>
        <w:spacing w:after="160" w:line="276" w:lineRule="auto"/>
        <w:ind w:left="720" w:hanging="11"/>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A customer is the end user created by Tenant Admin, who only has </w:t>
      </w:r>
      <w:r w:rsidR="00FD3DF1">
        <w:rPr>
          <w:rFonts w:ascii="Titillium Web SemiBold" w:hAnsi="Titillium Web SemiBold" w:cstheme="minorBidi"/>
          <w:color w:val="212529"/>
        </w:rPr>
        <w:t xml:space="preserve">the </w:t>
      </w:r>
      <w:r w:rsidRPr="00F25616">
        <w:rPr>
          <w:rFonts w:ascii="Titillium Web SemiBold" w:hAnsi="Titillium Web SemiBold" w:cstheme="minorBidi"/>
          <w:color w:val="212529"/>
        </w:rPr>
        <w:t>view permissions to their assigned Dashboards and event Notifications.</w:t>
      </w:r>
    </w:p>
    <w:p w14:paraId="2236F486" w14:textId="4E4133DE" w:rsidR="004403A9" w:rsidRPr="00F25616" w:rsidRDefault="004403A9" w:rsidP="00F25616">
      <w:pPr>
        <w:pStyle w:val="Body"/>
        <w:rPr>
          <w:rFonts w:ascii="Titillium Web SemiBold" w:hAnsi="Titillium Web SemiBold"/>
        </w:rPr>
      </w:pPr>
      <w:bookmarkStart w:id="12" w:name="_Toc165567987"/>
      <w:r w:rsidRPr="00F25616">
        <w:rPr>
          <w:rFonts w:ascii="Titillium Web SemiBold" w:hAnsi="Titillium Web SemiBold"/>
        </w:rPr>
        <w:br w:type="page"/>
      </w:r>
    </w:p>
    <w:p w14:paraId="30E66534" w14:textId="6ACBA067" w:rsidR="5A03944C" w:rsidRPr="00F25616" w:rsidRDefault="004403A9" w:rsidP="00877AE0">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rPr>
      </w:pPr>
      <w:bookmarkStart w:id="13" w:name="_Toc179986388"/>
      <w:r w:rsidRPr="00F25616">
        <w:rPr>
          <w:rFonts w:ascii="Titillium Web SemiBold" w:eastAsiaTheme="majorEastAsia" w:hAnsi="Titillium Web SemiBold" w:cstheme="majorBidi"/>
          <w:sz w:val="24"/>
          <w:szCs w:val="24"/>
        </w:rPr>
        <w:lastRenderedPageBreak/>
        <w:t>GETTING STARTED</w:t>
      </w:r>
      <w:bookmarkEnd w:id="12"/>
      <w:bookmarkEnd w:id="13"/>
    </w:p>
    <w:p w14:paraId="46300386" w14:textId="0960BB0E" w:rsidR="0F005147" w:rsidRPr="00F25616" w:rsidRDefault="0F005147" w:rsidP="006A6216">
      <w:pPr>
        <w:pStyle w:val="ListParagraph"/>
        <w:numPr>
          <w:ilvl w:val="0"/>
          <w:numId w:val="37"/>
        </w:numPr>
        <w:spacing w:line="276" w:lineRule="auto"/>
        <w:jc w:val="both"/>
        <w:rPr>
          <w:rFonts w:ascii="Titillium Web SemiBold" w:eastAsia="Calibri" w:hAnsi="Titillium Web SemiBold" w:cs="Calibri"/>
        </w:rPr>
      </w:pPr>
      <w:r w:rsidRPr="00F25616">
        <w:rPr>
          <w:rFonts w:ascii="Titillium Web SemiBold" w:eastAsia="Calibri" w:hAnsi="Titillium Web SemiBold" w:cs="Calibri"/>
        </w:rPr>
        <w:t xml:space="preserve">To get access to the </w:t>
      </w:r>
      <w:proofErr w:type="spellStart"/>
      <w:r w:rsidRPr="00F25616">
        <w:rPr>
          <w:rFonts w:ascii="Titillium Web SemiBold" w:eastAsia="Calibri" w:hAnsi="Titillium Web SemiBold" w:cs="Calibri"/>
        </w:rPr>
        <w:t>PreciCloud</w:t>
      </w:r>
      <w:proofErr w:type="spellEnd"/>
      <w:r w:rsidRPr="00F25616">
        <w:rPr>
          <w:rFonts w:ascii="Titillium Web SemiBold" w:eastAsia="Calibri" w:hAnsi="Titillium Web SemiBold" w:cs="Calibri"/>
        </w:rPr>
        <w:t xml:space="preserve">, the </w:t>
      </w:r>
      <w:r w:rsidR="71FCA8E3" w:rsidRPr="00F25616">
        <w:rPr>
          <w:rFonts w:ascii="Titillium Web SemiBold" w:eastAsia="Calibri" w:hAnsi="Titillium Web SemiBold" w:cs="Calibri"/>
        </w:rPr>
        <w:t xml:space="preserve">Tenant </w:t>
      </w:r>
      <w:r w:rsidRPr="00F25616">
        <w:rPr>
          <w:rFonts w:ascii="Titillium Web SemiBold" w:eastAsia="Calibri" w:hAnsi="Titillium Web SemiBold" w:cs="Calibri"/>
        </w:rPr>
        <w:t>user</w:t>
      </w:r>
      <w:r w:rsidR="006767D4">
        <w:rPr>
          <w:rFonts w:ascii="Titillium Web SemiBold" w:eastAsia="Calibri" w:hAnsi="Titillium Web SemiBold" w:cs="Calibri"/>
        </w:rPr>
        <w:t xml:space="preserve"> should</w:t>
      </w:r>
      <w:r w:rsidRPr="00F25616">
        <w:rPr>
          <w:rFonts w:ascii="Titillium Web SemiBold" w:eastAsia="Calibri" w:hAnsi="Titillium Web SemiBold" w:cs="Calibri"/>
        </w:rPr>
        <w:t xml:space="preserve"> </w:t>
      </w:r>
      <w:r w:rsidR="006767D4" w:rsidRPr="00F25616">
        <w:rPr>
          <w:rFonts w:ascii="Titillium Web SemiBold" w:eastAsia="Calibri" w:hAnsi="Titillium Web SemiBold" w:cs="Calibri"/>
        </w:rPr>
        <w:t>get</w:t>
      </w:r>
      <w:r w:rsidRPr="00F25616">
        <w:rPr>
          <w:rFonts w:ascii="Titillium Web SemiBold" w:eastAsia="Calibri" w:hAnsi="Titillium Web SemiBold" w:cs="Calibri"/>
        </w:rPr>
        <w:t xml:space="preserve"> a</w:t>
      </w:r>
      <w:r w:rsidR="34BC637E" w:rsidRPr="00F25616">
        <w:rPr>
          <w:rFonts w:ascii="Titillium Web SemiBold" w:eastAsia="Calibri" w:hAnsi="Titillium Web SemiBold" w:cs="Calibri"/>
        </w:rPr>
        <w:t>n</w:t>
      </w:r>
      <w:r w:rsidRPr="00F25616">
        <w:rPr>
          <w:rFonts w:ascii="Titillium Web SemiBold" w:eastAsia="Calibri" w:hAnsi="Titillium Web SemiBold" w:cs="Calibri"/>
        </w:rPr>
        <w:t xml:space="preserve"> </w:t>
      </w:r>
      <w:r w:rsidR="0E5A2433" w:rsidRPr="00F25616">
        <w:rPr>
          <w:rFonts w:ascii="Titillium Web SemiBold" w:eastAsia="Calibri" w:hAnsi="Titillium Web SemiBold" w:cs="Calibri"/>
        </w:rPr>
        <w:t xml:space="preserve">invite </w:t>
      </w:r>
      <w:r w:rsidRPr="00F25616">
        <w:rPr>
          <w:rFonts w:ascii="Titillium Web SemiBold" w:eastAsia="Calibri" w:hAnsi="Titillium Web SemiBold" w:cs="Calibri"/>
        </w:rPr>
        <w:t>e</w:t>
      </w:r>
      <w:r w:rsidR="262DAA26" w:rsidRPr="00F25616">
        <w:rPr>
          <w:rFonts w:ascii="Titillium Web SemiBold" w:eastAsia="Calibri" w:hAnsi="Titillium Web SemiBold" w:cs="Calibri"/>
        </w:rPr>
        <w:t>mail</w:t>
      </w:r>
      <w:r w:rsidR="0A474644" w:rsidRPr="00F25616">
        <w:rPr>
          <w:rFonts w:ascii="Titillium Web SemiBold" w:eastAsia="Calibri" w:hAnsi="Titillium Web SemiBold" w:cs="Calibri"/>
        </w:rPr>
        <w:t xml:space="preserve"> from </w:t>
      </w:r>
      <w:proofErr w:type="spellStart"/>
      <w:r w:rsidR="0A474644" w:rsidRPr="00F25616">
        <w:rPr>
          <w:rFonts w:ascii="Titillium Web SemiBold" w:eastAsia="Calibri" w:hAnsi="Titillium Web SemiBold" w:cs="Calibri"/>
        </w:rPr>
        <w:t>Precisol</w:t>
      </w:r>
      <w:proofErr w:type="spellEnd"/>
      <w:r w:rsidR="0A474644" w:rsidRPr="00F25616">
        <w:rPr>
          <w:rFonts w:ascii="Titillium Web SemiBold" w:eastAsia="Calibri" w:hAnsi="Titillium Web SemiBold" w:cs="Calibri"/>
        </w:rPr>
        <w:t xml:space="preserve"> Automation</w:t>
      </w:r>
      <w:r w:rsidR="2396174F" w:rsidRPr="00F25616">
        <w:rPr>
          <w:rFonts w:ascii="Titillium Web SemiBold" w:eastAsia="Calibri" w:hAnsi="Titillium Web SemiBold" w:cs="Calibri"/>
        </w:rPr>
        <w:t xml:space="preserve"> </w:t>
      </w:r>
      <w:r w:rsidR="006767D4">
        <w:rPr>
          <w:rFonts w:ascii="Titillium Web SemiBold" w:eastAsia="Calibri" w:hAnsi="Titillium Web SemiBold" w:cs="Calibri"/>
        </w:rPr>
        <w:t xml:space="preserve">along </w:t>
      </w:r>
      <w:r w:rsidR="2396174F" w:rsidRPr="00F25616">
        <w:rPr>
          <w:rFonts w:ascii="Titillium Web SemiBold" w:eastAsia="Calibri" w:hAnsi="Titillium Web SemiBold" w:cs="Calibri"/>
        </w:rPr>
        <w:t>with the activation link.</w:t>
      </w:r>
    </w:p>
    <w:p w14:paraId="1D26F019" w14:textId="133DD79D" w:rsidR="71BD902C" w:rsidRPr="00F25616" w:rsidRDefault="71BD902C" w:rsidP="006A6216">
      <w:pPr>
        <w:pStyle w:val="ListParagraph"/>
        <w:numPr>
          <w:ilvl w:val="0"/>
          <w:numId w:val="37"/>
        </w:numPr>
        <w:spacing w:line="276" w:lineRule="auto"/>
        <w:jc w:val="both"/>
        <w:rPr>
          <w:rFonts w:ascii="Titillium Web SemiBold" w:eastAsia="Calibri" w:hAnsi="Titillium Web SemiBold" w:cs="Calibri"/>
        </w:rPr>
      </w:pPr>
      <w:r w:rsidRPr="00F25616">
        <w:rPr>
          <w:rFonts w:ascii="Titillium Web SemiBold" w:eastAsia="Calibri" w:hAnsi="Titillium Web SemiBold" w:cs="Calibri"/>
        </w:rPr>
        <w:t xml:space="preserve">Click the link to land on the Password creation page. </w:t>
      </w:r>
    </w:p>
    <w:p w14:paraId="64BF1082" w14:textId="30ACEC0F" w:rsidR="47F1B598" w:rsidRPr="00F25616" w:rsidRDefault="47F1B598" w:rsidP="006A6216">
      <w:pPr>
        <w:pStyle w:val="ListParagraph"/>
        <w:numPr>
          <w:ilvl w:val="0"/>
          <w:numId w:val="37"/>
        </w:numPr>
        <w:spacing w:line="276" w:lineRule="auto"/>
        <w:jc w:val="both"/>
        <w:rPr>
          <w:rFonts w:ascii="Titillium Web SemiBold" w:eastAsia="Calibri" w:hAnsi="Titillium Web SemiBold" w:cs="Calibri"/>
        </w:rPr>
      </w:pPr>
      <w:r w:rsidRPr="00F25616">
        <w:rPr>
          <w:rFonts w:ascii="Titillium Web SemiBold" w:eastAsia="Calibri" w:hAnsi="Titillium Web SemiBold" w:cs="Calibri"/>
        </w:rPr>
        <w:t>Enter the new password, reenter the password and click submit.</w:t>
      </w:r>
    </w:p>
    <w:p w14:paraId="0B958864" w14:textId="3BA0AA34" w:rsidR="507D2DC2" w:rsidRPr="00F25616" w:rsidRDefault="507D2DC2" w:rsidP="507D2DC2">
      <w:pPr>
        <w:spacing w:line="276" w:lineRule="auto"/>
        <w:rPr>
          <w:rFonts w:ascii="Titillium Web SemiBold" w:eastAsia="Calibri" w:hAnsi="Titillium Web SemiBold" w:cs="Calibri"/>
        </w:rPr>
      </w:pPr>
    </w:p>
    <w:p w14:paraId="622B2F6A" w14:textId="654609CA" w:rsidR="6AA0FB59" w:rsidRPr="00F25616" w:rsidRDefault="6AA0FB59" w:rsidP="507D2DC2">
      <w:pPr>
        <w:spacing w:line="276" w:lineRule="auto"/>
        <w:jc w:val="center"/>
        <w:rPr>
          <w:rFonts w:ascii="Titillium Web SemiBold" w:hAnsi="Titillium Web SemiBold"/>
        </w:rPr>
      </w:pPr>
      <w:r w:rsidRPr="00F25616">
        <w:rPr>
          <w:rFonts w:ascii="Titillium Web SemiBold" w:hAnsi="Titillium Web SemiBold"/>
          <w:noProof/>
        </w:rPr>
        <w:drawing>
          <wp:inline distT="0" distB="0" distL="0" distR="0" wp14:anchorId="715B26E0" wp14:editId="66DE6D6C">
            <wp:extent cx="3332591" cy="2842260"/>
            <wp:effectExtent l="0" t="0" r="1270" b="0"/>
            <wp:docPr id="598645429" name="Picture 5986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38809" cy="2847563"/>
                    </a:xfrm>
                    <a:prstGeom prst="rect">
                      <a:avLst/>
                    </a:prstGeom>
                  </pic:spPr>
                </pic:pic>
              </a:graphicData>
            </a:graphic>
          </wp:inline>
        </w:drawing>
      </w:r>
    </w:p>
    <w:p w14:paraId="2BE1F5F4" w14:textId="4AFED36D" w:rsidR="7F901EA8" w:rsidRPr="00E66DD8" w:rsidRDefault="7F901EA8" w:rsidP="00E66DD8">
      <w:pPr>
        <w:pStyle w:val="Caption"/>
        <w:suppressLineNumbers w:val="0"/>
        <w:spacing w:line="259" w:lineRule="auto"/>
        <w:jc w:val="center"/>
        <w:rPr>
          <w:rFonts w:ascii="Titillium Web SemiBold" w:hAnsi="Titillium Web SemiBold"/>
          <w:sz w:val="22"/>
          <w:szCs w:val="22"/>
        </w:rPr>
      </w:pPr>
      <w:bookmarkStart w:id="14" w:name="_Toc179986499"/>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3</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47598CEF" w:rsidRPr="00E66DD8">
        <w:rPr>
          <w:rFonts w:ascii="Titillium Web SemiBold" w:hAnsi="Titillium Web SemiBold"/>
          <w:sz w:val="22"/>
          <w:szCs w:val="22"/>
        </w:rPr>
        <w:t>Password creation page</w:t>
      </w:r>
      <w:bookmarkEnd w:id="14"/>
    </w:p>
    <w:p w14:paraId="584BB5CD" w14:textId="5E177433" w:rsidR="06CCC622" w:rsidRPr="00F25616" w:rsidRDefault="00C416E6" w:rsidP="004640F5">
      <w:pPr>
        <w:pStyle w:val="ListParagraph"/>
        <w:numPr>
          <w:ilvl w:val="0"/>
          <w:numId w:val="37"/>
        </w:numPr>
        <w:spacing w:before="240" w:line="276" w:lineRule="auto"/>
        <w:ind w:left="714" w:hanging="357"/>
        <w:jc w:val="both"/>
        <w:rPr>
          <w:rFonts w:ascii="Titillium Web SemiBold" w:eastAsia="Calibri" w:hAnsi="Titillium Web SemiBold" w:cs="Calibri"/>
        </w:rPr>
      </w:pPr>
      <w:r w:rsidRPr="00F25616">
        <w:rPr>
          <w:rFonts w:ascii="Titillium Web SemiBold" w:eastAsia="Calibri" w:hAnsi="Titillium Web SemiBold" w:cstheme="minorBidi"/>
          <w:color w:val="212529"/>
        </w:rPr>
        <w:t xml:space="preserve">After successful creation of the password, </w:t>
      </w:r>
      <w:r w:rsidR="06CCC622" w:rsidRPr="00F25616">
        <w:rPr>
          <w:rFonts w:ascii="Titillium Web SemiBold" w:eastAsia="Calibri" w:hAnsi="Titillium Web SemiBold" w:cs="Calibri"/>
        </w:rPr>
        <w:t xml:space="preserve">it </w:t>
      </w:r>
      <w:r>
        <w:rPr>
          <w:rFonts w:ascii="Titillium Web SemiBold" w:eastAsia="Calibri" w:hAnsi="Titillium Web SemiBold" w:cs="Calibri"/>
        </w:rPr>
        <w:t>will be</w:t>
      </w:r>
      <w:r w:rsidR="06CCC622" w:rsidRPr="00F25616">
        <w:rPr>
          <w:rFonts w:ascii="Titillium Web SemiBold" w:eastAsia="Calibri" w:hAnsi="Titillium Web SemiBold" w:cs="Calibri"/>
        </w:rPr>
        <w:t xml:space="preserve"> redirected to </w:t>
      </w:r>
      <w:r w:rsidR="47F1B598" w:rsidRPr="00F25616">
        <w:rPr>
          <w:rFonts w:ascii="Titillium Web SemiBold" w:eastAsia="Calibri" w:hAnsi="Titillium Web SemiBold" w:cs="Calibri"/>
        </w:rPr>
        <w:t>the dashboard</w:t>
      </w:r>
      <w:r w:rsidR="4015DA51" w:rsidRPr="00F25616">
        <w:rPr>
          <w:rFonts w:ascii="Titillium Web SemiBold" w:eastAsia="Calibri" w:hAnsi="Titillium Web SemiBold" w:cs="Calibri"/>
        </w:rPr>
        <w:t>.</w:t>
      </w:r>
    </w:p>
    <w:p w14:paraId="40A82B9F" w14:textId="3B66CE88" w:rsidR="40E4CFC5" w:rsidRPr="00BA0CEE" w:rsidRDefault="40E4CFC5" w:rsidP="00FB5E3D">
      <w:pPr>
        <w:pStyle w:val="ListParagraph"/>
        <w:numPr>
          <w:ilvl w:val="0"/>
          <w:numId w:val="37"/>
        </w:numPr>
        <w:spacing w:line="276" w:lineRule="auto"/>
        <w:jc w:val="both"/>
        <w:rPr>
          <w:rStyle w:val="Hyperlink"/>
          <w:rFonts w:ascii="Titillium Web SemiBold" w:hAnsi="Titillium Web SemiBold" w:cstheme="minorBidi"/>
          <w:color w:val="auto"/>
          <w:u w:val="none"/>
        </w:rPr>
      </w:pPr>
      <w:proofErr w:type="spellStart"/>
      <w:r w:rsidRPr="00F25616">
        <w:rPr>
          <w:rFonts w:ascii="Titillium Web SemiBold" w:eastAsia="Calibri" w:hAnsi="Titillium Web SemiBold" w:cstheme="minorBidi"/>
          <w:color w:val="212529"/>
        </w:rPr>
        <w:t>PreciCloud</w:t>
      </w:r>
      <w:proofErr w:type="spellEnd"/>
      <w:r w:rsidRPr="00F25616">
        <w:rPr>
          <w:rFonts w:ascii="Titillium Web SemiBold" w:eastAsia="Calibri" w:hAnsi="Titillium Web SemiBold" w:cstheme="minorBidi"/>
          <w:color w:val="212529"/>
        </w:rPr>
        <w:t xml:space="preserve"> can </w:t>
      </w:r>
      <w:r w:rsidR="00C416E6">
        <w:rPr>
          <w:rFonts w:ascii="Titillium Web SemiBold" w:eastAsia="Calibri" w:hAnsi="Titillium Web SemiBold" w:cstheme="minorBidi"/>
          <w:color w:val="212529"/>
        </w:rPr>
        <w:t xml:space="preserve">also </w:t>
      </w:r>
      <w:r w:rsidRPr="00F25616">
        <w:rPr>
          <w:rFonts w:ascii="Titillium Web SemiBold" w:eastAsia="Calibri" w:hAnsi="Titillium Web SemiBold" w:cstheme="minorBidi"/>
          <w:color w:val="212529"/>
        </w:rPr>
        <w:t xml:space="preserve">be opened using the link </w:t>
      </w:r>
      <w:r w:rsidRPr="00F25616">
        <w:rPr>
          <w:rFonts w:ascii="Titillium Web SemiBold" w:hAnsi="Titillium Web SemiBold" w:cstheme="minorBidi"/>
        </w:rPr>
        <w:t xml:space="preserve"> </w:t>
      </w:r>
      <w:hyperlink r:id="rId13" w:history="1">
        <w:r w:rsidRPr="00F25616">
          <w:rPr>
            <w:rStyle w:val="Hyperlink"/>
            <w:rFonts w:ascii="Titillium Web SemiBold" w:hAnsi="Titillium Web SemiBold" w:cstheme="minorBidi"/>
          </w:rPr>
          <w:t>https://cloud.precisol-automation.com</w:t>
        </w:r>
      </w:hyperlink>
    </w:p>
    <w:p w14:paraId="043D0F7B" w14:textId="499306EE" w:rsidR="00BA0CEE" w:rsidRPr="00F25616" w:rsidRDefault="00BA0CEE" w:rsidP="00BA0CEE">
      <w:pPr>
        <w:pStyle w:val="ListParagraph"/>
        <w:spacing w:line="276" w:lineRule="auto"/>
        <w:jc w:val="both"/>
        <w:rPr>
          <w:rFonts w:ascii="Titillium Web SemiBold" w:hAnsi="Titillium Web SemiBold" w:cstheme="minorBidi"/>
        </w:rPr>
      </w:pPr>
      <w:r>
        <w:rPr>
          <w:rFonts w:ascii="Titillium Web SemiBold" w:eastAsia="Calibri" w:hAnsi="Titillium Web SemiBold" w:cstheme="minorBidi"/>
          <w:color w:val="212529"/>
        </w:rPr>
        <w:t>Once</w:t>
      </w:r>
      <w:r w:rsidR="005A0372">
        <w:rPr>
          <w:rFonts w:ascii="Titillium Web SemiBold" w:eastAsia="Calibri" w:hAnsi="Titillium Web SemiBold" w:cstheme="minorBidi"/>
          <w:color w:val="212529"/>
        </w:rPr>
        <w:t>,</w:t>
      </w:r>
      <w:r>
        <w:rPr>
          <w:rFonts w:ascii="Titillium Web SemiBold" w:eastAsia="Calibri" w:hAnsi="Titillium Web SemiBold" w:cstheme="minorBidi"/>
          <w:color w:val="212529"/>
        </w:rPr>
        <w:t xml:space="preserve"> the user sets the password for the first time.</w:t>
      </w:r>
    </w:p>
    <w:p w14:paraId="08CCA021" w14:textId="150FF2AB" w:rsidR="24400159" w:rsidRPr="00F25616" w:rsidRDefault="1D50A007" w:rsidP="006A6216">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15" w:name="_Toc165567988"/>
      <w:bookmarkStart w:id="16" w:name="_Toc179986389"/>
      <w:r w:rsidRPr="00F25616">
        <w:rPr>
          <w:rFonts w:ascii="Titillium Web SemiBold" w:eastAsiaTheme="majorEastAsia" w:hAnsi="Titillium Web SemiBold" w:cstheme="majorBidi"/>
          <w:sz w:val="24"/>
          <w:szCs w:val="24"/>
        </w:rPr>
        <w:t>Login</w:t>
      </w:r>
      <w:r w:rsidR="61F85204" w:rsidRPr="00F25616">
        <w:rPr>
          <w:rFonts w:ascii="Titillium Web SemiBold" w:eastAsiaTheme="majorEastAsia" w:hAnsi="Titillium Web SemiBold" w:cstheme="majorBidi"/>
          <w:sz w:val="24"/>
          <w:szCs w:val="24"/>
        </w:rPr>
        <w:t xml:space="preserve"> Screen</w:t>
      </w:r>
      <w:bookmarkEnd w:id="15"/>
      <w:bookmarkEnd w:id="16"/>
    </w:p>
    <w:p w14:paraId="42A8A2CE" w14:textId="1FB5BB33" w:rsidR="24400159" w:rsidRPr="00F25616" w:rsidRDefault="35308AA9" w:rsidP="006A6216">
      <w:pPr>
        <w:pStyle w:val="ListParagraph"/>
        <w:numPr>
          <w:ilvl w:val="0"/>
          <w:numId w:val="31"/>
        </w:numPr>
        <w:tabs>
          <w:tab w:val="left" w:pos="1920"/>
        </w:tabs>
        <w:spacing w:after="160" w:line="276" w:lineRule="auto"/>
        <w:ind w:left="851" w:hanging="284"/>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Open the </w:t>
      </w:r>
      <w:proofErr w:type="spellStart"/>
      <w:r w:rsidR="1CFFCBF6" w:rsidRPr="00F25616">
        <w:rPr>
          <w:rFonts w:ascii="Titillium Web SemiBold" w:hAnsi="Titillium Web SemiBold" w:cstheme="minorBidi"/>
          <w:color w:val="212529"/>
          <w:lang w:val="en-IN"/>
        </w:rPr>
        <w:t>PreciCloud</w:t>
      </w:r>
      <w:proofErr w:type="spellEnd"/>
      <w:r w:rsidR="1CFFCBF6" w:rsidRPr="00F25616">
        <w:rPr>
          <w:rFonts w:ascii="Titillium Web SemiBold" w:hAnsi="Titillium Web SemiBold" w:cstheme="minorBidi"/>
          <w:color w:val="212529"/>
          <w:lang w:val="en-IN"/>
        </w:rPr>
        <w:t xml:space="preserve"> </w:t>
      </w:r>
      <w:r w:rsidR="36EB252F" w:rsidRPr="00F25616">
        <w:rPr>
          <w:rFonts w:ascii="Titillium Web SemiBold" w:hAnsi="Titillium Web SemiBold" w:cstheme="minorBidi"/>
          <w:color w:val="212529"/>
          <w:lang w:val="en-IN"/>
        </w:rPr>
        <w:t>web application (</w:t>
      </w:r>
      <w:hyperlink r:id="rId14">
        <w:r w:rsidR="36EB252F" w:rsidRPr="00F25616">
          <w:rPr>
            <w:rStyle w:val="Hyperlink"/>
            <w:rFonts w:ascii="Titillium Web SemiBold" w:hAnsi="Titillium Web SemiBold" w:cstheme="minorBidi"/>
          </w:rPr>
          <w:t>cloud.precisol-automation.com</w:t>
        </w:r>
      </w:hyperlink>
      <w:r w:rsidR="36EB252F" w:rsidRPr="00F25616">
        <w:rPr>
          <w:rFonts w:ascii="Titillium Web SemiBold" w:hAnsi="Titillium Web SemiBold" w:cstheme="minorBidi"/>
          <w:color w:val="212529"/>
          <w:lang w:val="en-IN"/>
        </w:rPr>
        <w:t>). E</w:t>
      </w:r>
      <w:r w:rsidR="68CA16ED" w:rsidRPr="00F25616">
        <w:rPr>
          <w:rFonts w:ascii="Titillium Web SemiBold" w:hAnsi="Titillium Web SemiBold" w:cstheme="minorBidi"/>
          <w:color w:val="212529"/>
          <w:lang w:val="en-IN"/>
        </w:rPr>
        <w:t>nter the</w:t>
      </w:r>
      <w:r w:rsidR="7CF91035" w:rsidRPr="00F25616">
        <w:rPr>
          <w:rFonts w:ascii="Titillium Web SemiBold" w:hAnsi="Titillium Web SemiBold" w:cstheme="minorBidi"/>
          <w:color w:val="212529"/>
          <w:lang w:val="en-IN"/>
        </w:rPr>
        <w:t xml:space="preserve"> Tenant Admin</w:t>
      </w:r>
      <w:r w:rsidR="6F8368F4" w:rsidRPr="00F25616">
        <w:rPr>
          <w:rFonts w:ascii="Titillium Web SemiBold" w:hAnsi="Titillium Web SemiBold" w:cstheme="minorBidi"/>
          <w:color w:val="212529"/>
          <w:lang w:val="en-IN"/>
        </w:rPr>
        <w:t xml:space="preserve"> </w:t>
      </w:r>
      <w:r w:rsidR="324825CB" w:rsidRPr="00F25616">
        <w:rPr>
          <w:rFonts w:ascii="Titillium Web SemiBold" w:hAnsi="Titillium Web SemiBold" w:cstheme="minorBidi"/>
          <w:color w:val="212529"/>
          <w:lang w:val="en-IN"/>
        </w:rPr>
        <w:t xml:space="preserve">login </w:t>
      </w:r>
      <w:r w:rsidR="4BE28A83" w:rsidRPr="00F25616">
        <w:rPr>
          <w:rFonts w:ascii="Titillium Web SemiBold" w:hAnsi="Titillium Web SemiBold" w:cstheme="minorBidi"/>
          <w:color w:val="212529"/>
          <w:lang w:val="en-IN"/>
        </w:rPr>
        <w:t>credentials and click login</w:t>
      </w:r>
      <w:r w:rsidR="0890B226" w:rsidRPr="00F25616">
        <w:rPr>
          <w:rFonts w:ascii="Titillium Web SemiBold" w:hAnsi="Titillium Web SemiBold" w:cstheme="minorBidi"/>
          <w:color w:val="212529"/>
          <w:lang w:val="en-IN"/>
        </w:rPr>
        <w:t xml:space="preserve"> button</w:t>
      </w:r>
    </w:p>
    <w:p w14:paraId="57973196" w14:textId="120350AB" w:rsidR="007F1414" w:rsidRPr="00F25616" w:rsidRDefault="47740E4E" w:rsidP="507D2DC2">
      <w:pPr>
        <w:keepNext/>
        <w:tabs>
          <w:tab w:val="left" w:pos="1920"/>
        </w:tabs>
        <w:spacing w:after="160" w:line="360" w:lineRule="auto"/>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4BDBA643" wp14:editId="7A136E63">
            <wp:extent cx="2980055" cy="3116255"/>
            <wp:effectExtent l="0" t="0" r="0" b="8255"/>
            <wp:docPr id="404988292" name="Picture 40498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93662" cy="3130483"/>
                    </a:xfrm>
                    <a:prstGeom prst="rect">
                      <a:avLst/>
                    </a:prstGeom>
                  </pic:spPr>
                </pic:pic>
              </a:graphicData>
            </a:graphic>
          </wp:inline>
        </w:drawing>
      </w:r>
    </w:p>
    <w:p w14:paraId="7A28A52A" w14:textId="0CEAAAC1" w:rsidR="24400159" w:rsidRPr="00E66DD8" w:rsidRDefault="4F3B7343" w:rsidP="00E66DD8">
      <w:pPr>
        <w:pStyle w:val="Caption"/>
        <w:suppressLineNumbers w:val="0"/>
        <w:spacing w:line="259" w:lineRule="auto"/>
        <w:jc w:val="center"/>
        <w:rPr>
          <w:rFonts w:ascii="Titillium Web SemiBold" w:hAnsi="Titillium Web SemiBold"/>
          <w:sz w:val="22"/>
          <w:szCs w:val="22"/>
        </w:rPr>
      </w:pPr>
      <w:bookmarkStart w:id="17" w:name="_Toc179986500"/>
      <w:r w:rsidRPr="00E66DD8">
        <w:rPr>
          <w:rFonts w:ascii="Titillium Web SemiBold" w:hAnsi="Titillium Web SemiBold"/>
          <w:sz w:val="22"/>
          <w:szCs w:val="22"/>
        </w:rPr>
        <w:t xml:space="preserve">Figure </w:t>
      </w:r>
      <w:r w:rsidR="2B44D274" w:rsidRPr="00E66DD8">
        <w:rPr>
          <w:rFonts w:ascii="Titillium Web SemiBold" w:hAnsi="Titillium Web SemiBold"/>
          <w:sz w:val="22"/>
          <w:szCs w:val="22"/>
        </w:rPr>
        <w:fldChar w:fldCharType="begin"/>
      </w:r>
      <w:r w:rsidR="2B44D274" w:rsidRPr="00E66DD8">
        <w:rPr>
          <w:rFonts w:ascii="Titillium Web SemiBold" w:hAnsi="Titillium Web SemiBold"/>
          <w:sz w:val="22"/>
          <w:szCs w:val="22"/>
        </w:rPr>
        <w:instrText xml:space="preserve"> SEQ Figure \* ARABIC </w:instrText>
      </w:r>
      <w:r w:rsidR="2B44D274"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4</w:t>
      </w:r>
      <w:r w:rsidR="2B44D274"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Ten</w:t>
      </w:r>
      <w:r w:rsidR="520C7A15" w:rsidRPr="00E66DD8">
        <w:rPr>
          <w:rFonts w:ascii="Titillium Web SemiBold" w:hAnsi="Titillium Web SemiBold"/>
          <w:sz w:val="22"/>
          <w:szCs w:val="22"/>
        </w:rPr>
        <w:t>an</w:t>
      </w:r>
      <w:r w:rsidRPr="00E66DD8">
        <w:rPr>
          <w:rFonts w:ascii="Titillium Web SemiBold" w:hAnsi="Titillium Web SemiBold"/>
          <w:sz w:val="22"/>
          <w:szCs w:val="22"/>
        </w:rPr>
        <w:t>t Admin Login Screen</w:t>
      </w:r>
      <w:bookmarkEnd w:id="17"/>
    </w:p>
    <w:p w14:paraId="613D76F4" w14:textId="5811B9F3" w:rsidR="102768E6" w:rsidRPr="00F25616" w:rsidRDefault="1B50754C" w:rsidP="006A6216">
      <w:pPr>
        <w:pStyle w:val="ListParagraph"/>
        <w:numPr>
          <w:ilvl w:val="0"/>
          <w:numId w:val="31"/>
        </w:numPr>
        <w:tabs>
          <w:tab w:val="left" w:pos="1920"/>
        </w:tabs>
        <w:spacing w:after="160" w:line="276" w:lineRule="auto"/>
        <w:ind w:left="851" w:hanging="284"/>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Upon successful login, the tenant will be directed to the home screen. On </w:t>
      </w:r>
      <w:r w:rsidR="6317E3AC" w:rsidRPr="00F25616">
        <w:rPr>
          <w:rFonts w:ascii="Titillium Web SemiBold" w:hAnsi="Titillium Web SemiBold" w:cstheme="minorBidi"/>
          <w:color w:val="212529"/>
          <w:lang w:val="en-IN"/>
        </w:rPr>
        <w:t xml:space="preserve">home </w:t>
      </w:r>
      <w:r w:rsidRPr="00F25616">
        <w:rPr>
          <w:rFonts w:ascii="Titillium Web SemiBold" w:hAnsi="Titillium Web SemiBold" w:cstheme="minorBidi"/>
          <w:color w:val="212529"/>
          <w:lang w:val="en-IN"/>
        </w:rPr>
        <w:t xml:space="preserve">screen, </w:t>
      </w:r>
      <w:r w:rsidR="0891EC2F" w:rsidRPr="00F25616">
        <w:rPr>
          <w:rFonts w:ascii="Titillium Web SemiBold" w:hAnsi="Titillium Web SemiBold" w:cstheme="minorBidi"/>
          <w:color w:val="212529"/>
          <w:lang w:val="en-IN"/>
        </w:rPr>
        <w:t xml:space="preserve">Tenant </w:t>
      </w:r>
      <w:r w:rsidRPr="00F25616">
        <w:rPr>
          <w:rFonts w:ascii="Titillium Web SemiBold" w:hAnsi="Titillium Web SemiBold" w:cstheme="minorBidi"/>
          <w:color w:val="212529"/>
          <w:lang w:val="en-IN"/>
        </w:rPr>
        <w:t xml:space="preserve">users can access the </w:t>
      </w:r>
      <w:r w:rsidR="534E3D2D" w:rsidRPr="00F25616">
        <w:rPr>
          <w:rFonts w:ascii="Titillium Web SemiBold" w:hAnsi="Titillium Web SemiBold" w:cstheme="minorBidi"/>
          <w:color w:val="212529"/>
          <w:lang w:val="en-IN"/>
        </w:rPr>
        <w:t>default d</w:t>
      </w:r>
      <w:r w:rsidRPr="00F25616">
        <w:rPr>
          <w:rFonts w:ascii="Titillium Web SemiBold" w:hAnsi="Titillium Web SemiBold" w:cstheme="minorBidi"/>
          <w:color w:val="212529"/>
          <w:lang w:val="en-IN"/>
        </w:rPr>
        <w:t>ashboard</w:t>
      </w:r>
      <w:r w:rsidR="0A600520" w:rsidRPr="00F25616">
        <w:rPr>
          <w:rFonts w:ascii="Titillium Web SemiBold" w:hAnsi="Titillium Web SemiBold" w:cstheme="minorBidi"/>
          <w:color w:val="212529"/>
          <w:lang w:val="en-IN"/>
        </w:rPr>
        <w:t xml:space="preserve"> assigned by the System Admin</w:t>
      </w:r>
      <w:r w:rsidRPr="00F25616">
        <w:rPr>
          <w:rFonts w:ascii="Titillium Web SemiBold" w:hAnsi="Titillium Web SemiBold" w:cstheme="minorBidi"/>
          <w:color w:val="212529"/>
          <w:lang w:val="en-IN"/>
        </w:rPr>
        <w:t>.</w:t>
      </w:r>
      <w:r w:rsidR="69682C77" w:rsidRPr="00F25616">
        <w:rPr>
          <w:rFonts w:ascii="Titillium Web SemiBold" w:hAnsi="Titillium Web SemiBold" w:cstheme="minorBidi"/>
          <w:color w:val="212529"/>
          <w:lang w:val="en-IN"/>
        </w:rPr>
        <w:t xml:space="preserve"> (For instance, the default dashboard is </w:t>
      </w:r>
      <w:r w:rsidR="005A0372">
        <w:rPr>
          <w:rFonts w:ascii="Titillium Web SemiBold" w:hAnsi="Titillium Web SemiBold" w:cstheme="minorBidi"/>
          <w:color w:val="212529"/>
          <w:lang w:val="en-IN"/>
        </w:rPr>
        <w:t xml:space="preserve">the </w:t>
      </w:r>
      <w:r w:rsidR="69682C77" w:rsidRPr="00F25616">
        <w:rPr>
          <w:rFonts w:ascii="Titillium Web SemiBold" w:hAnsi="Titillium Web SemiBold" w:cstheme="minorBidi"/>
          <w:color w:val="212529"/>
          <w:lang w:val="en-IN"/>
        </w:rPr>
        <w:t>Flowmeter Dashboard</w:t>
      </w:r>
      <w:r w:rsidR="005A0372">
        <w:rPr>
          <w:rFonts w:ascii="Titillium Web SemiBold" w:hAnsi="Titillium Web SemiBold" w:cstheme="minorBidi"/>
          <w:color w:val="212529"/>
          <w:lang w:val="en-IN"/>
        </w:rPr>
        <w:t xml:space="preserve"> which is shown below</w:t>
      </w:r>
      <w:r w:rsidR="69682C77" w:rsidRPr="00F25616">
        <w:rPr>
          <w:rFonts w:ascii="Titillium Web SemiBold" w:hAnsi="Titillium Web SemiBold" w:cstheme="minorBidi"/>
          <w:color w:val="212529"/>
          <w:lang w:val="en-IN"/>
        </w:rPr>
        <w:t>)</w:t>
      </w:r>
    </w:p>
    <w:p w14:paraId="134FAA07" w14:textId="150ABD16" w:rsidR="3B6A6E3C" w:rsidRPr="00F25616" w:rsidRDefault="7F81C13E" w:rsidP="004640F5">
      <w:pPr>
        <w:ind w:left="426"/>
        <w:jc w:val="center"/>
        <w:rPr>
          <w:rFonts w:ascii="Titillium Web SemiBold" w:hAnsi="Titillium Web SemiBold"/>
        </w:rPr>
      </w:pPr>
      <w:r w:rsidRPr="00F25616">
        <w:rPr>
          <w:rFonts w:ascii="Titillium Web SemiBold" w:hAnsi="Titillium Web SemiBold"/>
          <w:noProof/>
        </w:rPr>
        <w:drawing>
          <wp:inline distT="0" distB="0" distL="0" distR="0" wp14:anchorId="56A83B4B" wp14:editId="6A26909B">
            <wp:extent cx="5601744" cy="2857500"/>
            <wp:effectExtent l="0" t="0" r="0" b="0"/>
            <wp:docPr id="868528094" name="Picture 86852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280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9048" cy="2861226"/>
                    </a:xfrm>
                    <a:prstGeom prst="rect">
                      <a:avLst/>
                    </a:prstGeom>
                  </pic:spPr>
                </pic:pic>
              </a:graphicData>
            </a:graphic>
          </wp:inline>
        </w:drawing>
      </w:r>
    </w:p>
    <w:p w14:paraId="409106CC" w14:textId="51E945A6" w:rsidR="5A03944C" w:rsidRPr="00E66DD8" w:rsidRDefault="60C28402" w:rsidP="00E66DD8">
      <w:pPr>
        <w:pStyle w:val="Caption"/>
        <w:suppressLineNumbers w:val="0"/>
        <w:spacing w:line="259" w:lineRule="auto"/>
        <w:jc w:val="center"/>
        <w:rPr>
          <w:rFonts w:ascii="Titillium Web SemiBold" w:hAnsi="Titillium Web SemiBold"/>
          <w:sz w:val="22"/>
          <w:szCs w:val="22"/>
        </w:rPr>
      </w:pPr>
      <w:bookmarkStart w:id="18" w:name="_Toc179986501"/>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5</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Tenant Home Screen</w:t>
      </w:r>
      <w:bookmarkEnd w:id="18"/>
    </w:p>
    <w:p w14:paraId="13D1F85A" w14:textId="77777777" w:rsidR="006A6216" w:rsidRPr="00F25616" w:rsidRDefault="006A6216">
      <w:pPr>
        <w:autoSpaceDN/>
        <w:rPr>
          <w:rFonts w:ascii="Titillium Web SemiBold" w:eastAsiaTheme="majorEastAsia" w:hAnsi="Titillium Web SemiBold" w:cstheme="majorBidi"/>
          <w:b/>
          <w:bCs/>
          <w:kern w:val="3"/>
          <w:lang w:val="en-IN" w:eastAsia="en-IN"/>
        </w:rPr>
      </w:pPr>
      <w:bookmarkStart w:id="19" w:name="_Toc165567989"/>
      <w:r w:rsidRPr="00F25616">
        <w:rPr>
          <w:rFonts w:ascii="Titillium Web SemiBold" w:eastAsiaTheme="majorEastAsia" w:hAnsi="Titillium Web SemiBold" w:cstheme="majorBidi"/>
        </w:rPr>
        <w:br w:type="page"/>
      </w:r>
    </w:p>
    <w:p w14:paraId="4EBB081B" w14:textId="20D575D9" w:rsidR="004C0FBC" w:rsidRPr="004C0FBC" w:rsidRDefault="40E4CFC5" w:rsidP="00E27452">
      <w:pPr>
        <w:pStyle w:val="Title"/>
        <w:numPr>
          <w:ilvl w:val="1"/>
          <w:numId w:val="33"/>
        </w:numPr>
        <w:tabs>
          <w:tab w:val="left" w:pos="1920"/>
        </w:tabs>
        <w:spacing w:after="160" w:line="259" w:lineRule="auto"/>
        <w:jc w:val="left"/>
        <w:rPr>
          <w:rFonts w:ascii="Titillium Web SemiBold" w:eastAsia="Calibri" w:hAnsi="Titillium Web SemiBold" w:cs="Calibri"/>
          <w:color w:val="000000" w:themeColor="text1"/>
          <w:sz w:val="24"/>
          <w:szCs w:val="24"/>
          <w:lang w:val="en-GB"/>
        </w:rPr>
      </w:pPr>
      <w:bookmarkStart w:id="20" w:name="_Toc179986390"/>
      <w:r w:rsidRPr="00F25616">
        <w:rPr>
          <w:rFonts w:ascii="Titillium Web SemiBold" w:eastAsiaTheme="majorEastAsia" w:hAnsi="Titillium Web SemiBold" w:cstheme="majorBidi"/>
          <w:sz w:val="24"/>
          <w:szCs w:val="24"/>
        </w:rPr>
        <w:lastRenderedPageBreak/>
        <w:t>Customer Creation</w:t>
      </w:r>
      <w:bookmarkEnd w:id="19"/>
      <w:bookmarkEnd w:id="20"/>
    </w:p>
    <w:p w14:paraId="03D7DF08" w14:textId="1F9F416B" w:rsidR="005A0372" w:rsidRPr="005A0372" w:rsidRDefault="005A0372" w:rsidP="004640F5">
      <w:pPr>
        <w:pStyle w:val="ListParagraph"/>
        <w:numPr>
          <w:ilvl w:val="0"/>
          <w:numId w:val="27"/>
        </w:numPr>
        <w:tabs>
          <w:tab w:val="left" w:pos="1920"/>
        </w:tabs>
        <w:spacing w:after="120" w:line="276" w:lineRule="auto"/>
        <w:ind w:left="851" w:hanging="284"/>
        <w:jc w:val="both"/>
        <w:rPr>
          <w:rFonts w:ascii="Titillium Web SemiBold" w:eastAsia="Calibri" w:hAnsi="Titillium Web SemiBold" w:cs="Calibri"/>
          <w:color w:val="000000" w:themeColor="text1"/>
          <w:lang w:val="en-GB"/>
        </w:rPr>
      </w:pPr>
      <w:r>
        <w:rPr>
          <w:rFonts w:ascii="Titillium Web SemiBold" w:hAnsi="Titillium Web SemiBold" w:cstheme="minorBidi"/>
          <w:color w:val="212529"/>
          <w:lang w:val="en-IN"/>
        </w:rPr>
        <w:t xml:space="preserve">For Customer creation, </w:t>
      </w:r>
      <w:r w:rsidR="004C0FBC" w:rsidRPr="00F25616">
        <w:rPr>
          <w:rFonts w:ascii="Titillium Web SemiBold" w:hAnsi="Titillium Web SemiBold" w:cstheme="minorBidi"/>
          <w:color w:val="212529"/>
          <w:lang w:val="en-IN"/>
        </w:rPr>
        <w:t xml:space="preserve">Navigate to the "Customers" page. </w:t>
      </w:r>
    </w:p>
    <w:p w14:paraId="7E5B0730" w14:textId="647DC1DB" w:rsidR="00F61AE0" w:rsidRPr="005A0372" w:rsidRDefault="004C0FBC" w:rsidP="004640F5">
      <w:pPr>
        <w:pStyle w:val="ListParagraph"/>
        <w:numPr>
          <w:ilvl w:val="0"/>
          <w:numId w:val="27"/>
        </w:numPr>
        <w:tabs>
          <w:tab w:val="left" w:pos="1920"/>
        </w:tabs>
        <w:spacing w:after="160" w:line="276" w:lineRule="auto"/>
        <w:ind w:left="851" w:hanging="284"/>
        <w:jc w:val="both"/>
        <w:rPr>
          <w:rFonts w:ascii="Titillium Web SemiBold" w:eastAsia="Calibri" w:hAnsi="Titillium Web SemiBold" w:cs="Calibri"/>
          <w:color w:val="000000" w:themeColor="text1"/>
          <w:lang w:val="en-GB"/>
        </w:rPr>
      </w:pPr>
      <w:r w:rsidRPr="00F25616">
        <w:rPr>
          <w:rFonts w:ascii="Titillium Web SemiBold" w:hAnsi="Titillium Web SemiBold" w:cstheme="minorBidi"/>
          <w:color w:val="212529"/>
          <w:lang w:val="en-IN"/>
        </w:rPr>
        <w:t xml:space="preserve">Then click the plus sign in the upper right corner of the screen. </w:t>
      </w:r>
    </w:p>
    <w:p w14:paraId="48034B86" w14:textId="1D9CA5F2" w:rsidR="005A0372" w:rsidRPr="005A0372" w:rsidRDefault="005A0372" w:rsidP="005A0372">
      <w:pPr>
        <w:pStyle w:val="ListParagraph"/>
        <w:tabs>
          <w:tab w:val="left" w:pos="1920"/>
        </w:tabs>
        <w:spacing w:after="160" w:line="276" w:lineRule="auto"/>
        <w:ind w:left="851"/>
        <w:jc w:val="both"/>
        <w:rPr>
          <w:rFonts w:ascii="Titillium Web SemiBold" w:eastAsia="Calibri" w:hAnsi="Titillium Web SemiBold" w:cs="Calibri"/>
          <w:color w:val="000000" w:themeColor="text1"/>
          <w:lang w:val="en-GB"/>
        </w:rPr>
      </w:pPr>
      <w:r>
        <w:rPr>
          <w:rFonts w:ascii="Titillium Web SemiBold" w:eastAsia="Calibri" w:hAnsi="Titillium Web SemiBold" w:cs="Calibri"/>
          <w:noProof/>
          <w:color w:val="000000" w:themeColor="text1"/>
          <w:lang w:val="en-GB"/>
        </w:rPr>
        <w:drawing>
          <wp:inline distT="0" distB="0" distL="0" distR="0" wp14:anchorId="49AEE574" wp14:editId="4E2C8950">
            <wp:extent cx="4572635" cy="969645"/>
            <wp:effectExtent l="0" t="0" r="0" b="1905"/>
            <wp:docPr id="88911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969645"/>
                    </a:xfrm>
                    <a:prstGeom prst="rect">
                      <a:avLst/>
                    </a:prstGeom>
                    <a:noFill/>
                  </pic:spPr>
                </pic:pic>
              </a:graphicData>
            </a:graphic>
          </wp:inline>
        </w:drawing>
      </w:r>
    </w:p>
    <w:p w14:paraId="412AD5BF" w14:textId="758793D6" w:rsidR="007F1414" w:rsidRPr="00E66DD8" w:rsidRDefault="10E6AC76" w:rsidP="00E66DD8">
      <w:pPr>
        <w:pStyle w:val="Caption"/>
        <w:suppressLineNumbers w:val="0"/>
        <w:spacing w:line="259" w:lineRule="auto"/>
        <w:jc w:val="center"/>
        <w:rPr>
          <w:rFonts w:ascii="Titillium Web SemiBold" w:hAnsi="Titillium Web SemiBold"/>
          <w:sz w:val="22"/>
          <w:szCs w:val="22"/>
        </w:rPr>
      </w:pPr>
      <w:bookmarkStart w:id="21" w:name="_Toc179986502"/>
      <w:r w:rsidRPr="00E66DD8">
        <w:rPr>
          <w:rFonts w:ascii="Titillium Web SemiBold" w:hAnsi="Titillium Web SemiBold"/>
          <w:sz w:val="22"/>
          <w:szCs w:val="22"/>
        </w:rPr>
        <w:t xml:space="preserve">Figure </w:t>
      </w:r>
      <w:r w:rsidR="7C162019" w:rsidRPr="00E66DD8">
        <w:rPr>
          <w:rFonts w:ascii="Titillium Web SemiBold" w:hAnsi="Titillium Web SemiBold"/>
          <w:sz w:val="22"/>
          <w:szCs w:val="22"/>
        </w:rPr>
        <w:fldChar w:fldCharType="begin"/>
      </w:r>
      <w:r w:rsidR="7C162019" w:rsidRPr="00E66DD8">
        <w:rPr>
          <w:rFonts w:ascii="Titillium Web SemiBold" w:hAnsi="Titillium Web SemiBold"/>
          <w:sz w:val="22"/>
          <w:szCs w:val="22"/>
        </w:rPr>
        <w:instrText xml:space="preserve"> SEQ Figure \* ARABIC </w:instrText>
      </w:r>
      <w:r w:rsidR="7C162019" w:rsidRPr="00E66DD8">
        <w:rPr>
          <w:rFonts w:ascii="Titillium Web SemiBold" w:hAnsi="Titillium Web SemiBold"/>
          <w:sz w:val="22"/>
          <w:szCs w:val="22"/>
        </w:rPr>
        <w:fldChar w:fldCharType="separate"/>
      </w:r>
      <w:r w:rsidR="00E66DD8">
        <w:rPr>
          <w:rFonts w:ascii="Titillium Web SemiBold" w:hAnsi="Titillium Web SemiBold"/>
          <w:noProof/>
          <w:sz w:val="22"/>
          <w:szCs w:val="22"/>
        </w:rPr>
        <w:t>6</w:t>
      </w:r>
      <w:r w:rsidR="7C162019"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1C2AE5C6" w:rsidRPr="00E66DD8">
        <w:rPr>
          <w:rFonts w:ascii="Titillium Web SemiBold" w:hAnsi="Titillium Web SemiBold"/>
          <w:sz w:val="22"/>
          <w:szCs w:val="22"/>
        </w:rPr>
        <w:t>Customer Page</w:t>
      </w:r>
      <w:bookmarkEnd w:id="21"/>
    </w:p>
    <w:p w14:paraId="247F6AE6" w14:textId="7461A42C" w:rsidR="24400159" w:rsidRPr="00F25616" w:rsidRDefault="0165D26B" w:rsidP="004640F5">
      <w:pPr>
        <w:pStyle w:val="ListParagraph"/>
        <w:numPr>
          <w:ilvl w:val="0"/>
          <w:numId w:val="27"/>
        </w:numPr>
        <w:tabs>
          <w:tab w:val="left" w:pos="1920"/>
        </w:tabs>
        <w:spacing w:after="120" w:line="276" w:lineRule="auto"/>
        <w:ind w:left="851" w:hanging="284"/>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Add customer dialog </w:t>
      </w:r>
      <w:r w:rsidR="005A0372">
        <w:rPr>
          <w:rFonts w:ascii="Titillium Web SemiBold" w:hAnsi="Titillium Web SemiBold" w:cstheme="minorBidi"/>
          <w:color w:val="212529"/>
          <w:lang w:val="en-IN"/>
        </w:rPr>
        <w:t>will be</w:t>
      </w:r>
      <w:r w:rsidRPr="00F25616">
        <w:rPr>
          <w:rFonts w:ascii="Titillium Web SemiBold" w:hAnsi="Titillium Web SemiBold" w:cstheme="minorBidi"/>
          <w:color w:val="212529"/>
          <w:lang w:val="en-IN"/>
        </w:rPr>
        <w:t xml:space="preserve"> opened. </w:t>
      </w:r>
    </w:p>
    <w:p w14:paraId="7B4CA362" w14:textId="7B0BDFD7" w:rsidR="24400159" w:rsidRPr="00F25616" w:rsidRDefault="73E7E280" w:rsidP="004640F5">
      <w:pPr>
        <w:pStyle w:val="ListParagraph"/>
        <w:numPr>
          <w:ilvl w:val="0"/>
          <w:numId w:val="27"/>
        </w:numPr>
        <w:tabs>
          <w:tab w:val="left" w:pos="1920"/>
        </w:tabs>
        <w:spacing w:line="276" w:lineRule="auto"/>
        <w:ind w:left="851" w:hanging="284"/>
        <w:jc w:val="both"/>
        <w:rPr>
          <w:rFonts w:ascii="Titillium Web SemiBold" w:eastAsiaTheme="minorEastAsia" w:hAnsi="Titillium Web SemiBold" w:cstheme="minorBidi"/>
          <w:color w:val="212529"/>
          <w:lang w:val="en-IN"/>
        </w:rPr>
      </w:pPr>
      <w:r w:rsidRPr="00F25616">
        <w:rPr>
          <w:rFonts w:ascii="Titillium Web SemiBold" w:eastAsiaTheme="minorEastAsia" w:hAnsi="Titillium Web SemiBold" w:cstheme="minorBidi"/>
          <w:lang w:val="en-IN"/>
        </w:rPr>
        <w:t>F</w:t>
      </w:r>
      <w:r w:rsidR="3C03B33A" w:rsidRPr="00F25616">
        <w:rPr>
          <w:rFonts w:ascii="Titillium Web SemiBold" w:eastAsiaTheme="minorEastAsia" w:hAnsi="Titillium Web SemiBold" w:cstheme="minorBidi"/>
          <w:lang w:val="en-IN"/>
        </w:rPr>
        <w:t>ill in the customer</w:t>
      </w:r>
      <w:r w:rsidR="120CE394" w:rsidRPr="00F25616">
        <w:rPr>
          <w:rFonts w:ascii="Titillium Web SemiBold" w:eastAsiaTheme="minorEastAsia" w:hAnsi="Titillium Web SemiBold" w:cstheme="minorBidi"/>
          <w:lang w:val="en-IN"/>
        </w:rPr>
        <w:t xml:space="preserve"> details</w:t>
      </w:r>
      <w:r w:rsidR="3C03B33A" w:rsidRPr="00F25616">
        <w:rPr>
          <w:rFonts w:ascii="Titillium Web SemiBold" w:eastAsiaTheme="minorEastAsia" w:hAnsi="Titillium Web SemiBold" w:cstheme="minorBidi"/>
          <w:lang w:val="en-IN"/>
        </w:rPr>
        <w:t xml:space="preserve"> </w:t>
      </w:r>
      <w:r w:rsidR="5ADE54B6" w:rsidRPr="00F25616">
        <w:rPr>
          <w:rFonts w:ascii="Titillium Web SemiBold" w:eastAsiaTheme="minorEastAsia" w:hAnsi="Titillium Web SemiBold" w:cstheme="minorBidi"/>
          <w:lang w:val="en-IN"/>
        </w:rPr>
        <w:t>(Title is Mandatory and other details are optional.)</w:t>
      </w:r>
      <w:r w:rsidR="3C03B33A" w:rsidRPr="00F25616">
        <w:rPr>
          <w:rFonts w:ascii="Titillium Web SemiBold" w:eastAsiaTheme="minorEastAsia" w:hAnsi="Titillium Web SemiBold" w:cstheme="minorBidi"/>
          <w:lang w:val="en-IN"/>
        </w:rPr>
        <w:t xml:space="preserve"> </w:t>
      </w:r>
      <w:r w:rsidR="63868AB7" w:rsidRPr="00F25616">
        <w:rPr>
          <w:rFonts w:ascii="Titillium Web SemiBold" w:eastAsiaTheme="minorEastAsia" w:hAnsi="Titillium Web SemiBold" w:cstheme="minorBidi"/>
          <w:lang w:val="en-IN"/>
        </w:rPr>
        <w:t xml:space="preserve">and </w:t>
      </w:r>
      <w:r w:rsidR="3C03B33A" w:rsidRPr="00F25616">
        <w:rPr>
          <w:rFonts w:ascii="Titillium Web SemiBold" w:eastAsiaTheme="minorEastAsia" w:hAnsi="Titillium Web SemiBold" w:cstheme="minorBidi"/>
          <w:lang w:val="en-IN"/>
        </w:rPr>
        <w:t>click "Add"</w:t>
      </w:r>
      <w:r w:rsidR="0D0FC764" w:rsidRPr="00F25616">
        <w:rPr>
          <w:rFonts w:ascii="Titillium Web SemiBold" w:eastAsiaTheme="minorEastAsia" w:hAnsi="Titillium Web SemiBold" w:cstheme="minorBidi"/>
          <w:lang w:val="en-IN"/>
        </w:rPr>
        <w:t>.</w:t>
      </w:r>
    </w:p>
    <w:p w14:paraId="2EEB4FB1" w14:textId="4DB357E4" w:rsidR="24400159" w:rsidRPr="00F25616" w:rsidRDefault="23456FAA" w:rsidP="507D2DC2">
      <w:pPr>
        <w:tabs>
          <w:tab w:val="left" w:pos="1920"/>
        </w:tabs>
        <w:spacing w:after="160" w:line="360" w:lineRule="auto"/>
        <w:jc w:val="center"/>
        <w:rPr>
          <w:rFonts w:ascii="Titillium Web SemiBold" w:hAnsi="Titillium Web SemiBold"/>
        </w:rPr>
      </w:pPr>
      <w:r w:rsidRPr="00F25616">
        <w:rPr>
          <w:rFonts w:ascii="Titillium Web SemiBold" w:hAnsi="Titillium Web SemiBold"/>
          <w:noProof/>
        </w:rPr>
        <w:drawing>
          <wp:inline distT="0" distB="0" distL="0" distR="0" wp14:anchorId="2949957C" wp14:editId="1C189EC5">
            <wp:extent cx="3095625" cy="3368768"/>
            <wp:effectExtent l="0" t="0" r="0" b="0"/>
            <wp:docPr id="924697262" name="Picture 92469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95625" cy="3368768"/>
                    </a:xfrm>
                    <a:prstGeom prst="rect">
                      <a:avLst/>
                    </a:prstGeom>
                  </pic:spPr>
                </pic:pic>
              </a:graphicData>
            </a:graphic>
          </wp:inline>
        </w:drawing>
      </w:r>
    </w:p>
    <w:p w14:paraId="40B96ED9" w14:textId="29B9D4E4" w:rsidR="3B6A6E3C" w:rsidRPr="00E66DD8" w:rsidRDefault="20C7F849" w:rsidP="3E187E14">
      <w:pPr>
        <w:pStyle w:val="Caption"/>
        <w:suppressLineNumbers w:val="0"/>
        <w:spacing w:line="259" w:lineRule="auto"/>
        <w:jc w:val="center"/>
        <w:rPr>
          <w:rFonts w:ascii="Titillium Web SemiBold" w:hAnsi="Titillium Web SemiBold"/>
          <w:sz w:val="22"/>
          <w:szCs w:val="22"/>
        </w:rPr>
      </w:pPr>
      <w:bookmarkStart w:id="22" w:name="_Toc179986503"/>
      <w:r w:rsidRPr="00E66DD8">
        <w:rPr>
          <w:rFonts w:ascii="Titillium Web SemiBold" w:hAnsi="Titillium Web SemiBold"/>
          <w:sz w:val="22"/>
          <w:szCs w:val="22"/>
        </w:rPr>
        <w:t xml:space="preserve">Figure </w:t>
      </w:r>
      <w:r w:rsidR="00CF7D53" w:rsidRPr="00E66DD8">
        <w:rPr>
          <w:rFonts w:ascii="Titillium Web SemiBold" w:hAnsi="Titillium Web SemiBold"/>
          <w:sz w:val="22"/>
          <w:szCs w:val="22"/>
        </w:rPr>
        <w:fldChar w:fldCharType="begin"/>
      </w:r>
      <w:r w:rsidR="00CF7D53" w:rsidRPr="00E66DD8">
        <w:rPr>
          <w:rFonts w:ascii="Titillium Web SemiBold" w:hAnsi="Titillium Web SemiBold"/>
          <w:sz w:val="22"/>
          <w:szCs w:val="22"/>
        </w:rPr>
        <w:instrText xml:space="preserve"> SEQ Figure \* ARABIC </w:instrText>
      </w:r>
      <w:r w:rsidR="00CF7D53"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7</w:t>
      </w:r>
      <w:r w:rsidR="00CF7D53"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5271300B" w:rsidRPr="00E66DD8">
        <w:rPr>
          <w:rFonts w:ascii="Titillium Web SemiBold" w:hAnsi="Titillium Web SemiBold"/>
          <w:sz w:val="22"/>
          <w:szCs w:val="22"/>
        </w:rPr>
        <w:t>Customer Creation Screen</w:t>
      </w:r>
      <w:bookmarkEnd w:id="22"/>
    </w:p>
    <w:p w14:paraId="7E7AD92D" w14:textId="47F01492" w:rsidR="3B6A6E3C" w:rsidRPr="00F25616" w:rsidRDefault="3B6A6E3C" w:rsidP="3B6A6E3C">
      <w:pPr>
        <w:pStyle w:val="Standard"/>
        <w:rPr>
          <w:rFonts w:ascii="Titillium Web SemiBold" w:hAnsi="Titillium Web SemiBold"/>
        </w:rPr>
      </w:pPr>
    </w:p>
    <w:p w14:paraId="47A02B81" w14:textId="027B31E4" w:rsidR="004C0FBC" w:rsidRDefault="36C26AE6" w:rsidP="004C0FBC">
      <w:pPr>
        <w:pStyle w:val="ListParagraph"/>
        <w:numPr>
          <w:ilvl w:val="0"/>
          <w:numId w:val="27"/>
        </w:numPr>
        <w:tabs>
          <w:tab w:val="left" w:pos="1920"/>
        </w:tabs>
        <w:spacing w:after="160" w:line="276" w:lineRule="auto"/>
        <w:ind w:left="993" w:hanging="284"/>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New customer </w:t>
      </w:r>
      <w:r w:rsidR="5EA10E9C" w:rsidRPr="00F25616">
        <w:rPr>
          <w:rFonts w:ascii="Titillium Web SemiBold" w:hAnsi="Titillium Web SemiBold" w:cstheme="minorBidi"/>
          <w:color w:val="212529"/>
          <w:lang w:val="en-IN"/>
        </w:rPr>
        <w:t xml:space="preserve">has been </w:t>
      </w:r>
      <w:r w:rsidRPr="00F25616">
        <w:rPr>
          <w:rFonts w:ascii="Titillium Web SemiBold" w:hAnsi="Titillium Web SemiBold" w:cstheme="minorBidi"/>
          <w:color w:val="212529"/>
          <w:lang w:val="en-IN"/>
        </w:rPr>
        <w:t>created</w:t>
      </w:r>
      <w:r w:rsidR="004C0FBC">
        <w:rPr>
          <w:rFonts w:ascii="Titillium Web SemiBold" w:hAnsi="Titillium Web SemiBold" w:cstheme="minorBidi"/>
          <w:color w:val="212529"/>
          <w:lang w:val="en-IN"/>
        </w:rPr>
        <w:t xml:space="preserve"> successfully after clicking the “Add” button</w:t>
      </w:r>
      <w:r w:rsidRPr="00F25616">
        <w:rPr>
          <w:rFonts w:ascii="Titillium Web SemiBold" w:hAnsi="Titillium Web SemiBold" w:cstheme="minorBidi"/>
          <w:color w:val="212529"/>
          <w:lang w:val="en-IN"/>
        </w:rPr>
        <w:t>.</w:t>
      </w:r>
    </w:p>
    <w:p w14:paraId="62B42E4A" w14:textId="5605F6CB" w:rsidR="24400159" w:rsidRPr="004C0FBC" w:rsidRDefault="004C0FBC" w:rsidP="004C0FBC">
      <w:pPr>
        <w:autoSpaceDN/>
        <w:rPr>
          <w:rFonts w:ascii="Titillium Web SemiBold" w:hAnsi="Titillium Web SemiBold" w:cstheme="minorBidi"/>
          <w:color w:val="212529"/>
          <w:lang w:val="en-IN"/>
        </w:rPr>
      </w:pPr>
      <w:r>
        <w:rPr>
          <w:rFonts w:ascii="Titillium Web SemiBold" w:hAnsi="Titillium Web SemiBold" w:cstheme="minorBidi"/>
          <w:color w:val="212529"/>
          <w:lang w:val="en-IN"/>
        </w:rPr>
        <w:br w:type="page"/>
      </w:r>
    </w:p>
    <w:p w14:paraId="350E3928" w14:textId="3816C4FF" w:rsidR="0BCD47EF" w:rsidRPr="00F25616" w:rsidRDefault="229D5E66" w:rsidP="00346FA4">
      <w:pPr>
        <w:pStyle w:val="Title"/>
        <w:numPr>
          <w:ilvl w:val="2"/>
          <w:numId w:val="33"/>
        </w:numPr>
        <w:tabs>
          <w:tab w:val="left" w:pos="1920"/>
        </w:tabs>
        <w:spacing w:after="160" w:line="259" w:lineRule="auto"/>
        <w:ind w:left="1134" w:hanging="567"/>
        <w:jc w:val="left"/>
        <w:rPr>
          <w:rFonts w:ascii="Titillium Web SemiBold" w:eastAsiaTheme="majorEastAsia" w:hAnsi="Titillium Web SemiBold" w:cstheme="majorBidi"/>
          <w:sz w:val="24"/>
          <w:szCs w:val="24"/>
        </w:rPr>
      </w:pPr>
      <w:bookmarkStart w:id="23" w:name="_Toc165567990"/>
      <w:bookmarkStart w:id="24" w:name="_Toc179986391"/>
      <w:r w:rsidRPr="00F25616">
        <w:rPr>
          <w:rFonts w:ascii="Titillium Web SemiBold" w:eastAsiaTheme="majorEastAsia" w:hAnsi="Titillium Web SemiBold" w:cstheme="majorBidi"/>
          <w:sz w:val="24"/>
          <w:szCs w:val="24"/>
        </w:rPr>
        <w:lastRenderedPageBreak/>
        <w:t xml:space="preserve">Customer </w:t>
      </w:r>
      <w:r w:rsidR="541E5E31" w:rsidRPr="00F25616">
        <w:rPr>
          <w:rFonts w:ascii="Titillium Web SemiBold" w:eastAsiaTheme="majorEastAsia" w:hAnsi="Titillium Web SemiBold" w:cstheme="majorBidi"/>
          <w:sz w:val="24"/>
          <w:szCs w:val="24"/>
        </w:rPr>
        <w:t xml:space="preserve">User </w:t>
      </w:r>
      <w:r w:rsidRPr="00F25616">
        <w:rPr>
          <w:rFonts w:ascii="Titillium Web SemiBold" w:eastAsiaTheme="majorEastAsia" w:hAnsi="Titillium Web SemiBold" w:cstheme="majorBidi"/>
          <w:sz w:val="24"/>
          <w:szCs w:val="24"/>
        </w:rPr>
        <w:t>Creation</w:t>
      </w:r>
      <w:bookmarkEnd w:id="23"/>
      <w:bookmarkEnd w:id="24"/>
    </w:p>
    <w:p w14:paraId="1E8285B5" w14:textId="5E0DDBD6" w:rsidR="2FF6C4EE" w:rsidRPr="00F25616" w:rsidRDefault="004C0FBC" w:rsidP="00CF6812">
      <w:pPr>
        <w:pStyle w:val="ListParagraph"/>
        <w:numPr>
          <w:ilvl w:val="0"/>
          <w:numId w:val="27"/>
        </w:numPr>
        <w:spacing w:after="160" w:line="276" w:lineRule="auto"/>
        <w:ind w:left="1434" w:hanging="357"/>
        <w:jc w:val="both"/>
        <w:rPr>
          <w:rFonts w:ascii="Titillium Web SemiBold" w:hAnsi="Titillium Web SemiBold" w:cstheme="minorBidi"/>
          <w:color w:val="212529"/>
        </w:rPr>
      </w:pPr>
      <w:r>
        <w:rPr>
          <w:rFonts w:ascii="Titillium Web SemiBold" w:hAnsi="Titillium Web SemiBold"/>
          <w:noProof/>
        </w:rPr>
        <w:drawing>
          <wp:anchor distT="0" distB="0" distL="114300" distR="114300" simplePos="0" relativeHeight="251663365" behindDoc="0" locked="0" layoutInCell="1" allowOverlap="1" wp14:anchorId="211FEDD7" wp14:editId="6B5B5156">
            <wp:simplePos x="0" y="0"/>
            <wp:positionH relativeFrom="column">
              <wp:posOffset>686223</wp:posOffset>
            </wp:positionH>
            <wp:positionV relativeFrom="paragraph">
              <wp:posOffset>588857</wp:posOffset>
            </wp:positionV>
            <wp:extent cx="4730750" cy="1024255"/>
            <wp:effectExtent l="0" t="0" r="0" b="4445"/>
            <wp:wrapTopAndBottom/>
            <wp:docPr id="12944279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750" cy="1024255"/>
                    </a:xfrm>
                    <a:prstGeom prst="rect">
                      <a:avLst/>
                    </a:prstGeom>
                    <a:noFill/>
                  </pic:spPr>
                </pic:pic>
              </a:graphicData>
            </a:graphic>
          </wp:anchor>
        </w:drawing>
      </w:r>
      <w:r w:rsidR="3C03B33A" w:rsidRPr="00F25616">
        <w:rPr>
          <w:rFonts w:ascii="Titillium Web SemiBold" w:hAnsi="Titillium Web SemiBold" w:cstheme="minorBidi"/>
          <w:color w:val="212529"/>
          <w:lang w:val="en-IN"/>
        </w:rPr>
        <w:t xml:space="preserve">Click on the "Manage </w:t>
      </w:r>
      <w:r w:rsidR="00B77800" w:rsidRPr="00F25616">
        <w:rPr>
          <w:rFonts w:ascii="Titillium Web SemiBold" w:hAnsi="Titillium Web SemiBold" w:cstheme="minorBidi"/>
          <w:color w:val="212529"/>
          <w:lang w:val="en-IN"/>
        </w:rPr>
        <w:t>C</w:t>
      </w:r>
      <w:r w:rsidR="3C03B33A" w:rsidRPr="00F25616">
        <w:rPr>
          <w:rFonts w:ascii="Titillium Web SemiBold" w:hAnsi="Titillium Web SemiBold" w:cstheme="minorBidi"/>
          <w:color w:val="212529"/>
          <w:lang w:val="en-IN"/>
        </w:rPr>
        <w:t xml:space="preserve">ustomer </w:t>
      </w:r>
      <w:r w:rsidR="00B77800" w:rsidRPr="00F25616">
        <w:rPr>
          <w:rFonts w:ascii="Titillium Web SemiBold" w:hAnsi="Titillium Web SemiBold" w:cstheme="minorBidi"/>
          <w:color w:val="212529"/>
          <w:lang w:val="en-IN"/>
        </w:rPr>
        <w:t>U</w:t>
      </w:r>
      <w:r w:rsidR="3C03B33A" w:rsidRPr="00F25616">
        <w:rPr>
          <w:rFonts w:ascii="Titillium Web SemiBold" w:hAnsi="Titillium Web SemiBold" w:cstheme="minorBidi"/>
          <w:color w:val="212529"/>
          <w:lang w:val="en-IN"/>
        </w:rPr>
        <w:t>sers" icon located on the customer`s row to whom you want to add a customer user</w:t>
      </w:r>
      <w:r w:rsidR="4DD27091" w:rsidRPr="00F25616">
        <w:rPr>
          <w:rFonts w:ascii="Titillium Web SemiBold" w:hAnsi="Titillium Web SemiBold" w:cstheme="minorBidi"/>
          <w:color w:val="212529"/>
          <w:lang w:val="en-IN"/>
        </w:rPr>
        <w:t>.</w:t>
      </w:r>
    </w:p>
    <w:p w14:paraId="26098F25" w14:textId="2C218565" w:rsidR="26F456D5" w:rsidRPr="00E66DD8" w:rsidRDefault="36EE9C53" w:rsidP="00E66DD8">
      <w:pPr>
        <w:pStyle w:val="Caption"/>
        <w:suppressLineNumbers w:val="0"/>
        <w:spacing w:line="259" w:lineRule="auto"/>
        <w:jc w:val="center"/>
        <w:rPr>
          <w:rFonts w:ascii="Titillium Web SemiBold" w:hAnsi="Titillium Web SemiBold"/>
          <w:sz w:val="22"/>
          <w:szCs w:val="22"/>
        </w:rPr>
      </w:pPr>
      <w:bookmarkStart w:id="25" w:name="_Toc179986504"/>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8</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Customer</w:t>
      </w:r>
      <w:r w:rsidR="51501D35" w:rsidRPr="00E66DD8">
        <w:rPr>
          <w:rFonts w:ascii="Titillium Web SemiBold" w:hAnsi="Titillium Web SemiBold"/>
          <w:sz w:val="22"/>
          <w:szCs w:val="22"/>
        </w:rPr>
        <w:t xml:space="preserve"> List</w:t>
      </w:r>
      <w:bookmarkEnd w:id="25"/>
    </w:p>
    <w:p w14:paraId="6F242ECD" w14:textId="2212B522" w:rsidR="2FF6C4EE" w:rsidRPr="00F25616" w:rsidRDefault="36C26AE6" w:rsidP="18629E37">
      <w:pPr>
        <w:pStyle w:val="ListParagraph"/>
        <w:numPr>
          <w:ilvl w:val="0"/>
          <w:numId w:val="27"/>
        </w:numPr>
        <w:tabs>
          <w:tab w:val="left" w:pos="1920"/>
        </w:tabs>
        <w:spacing w:after="160" w:line="276" w:lineRule="auto"/>
        <w:jc w:val="both"/>
        <w:rPr>
          <w:rFonts w:ascii="Titillium Web SemiBold" w:eastAsia="Calibri" w:hAnsi="Titillium Web SemiBold" w:cs="Calibri"/>
          <w:color w:val="000000" w:themeColor="text1"/>
        </w:rPr>
      </w:pPr>
      <w:r w:rsidRPr="00F25616">
        <w:rPr>
          <w:rFonts w:ascii="Titillium Web SemiBold" w:hAnsi="Titillium Web SemiBold" w:cstheme="minorBidi"/>
          <w:color w:val="212529"/>
          <w:lang w:val="en-IN"/>
        </w:rPr>
        <w:t>Click the plus sign in the upper right corner of the screen.</w:t>
      </w:r>
    </w:p>
    <w:p w14:paraId="3CCC0507" w14:textId="42BB8CD4" w:rsidR="2FF6C4EE" w:rsidRPr="00F25616" w:rsidRDefault="00E36340" w:rsidP="004C0FBC">
      <w:pPr>
        <w:tabs>
          <w:tab w:val="left" w:pos="1920"/>
        </w:tabs>
        <w:spacing w:line="276" w:lineRule="auto"/>
        <w:jc w:val="center"/>
        <w:rPr>
          <w:rFonts w:ascii="Titillium Web SemiBold" w:eastAsia="Calibri" w:hAnsi="Titillium Web SemiBold" w:cs="Calibri"/>
          <w:color w:val="000000" w:themeColor="text1"/>
        </w:rPr>
      </w:pPr>
      <w:r w:rsidRPr="00E36340">
        <w:rPr>
          <w:rFonts w:ascii="Titillium Web SemiBold" w:eastAsia="Calibri" w:hAnsi="Titillium Web SemiBold" w:cs="Calibri"/>
          <w:noProof/>
          <w:color w:val="000000" w:themeColor="text1"/>
        </w:rPr>
        <mc:AlternateContent>
          <mc:Choice Requires="wps">
            <w:drawing>
              <wp:anchor distT="0" distB="0" distL="114300" distR="114300" simplePos="0" relativeHeight="251665413" behindDoc="0" locked="0" layoutInCell="1" allowOverlap="1" wp14:anchorId="63B48A41" wp14:editId="4760C796">
                <wp:simplePos x="0" y="0"/>
                <wp:positionH relativeFrom="column">
                  <wp:posOffset>4858385</wp:posOffset>
                </wp:positionH>
                <wp:positionV relativeFrom="paragraph">
                  <wp:posOffset>235373</wp:posOffset>
                </wp:positionV>
                <wp:extent cx="178904" cy="198782"/>
                <wp:effectExtent l="19050" t="19050" r="12065" b="10795"/>
                <wp:wrapNone/>
                <wp:docPr id="1650492024" name="Oval 2"/>
                <wp:cNvGraphicFramePr/>
                <a:graphic xmlns:a="http://schemas.openxmlformats.org/drawingml/2006/main">
                  <a:graphicData uri="http://schemas.microsoft.com/office/word/2010/wordprocessingShape">
                    <wps:wsp>
                      <wps:cNvSpPr/>
                      <wps:spPr>
                        <a:xfrm>
                          <a:off x="0" y="0"/>
                          <a:ext cx="178904" cy="198782"/>
                        </a:xfrm>
                        <a:prstGeom prst="ellipse">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EE63DC0" id="Oval 2" o:spid="_x0000_s1026" style="position:absolute;margin-left:382.55pt;margin-top:18.55pt;width:14.1pt;height:15.65pt;z-index:251665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" filled="f" strokecolor="red" strokeweight="2.25pt">
                <v:stroke dashstyle="3 1"/>
              </v:oval>
            </w:pict>
          </mc:Fallback>
        </mc:AlternateContent>
      </w:r>
      <w:r w:rsidRPr="00E36340">
        <w:rPr>
          <w:rFonts w:ascii="Titillium Web SemiBold" w:eastAsia="Calibri" w:hAnsi="Titillium Web SemiBold" w:cs="Calibri"/>
          <w:color w:val="000000" w:themeColor="text1"/>
        </w:rPr>
        <w:t xml:space="preserve"> </w:t>
      </w:r>
      <w:r w:rsidR="72140130" w:rsidRPr="00F25616">
        <w:rPr>
          <w:rFonts w:ascii="Titillium Web SemiBold" w:hAnsi="Titillium Web SemiBold"/>
          <w:noProof/>
        </w:rPr>
        <w:drawing>
          <wp:inline distT="0" distB="0" distL="0" distR="0" wp14:anchorId="57EDF94B" wp14:editId="5F5567B1">
            <wp:extent cx="4714875" cy="942975"/>
            <wp:effectExtent l="0" t="0" r="0" b="0"/>
            <wp:docPr id="1896635654" name="Picture 189663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6356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4875" cy="942975"/>
                    </a:xfrm>
                    <a:prstGeom prst="rect">
                      <a:avLst/>
                    </a:prstGeom>
                  </pic:spPr>
                </pic:pic>
              </a:graphicData>
            </a:graphic>
          </wp:inline>
        </w:drawing>
      </w:r>
    </w:p>
    <w:p w14:paraId="71830BE8" w14:textId="1AC38C20" w:rsidR="279D037A" w:rsidRPr="00E66DD8" w:rsidRDefault="279D037A" w:rsidP="00E66DD8">
      <w:pPr>
        <w:pStyle w:val="Caption"/>
        <w:suppressLineNumbers w:val="0"/>
        <w:spacing w:line="259" w:lineRule="auto"/>
        <w:jc w:val="center"/>
        <w:rPr>
          <w:rFonts w:ascii="Titillium Web SemiBold" w:hAnsi="Titillium Web SemiBold"/>
          <w:sz w:val="22"/>
          <w:szCs w:val="22"/>
        </w:rPr>
      </w:pPr>
      <w:bookmarkStart w:id="26" w:name="_Toc179986505"/>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9</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Customer</w:t>
      </w:r>
      <w:r w:rsidR="6F6F3398" w:rsidRPr="00E66DD8">
        <w:rPr>
          <w:rFonts w:ascii="Titillium Web SemiBold" w:hAnsi="Titillium Web SemiBold"/>
          <w:sz w:val="22"/>
          <w:szCs w:val="22"/>
        </w:rPr>
        <w:t xml:space="preserve"> User Page</w:t>
      </w:r>
      <w:bookmarkEnd w:id="26"/>
    </w:p>
    <w:p w14:paraId="1628FEDA" w14:textId="10E49098" w:rsidR="24400159" w:rsidRPr="00F25616" w:rsidRDefault="4E21BD6B" w:rsidP="00B77800">
      <w:pPr>
        <w:pStyle w:val="ListParagraph"/>
        <w:numPr>
          <w:ilvl w:val="0"/>
          <w:numId w:val="27"/>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 xml:space="preserve">In the opened dialog box, enter the email address, first and last name of the user. </w:t>
      </w:r>
      <w:r w:rsidR="001C4DBE" w:rsidRPr="00F25616">
        <w:rPr>
          <w:rFonts w:ascii="Titillium Web SemiBold" w:hAnsi="Titillium Web SemiBold" w:cstheme="minorBidi"/>
          <w:color w:val="212529"/>
          <w:lang w:val="en-IN"/>
        </w:rPr>
        <w:t>C</w:t>
      </w:r>
      <w:r w:rsidRPr="00F25616">
        <w:rPr>
          <w:rFonts w:ascii="Titillium Web SemiBold" w:hAnsi="Titillium Web SemiBold" w:cstheme="minorBidi"/>
          <w:color w:val="212529"/>
          <w:lang w:val="en-IN"/>
        </w:rPr>
        <w:t>hoose activation method: display activation link or send activation link via email. Then click "Add"</w:t>
      </w:r>
    </w:p>
    <w:p w14:paraId="23564180" w14:textId="2B8BC1B4" w:rsidR="5F2C37A2" w:rsidRPr="00F25616" w:rsidRDefault="0047701E" w:rsidP="00B77800">
      <w:pPr>
        <w:pStyle w:val="ListParagraph"/>
        <w:numPr>
          <w:ilvl w:val="0"/>
          <w:numId w:val="27"/>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S</w:t>
      </w:r>
      <w:r w:rsidR="07331295" w:rsidRPr="00F25616">
        <w:rPr>
          <w:rFonts w:ascii="Titillium Web SemiBold" w:hAnsi="Titillium Web SemiBold" w:cstheme="minorBidi"/>
          <w:color w:val="212529"/>
          <w:lang w:val="en-IN"/>
        </w:rPr>
        <w:t>elect the option "Display activation link", copy the link address and send it to the user</w:t>
      </w:r>
      <w:r w:rsidRPr="00F25616">
        <w:rPr>
          <w:rFonts w:ascii="Titillium Web SemiBold" w:hAnsi="Titillium Web SemiBold" w:cstheme="minorBidi"/>
          <w:color w:val="212529"/>
          <w:lang w:val="en-IN"/>
        </w:rPr>
        <w:t xml:space="preserve"> then c</w:t>
      </w:r>
      <w:r w:rsidR="07331295" w:rsidRPr="00F25616">
        <w:rPr>
          <w:rFonts w:ascii="Titillium Web SemiBold" w:hAnsi="Titillium Web SemiBold" w:cstheme="minorBidi"/>
          <w:color w:val="212529"/>
          <w:lang w:val="en-IN"/>
        </w:rPr>
        <w:t>lick "OK"</w:t>
      </w:r>
    </w:p>
    <w:p w14:paraId="54922D27" w14:textId="13B4BD4E" w:rsidR="24400159" w:rsidRPr="00F25616" w:rsidRDefault="2FF6C4EE" w:rsidP="004C0FBC">
      <w:pPr>
        <w:tabs>
          <w:tab w:val="left" w:pos="1920"/>
        </w:tabs>
        <w:spacing w:line="360" w:lineRule="auto"/>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4F74BC8F" wp14:editId="1D28201A">
            <wp:extent cx="4131733" cy="2401571"/>
            <wp:effectExtent l="0" t="0" r="2540" b="0"/>
            <wp:docPr id="1488574611" name="Picture 14885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5746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3112" cy="2419810"/>
                    </a:xfrm>
                    <a:prstGeom prst="rect">
                      <a:avLst/>
                    </a:prstGeom>
                  </pic:spPr>
                </pic:pic>
              </a:graphicData>
            </a:graphic>
          </wp:inline>
        </w:drawing>
      </w:r>
    </w:p>
    <w:p w14:paraId="644B5EBE" w14:textId="515B8F17" w:rsidR="3B6A6E3C" w:rsidRPr="00E66DD8" w:rsidRDefault="57B7A0B5" w:rsidP="00E66DD8">
      <w:pPr>
        <w:pStyle w:val="Caption"/>
        <w:suppressLineNumbers w:val="0"/>
        <w:spacing w:line="259" w:lineRule="auto"/>
        <w:jc w:val="center"/>
        <w:rPr>
          <w:rFonts w:ascii="Titillium Web SemiBold" w:hAnsi="Titillium Web SemiBold"/>
          <w:sz w:val="22"/>
          <w:szCs w:val="22"/>
        </w:rPr>
      </w:pPr>
      <w:bookmarkStart w:id="27" w:name="_Toc179986506"/>
      <w:r w:rsidRPr="00E66DD8">
        <w:rPr>
          <w:rFonts w:ascii="Titillium Web SemiBold" w:hAnsi="Titillium Web SemiBold"/>
          <w:sz w:val="22"/>
          <w:szCs w:val="22"/>
        </w:rPr>
        <w:t xml:space="preserve">Figure </w:t>
      </w:r>
      <w:r w:rsidR="3B6A6E3C" w:rsidRPr="00E66DD8">
        <w:rPr>
          <w:rFonts w:ascii="Titillium Web SemiBold" w:hAnsi="Titillium Web SemiBold"/>
          <w:sz w:val="22"/>
          <w:szCs w:val="22"/>
        </w:rPr>
        <w:fldChar w:fldCharType="begin"/>
      </w:r>
      <w:r w:rsidR="3B6A6E3C" w:rsidRPr="00E66DD8">
        <w:rPr>
          <w:rFonts w:ascii="Titillium Web SemiBold" w:hAnsi="Titillium Web SemiBold"/>
          <w:sz w:val="22"/>
          <w:szCs w:val="22"/>
        </w:rPr>
        <w:instrText xml:space="preserve"> SEQ Figure \* ARABIC </w:instrText>
      </w:r>
      <w:r w:rsidR="3B6A6E3C"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10</w:t>
      </w:r>
      <w:r w:rsidR="3B6A6E3C"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265B7ED3" w:rsidRPr="00E66DD8">
        <w:rPr>
          <w:rFonts w:ascii="Titillium Web SemiBold" w:hAnsi="Titillium Web SemiBold"/>
          <w:sz w:val="22"/>
          <w:szCs w:val="22"/>
        </w:rPr>
        <w:t>Add User</w:t>
      </w:r>
      <w:r w:rsidRPr="00E66DD8">
        <w:rPr>
          <w:rFonts w:ascii="Titillium Web SemiBold" w:hAnsi="Titillium Web SemiBold"/>
          <w:sz w:val="22"/>
          <w:szCs w:val="22"/>
        </w:rPr>
        <w:t xml:space="preserve"> Screen</w:t>
      </w:r>
      <w:bookmarkEnd w:id="27"/>
    </w:p>
    <w:p w14:paraId="2269FBDB" w14:textId="5288542B" w:rsidR="24400159" w:rsidRPr="006561AF" w:rsidRDefault="3C03B33A" w:rsidP="008C2872">
      <w:pPr>
        <w:pStyle w:val="ListParagraph"/>
        <w:numPr>
          <w:ilvl w:val="0"/>
          <w:numId w:val="27"/>
        </w:numPr>
        <w:spacing w:after="160" w:line="276" w:lineRule="auto"/>
        <w:jc w:val="both"/>
        <w:rPr>
          <w:rFonts w:ascii="Titillium Web SemiBold" w:hAnsi="Titillium Web SemiBold" w:cstheme="minorBidi"/>
          <w:color w:val="212529"/>
        </w:rPr>
      </w:pPr>
      <w:r w:rsidRPr="006561AF">
        <w:rPr>
          <w:rFonts w:ascii="Titillium Web SemiBold" w:hAnsi="Titillium Web SemiBold" w:cstheme="minorBidi"/>
          <w:color w:val="212529"/>
          <w:lang w:val="en-IN"/>
        </w:rPr>
        <w:lastRenderedPageBreak/>
        <w:t>New customer user is created</w:t>
      </w:r>
      <w:r w:rsidR="006561AF" w:rsidRPr="006561AF">
        <w:rPr>
          <w:rFonts w:ascii="Titillium Web SemiBold" w:hAnsi="Titillium Web SemiBold" w:cstheme="minorBidi"/>
          <w:color w:val="212529"/>
          <w:lang w:val="en-IN"/>
        </w:rPr>
        <w:t xml:space="preserve"> successfully.</w:t>
      </w:r>
    </w:p>
    <w:p w14:paraId="349582F0" w14:textId="341F9A42" w:rsidR="24400159" w:rsidRPr="00F25616" w:rsidRDefault="26A66380" w:rsidP="51F2A00C">
      <w:pPr>
        <w:tabs>
          <w:tab w:val="left" w:pos="1920"/>
        </w:tabs>
        <w:spacing w:after="160" w:line="360" w:lineRule="auto"/>
        <w:jc w:val="center"/>
        <w:rPr>
          <w:rFonts w:ascii="Titillium Web SemiBold" w:eastAsia="Calibri" w:hAnsi="Titillium Web SemiBold" w:cs="Calibri"/>
          <w:color w:val="000000" w:themeColor="text1"/>
        </w:rPr>
      </w:pPr>
      <w:r w:rsidRPr="00F25616">
        <w:rPr>
          <w:rFonts w:ascii="Titillium Web SemiBold" w:eastAsia="Calibri" w:hAnsi="Titillium Web SemiBold" w:cs="Calibri"/>
          <w:color w:val="000000" w:themeColor="text1"/>
          <w:lang w:val="en-GB"/>
        </w:rPr>
        <w:t xml:space="preserve"> </w:t>
      </w:r>
      <w:r w:rsidRPr="00F25616">
        <w:rPr>
          <w:rFonts w:ascii="Titillium Web SemiBold" w:hAnsi="Titillium Web SemiBold"/>
          <w:noProof/>
        </w:rPr>
        <w:drawing>
          <wp:inline distT="0" distB="0" distL="0" distR="0" wp14:anchorId="28E93394" wp14:editId="3CD1FFF6">
            <wp:extent cx="4572000" cy="914400"/>
            <wp:effectExtent l="0" t="0" r="0" b="0"/>
            <wp:docPr id="1205366174" name="Picture 120536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3661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914400"/>
                    </a:xfrm>
                    <a:prstGeom prst="rect">
                      <a:avLst/>
                    </a:prstGeom>
                  </pic:spPr>
                </pic:pic>
              </a:graphicData>
            </a:graphic>
          </wp:inline>
        </w:drawing>
      </w:r>
    </w:p>
    <w:p w14:paraId="40835891" w14:textId="2BBF8456" w:rsidR="26F456D5" w:rsidRPr="00E66DD8" w:rsidRDefault="30574866" w:rsidP="3B6A6E3C">
      <w:pPr>
        <w:pStyle w:val="Caption"/>
        <w:suppressLineNumbers w:val="0"/>
        <w:spacing w:line="259" w:lineRule="auto"/>
        <w:jc w:val="center"/>
        <w:rPr>
          <w:rFonts w:ascii="Titillium Web SemiBold" w:hAnsi="Titillium Web SemiBold"/>
          <w:sz w:val="22"/>
          <w:szCs w:val="22"/>
        </w:rPr>
      </w:pPr>
      <w:bookmarkStart w:id="28" w:name="_Toc179986507"/>
      <w:r w:rsidRPr="00E66DD8">
        <w:rPr>
          <w:rFonts w:ascii="Titillium Web SemiBold" w:hAnsi="Titillium Web SemiBold"/>
          <w:sz w:val="22"/>
          <w:szCs w:val="22"/>
        </w:rPr>
        <w:t xml:space="preserve">Figure </w:t>
      </w:r>
      <w:r w:rsidR="098E7178" w:rsidRPr="00E66DD8">
        <w:rPr>
          <w:rFonts w:ascii="Titillium Web SemiBold" w:hAnsi="Titillium Web SemiBold"/>
          <w:sz w:val="22"/>
          <w:szCs w:val="22"/>
        </w:rPr>
        <w:fldChar w:fldCharType="begin"/>
      </w:r>
      <w:r w:rsidR="098E7178" w:rsidRPr="00E66DD8">
        <w:rPr>
          <w:rFonts w:ascii="Titillium Web SemiBold" w:hAnsi="Titillium Web SemiBold"/>
          <w:sz w:val="22"/>
          <w:szCs w:val="22"/>
        </w:rPr>
        <w:instrText xml:space="preserve"> SEQ Figure \* ARABIC </w:instrText>
      </w:r>
      <w:r w:rsidR="098E7178"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11</w:t>
      </w:r>
      <w:r w:rsidR="098E7178"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User List</w:t>
      </w:r>
      <w:bookmarkEnd w:id="28"/>
    </w:p>
    <w:p w14:paraId="67CA0DCC" w14:textId="54778EC8" w:rsidR="3ABB7DDE" w:rsidRPr="00F25616" w:rsidRDefault="4A22BB99" w:rsidP="00346FA4">
      <w:pPr>
        <w:pStyle w:val="ListParagraph"/>
        <w:numPr>
          <w:ilvl w:val="0"/>
          <w:numId w:val="27"/>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 xml:space="preserve">Tenant Admin </w:t>
      </w:r>
      <w:r w:rsidR="17A453BB" w:rsidRPr="00F25616">
        <w:rPr>
          <w:rFonts w:ascii="Titillium Web SemiBold" w:hAnsi="Titillium Web SemiBold" w:cstheme="minorBidi"/>
          <w:color w:val="212529"/>
          <w:lang w:val="en-IN"/>
        </w:rPr>
        <w:t xml:space="preserve">can </w:t>
      </w:r>
      <w:r w:rsidRPr="00F25616">
        <w:rPr>
          <w:rFonts w:ascii="Titillium Web SemiBold" w:hAnsi="Titillium Web SemiBold" w:cstheme="minorBidi"/>
          <w:color w:val="212529"/>
          <w:lang w:val="en-IN"/>
        </w:rPr>
        <w:t xml:space="preserve">able to create </w:t>
      </w:r>
      <w:r w:rsidR="00D31149" w:rsidRPr="00F25616">
        <w:rPr>
          <w:rFonts w:ascii="Titillium Web SemiBold" w:hAnsi="Titillium Web SemiBold" w:cstheme="minorBidi"/>
          <w:color w:val="212529"/>
          <w:lang w:val="en-IN"/>
        </w:rPr>
        <w:t>“M</w:t>
      </w:r>
      <w:r w:rsidRPr="00F25616">
        <w:rPr>
          <w:rFonts w:ascii="Titillium Web SemiBold" w:hAnsi="Titillium Web SemiBold" w:cstheme="minorBidi"/>
          <w:color w:val="212529"/>
          <w:lang w:val="en-IN"/>
        </w:rPr>
        <w:t xml:space="preserve">ultiple </w:t>
      </w:r>
      <w:r w:rsidR="00D31149" w:rsidRPr="00F25616">
        <w:rPr>
          <w:rFonts w:ascii="Titillium Web SemiBold" w:hAnsi="Titillium Web SemiBold" w:cstheme="minorBidi"/>
          <w:color w:val="212529"/>
          <w:lang w:val="en-IN"/>
        </w:rPr>
        <w:t>U</w:t>
      </w:r>
      <w:r w:rsidR="504BCA27" w:rsidRPr="00F25616">
        <w:rPr>
          <w:rFonts w:ascii="Titillium Web SemiBold" w:hAnsi="Titillium Web SemiBold" w:cstheme="minorBidi"/>
          <w:color w:val="212529"/>
          <w:lang w:val="en-IN"/>
        </w:rPr>
        <w:t>sers</w:t>
      </w:r>
      <w:r w:rsidR="00D31149" w:rsidRPr="00F25616">
        <w:rPr>
          <w:rFonts w:ascii="Titillium Web SemiBold" w:hAnsi="Titillium Web SemiBold" w:cstheme="minorBidi"/>
          <w:color w:val="212529"/>
          <w:lang w:val="en-IN"/>
        </w:rPr>
        <w:t>”</w:t>
      </w:r>
      <w:r w:rsidRPr="00F25616">
        <w:rPr>
          <w:rFonts w:ascii="Titillium Web SemiBold" w:hAnsi="Titillium Web SemiBold" w:cstheme="minorBidi"/>
          <w:color w:val="212529"/>
          <w:lang w:val="en-IN"/>
        </w:rPr>
        <w:t xml:space="preserve"> for a </w:t>
      </w:r>
      <w:r w:rsidR="51A442F4" w:rsidRPr="00F25616">
        <w:rPr>
          <w:rFonts w:ascii="Titillium Web SemiBold" w:hAnsi="Titillium Web SemiBold" w:cstheme="minorBidi"/>
          <w:color w:val="212529"/>
          <w:lang w:val="en-IN"/>
        </w:rPr>
        <w:t>customer</w:t>
      </w:r>
      <w:r w:rsidR="30E5F10F" w:rsidRPr="00F25616">
        <w:rPr>
          <w:rFonts w:ascii="Titillium Web SemiBold" w:hAnsi="Titillium Web SemiBold" w:cstheme="minorBidi"/>
          <w:color w:val="212529"/>
          <w:lang w:val="en-IN"/>
        </w:rPr>
        <w:t xml:space="preserve">. Tenant Admin can </w:t>
      </w:r>
      <w:r w:rsidR="7CBB8A61" w:rsidRPr="00F25616">
        <w:rPr>
          <w:rFonts w:ascii="Titillium Web SemiBold" w:hAnsi="Titillium Web SemiBold" w:cstheme="minorBidi"/>
          <w:color w:val="212529"/>
          <w:lang w:val="en-IN"/>
        </w:rPr>
        <w:t>also be</w:t>
      </w:r>
      <w:r w:rsidR="30E5F10F" w:rsidRPr="00F25616">
        <w:rPr>
          <w:rFonts w:ascii="Titillium Web SemiBold" w:hAnsi="Titillium Web SemiBold" w:cstheme="minorBidi"/>
          <w:color w:val="212529"/>
          <w:lang w:val="en-IN"/>
        </w:rPr>
        <w:t xml:space="preserve"> able to create multiple customers.</w:t>
      </w:r>
    </w:p>
    <w:p w14:paraId="5B89FDE3" w14:textId="5DBEF5E0" w:rsidR="24400159" w:rsidRPr="00F25616" w:rsidRDefault="1D50A007" w:rsidP="00346FA4">
      <w:pPr>
        <w:pStyle w:val="Title"/>
        <w:numPr>
          <w:ilvl w:val="2"/>
          <w:numId w:val="33"/>
        </w:numPr>
        <w:tabs>
          <w:tab w:val="left" w:pos="1920"/>
        </w:tabs>
        <w:spacing w:after="160" w:line="259" w:lineRule="auto"/>
        <w:ind w:left="1134" w:hanging="567"/>
        <w:jc w:val="left"/>
        <w:rPr>
          <w:rFonts w:ascii="Titillium Web SemiBold" w:eastAsiaTheme="majorEastAsia" w:hAnsi="Titillium Web SemiBold" w:cstheme="majorBidi"/>
          <w:sz w:val="24"/>
          <w:szCs w:val="24"/>
        </w:rPr>
      </w:pPr>
      <w:bookmarkStart w:id="29" w:name="_Toc165567991"/>
      <w:bookmarkStart w:id="30" w:name="_Toc179986392"/>
      <w:r w:rsidRPr="00F25616">
        <w:rPr>
          <w:rFonts w:ascii="Titillium Web SemiBold" w:eastAsiaTheme="majorEastAsia" w:hAnsi="Titillium Web SemiBold" w:cstheme="majorBidi"/>
          <w:sz w:val="24"/>
          <w:szCs w:val="24"/>
        </w:rPr>
        <w:t>Dashboard</w:t>
      </w:r>
      <w:bookmarkEnd w:id="29"/>
      <w:bookmarkEnd w:id="30"/>
    </w:p>
    <w:p w14:paraId="3FAA0040" w14:textId="728464D2" w:rsidR="00172B3C" w:rsidRPr="00172B3C" w:rsidRDefault="00172B3C" w:rsidP="18629E37">
      <w:pPr>
        <w:pStyle w:val="ListParagraph"/>
        <w:numPr>
          <w:ilvl w:val="0"/>
          <w:numId w:val="26"/>
        </w:numPr>
        <w:tabs>
          <w:tab w:val="left" w:pos="1920"/>
        </w:tabs>
        <w:spacing w:after="160" w:line="276" w:lineRule="auto"/>
        <w:jc w:val="both"/>
        <w:rPr>
          <w:rFonts w:ascii="Titillium Web SemiBold" w:hAnsi="Titillium Web SemiBold" w:cstheme="minorBidi"/>
          <w:color w:val="212529"/>
        </w:rPr>
      </w:pPr>
      <w:r>
        <w:rPr>
          <w:rFonts w:ascii="Titillium Web SemiBold" w:hAnsi="Titillium Web SemiBold" w:cstheme="minorBidi"/>
          <w:color w:val="212529"/>
          <w:lang w:val="en-IN"/>
        </w:rPr>
        <w:t xml:space="preserve">To view the Dashboard, </w:t>
      </w:r>
      <w:r w:rsidR="1DD990F1" w:rsidRPr="00F25616">
        <w:rPr>
          <w:rFonts w:ascii="Titillium Web SemiBold" w:hAnsi="Titillium Web SemiBold" w:cstheme="minorBidi"/>
          <w:color w:val="212529"/>
          <w:lang w:val="en-IN"/>
        </w:rPr>
        <w:t xml:space="preserve">Navigate </w:t>
      </w:r>
      <w:r>
        <w:rPr>
          <w:rFonts w:ascii="Titillium Web SemiBold" w:hAnsi="Titillium Web SemiBold" w:cstheme="minorBidi"/>
          <w:color w:val="212529"/>
          <w:lang w:val="en-IN"/>
        </w:rPr>
        <w:t xml:space="preserve">the current screen </w:t>
      </w:r>
      <w:r w:rsidR="1DD990F1" w:rsidRPr="00F25616">
        <w:rPr>
          <w:rFonts w:ascii="Titillium Web SemiBold" w:hAnsi="Titillium Web SemiBold" w:cstheme="minorBidi"/>
          <w:color w:val="212529"/>
          <w:lang w:val="en-IN"/>
        </w:rPr>
        <w:t xml:space="preserve">to the "Dashboard" page. </w:t>
      </w:r>
    </w:p>
    <w:p w14:paraId="4515956D" w14:textId="77777777" w:rsidR="00172B3C" w:rsidRPr="00172B3C" w:rsidRDefault="1DD990F1" w:rsidP="18629E37">
      <w:pPr>
        <w:pStyle w:val="ListParagraph"/>
        <w:numPr>
          <w:ilvl w:val="0"/>
          <w:numId w:val="26"/>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 xml:space="preserve">A list of dashboards </w:t>
      </w:r>
      <w:r w:rsidR="0BD1C9B4" w:rsidRPr="00F25616">
        <w:rPr>
          <w:rFonts w:ascii="Titillium Web SemiBold" w:hAnsi="Titillium Web SemiBold" w:cstheme="minorBidi"/>
          <w:color w:val="212529"/>
          <w:lang w:val="en-IN"/>
        </w:rPr>
        <w:t xml:space="preserve">created by system admin </w:t>
      </w:r>
      <w:r w:rsidRPr="00F25616">
        <w:rPr>
          <w:rFonts w:ascii="Titillium Web SemiBold" w:hAnsi="Titillium Web SemiBold" w:cstheme="minorBidi"/>
          <w:color w:val="212529"/>
          <w:lang w:val="en-IN"/>
        </w:rPr>
        <w:t>will be displayed.</w:t>
      </w:r>
      <w:r w:rsidR="6FA4997D" w:rsidRPr="00F25616">
        <w:rPr>
          <w:rFonts w:ascii="Titillium Web SemiBold" w:hAnsi="Titillium Web SemiBold" w:cstheme="minorBidi"/>
          <w:color w:val="212529"/>
          <w:lang w:val="en-IN"/>
        </w:rPr>
        <w:t xml:space="preserve">  </w:t>
      </w:r>
    </w:p>
    <w:p w14:paraId="096939BF" w14:textId="77D86E8A" w:rsidR="24400159" w:rsidRPr="00F25616" w:rsidRDefault="6FA4997D" w:rsidP="18629E37">
      <w:pPr>
        <w:pStyle w:val="ListParagraph"/>
        <w:numPr>
          <w:ilvl w:val="0"/>
          <w:numId w:val="26"/>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U</w:t>
      </w:r>
      <w:r w:rsidR="69C2353B" w:rsidRPr="00F25616">
        <w:rPr>
          <w:rFonts w:ascii="Titillium Web SemiBold" w:hAnsi="Titillium Web SemiBold" w:cstheme="minorBidi"/>
          <w:color w:val="212529"/>
          <w:lang w:val="en-IN"/>
        </w:rPr>
        <w:t xml:space="preserve">sers can use the widget and create dashboard as </w:t>
      </w:r>
      <w:r w:rsidR="006A2EE7" w:rsidRPr="00F25616">
        <w:rPr>
          <w:rFonts w:ascii="Titillium Web SemiBold" w:hAnsi="Titillium Web SemiBold" w:cstheme="minorBidi"/>
          <w:color w:val="212529"/>
          <w:lang w:val="en-IN"/>
        </w:rPr>
        <w:t xml:space="preserve">they </w:t>
      </w:r>
      <w:r w:rsidR="69C2353B" w:rsidRPr="00F25616">
        <w:rPr>
          <w:rFonts w:ascii="Titillium Web SemiBold" w:hAnsi="Titillium Web SemiBold" w:cstheme="minorBidi"/>
          <w:color w:val="212529"/>
          <w:lang w:val="en-IN"/>
        </w:rPr>
        <w:t xml:space="preserve">want. </w:t>
      </w:r>
    </w:p>
    <w:p w14:paraId="49ACA95C" w14:textId="37C22A3E" w:rsidR="24400159" w:rsidRPr="00F25616" w:rsidRDefault="29B00B18" w:rsidP="507D2DC2">
      <w:pPr>
        <w:pStyle w:val="ListParagraph"/>
        <w:numPr>
          <w:ilvl w:val="0"/>
          <w:numId w:val="26"/>
        </w:numPr>
        <w:tabs>
          <w:tab w:val="left" w:pos="1920"/>
        </w:tabs>
        <w:spacing w:after="160" w:line="276" w:lineRule="auto"/>
        <w:jc w:val="both"/>
        <w:rPr>
          <w:rFonts w:ascii="Titillium Web SemiBold" w:hAnsi="Titillium Web SemiBold" w:cstheme="minorBidi"/>
          <w:color w:val="212529"/>
          <w:lang w:val="en-IN"/>
        </w:rPr>
      </w:pPr>
      <w:proofErr w:type="spellStart"/>
      <w:r w:rsidRPr="00F25616">
        <w:rPr>
          <w:rFonts w:ascii="Titillium Web SemiBold" w:hAnsi="Titillium Web SemiBold" w:cstheme="minorBidi"/>
          <w:color w:val="212529"/>
          <w:lang w:val="en-IN"/>
        </w:rPr>
        <w:t>PreciCloud</w:t>
      </w:r>
      <w:proofErr w:type="spellEnd"/>
      <w:r w:rsidRPr="00F25616">
        <w:rPr>
          <w:rFonts w:ascii="Titillium Web SemiBold" w:hAnsi="Titillium Web SemiBold" w:cstheme="minorBidi"/>
          <w:color w:val="212529"/>
          <w:lang w:val="en-IN"/>
        </w:rPr>
        <w:t xml:space="preserve"> support</w:t>
      </w:r>
      <w:r w:rsidR="1EB1A7F0" w:rsidRPr="00F25616">
        <w:rPr>
          <w:rFonts w:ascii="Titillium Web SemiBold" w:hAnsi="Titillium Web SemiBold" w:cstheme="minorBidi"/>
          <w:color w:val="212529"/>
          <w:lang w:val="en-IN"/>
        </w:rPr>
        <w:t>s</w:t>
      </w:r>
      <w:r w:rsidR="1F71BCD5" w:rsidRPr="00F25616">
        <w:rPr>
          <w:rFonts w:ascii="Titillium Web SemiBold" w:hAnsi="Titillium Web SemiBold" w:cstheme="minorBidi"/>
          <w:color w:val="212529"/>
          <w:lang w:val="en-IN"/>
        </w:rPr>
        <w:t xml:space="preserve"> </w:t>
      </w:r>
      <w:r w:rsidRPr="00F25616">
        <w:rPr>
          <w:rFonts w:ascii="Titillium Web SemiBold" w:hAnsi="Titillium Web SemiBold" w:cstheme="minorBidi"/>
          <w:color w:val="212529"/>
          <w:lang w:val="en-IN"/>
        </w:rPr>
        <w:t>widget</w:t>
      </w:r>
      <w:r w:rsidR="46E54CF4" w:rsidRPr="00F25616">
        <w:rPr>
          <w:rFonts w:ascii="Titillium Web SemiBold" w:hAnsi="Titillium Web SemiBold" w:cstheme="minorBidi"/>
          <w:color w:val="212529"/>
          <w:lang w:val="en-IN"/>
        </w:rPr>
        <w:t>s</w:t>
      </w:r>
      <w:r w:rsidR="2E71D94E" w:rsidRPr="00F25616">
        <w:rPr>
          <w:rFonts w:ascii="Titillium Web SemiBold" w:hAnsi="Titillium Web SemiBold" w:cstheme="minorBidi"/>
          <w:color w:val="212529"/>
          <w:lang w:val="en-IN"/>
        </w:rPr>
        <w:t xml:space="preserve"> like</w:t>
      </w:r>
      <w:r w:rsidR="617D96B6" w:rsidRPr="00F25616">
        <w:rPr>
          <w:rFonts w:ascii="Titillium Web SemiBold" w:hAnsi="Titillium Web SemiBold" w:cstheme="minorBidi"/>
          <w:color w:val="212529"/>
          <w:lang w:val="en-IN"/>
        </w:rPr>
        <w:t>,</w:t>
      </w:r>
    </w:p>
    <w:p w14:paraId="55C7FEAE" w14:textId="54F53EDF" w:rsidR="24400159" w:rsidRPr="00F25616" w:rsidRDefault="0152F6A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Entities Table</w:t>
      </w:r>
    </w:p>
    <w:p w14:paraId="29CD079E" w14:textId="77AFEDD3" w:rsidR="24400159" w:rsidRPr="00F25616" w:rsidRDefault="0152F6A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HTML value card</w:t>
      </w:r>
    </w:p>
    <w:p w14:paraId="399AC26F" w14:textId="53ECE2D8" w:rsidR="24400159" w:rsidRPr="00F25616" w:rsidRDefault="0152F6A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Entities hierarchy</w:t>
      </w:r>
    </w:p>
    <w:p w14:paraId="0CBAA327" w14:textId="408E170D" w:rsidR="24400159" w:rsidRPr="00F25616" w:rsidRDefault="0152F6A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OpenStreetMap</w:t>
      </w:r>
    </w:p>
    <w:p w14:paraId="4552B07E" w14:textId="1DBA0ACB" w:rsidR="24400159" w:rsidRPr="00F25616" w:rsidRDefault="0152F6A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Timeseries table</w:t>
      </w:r>
    </w:p>
    <w:p w14:paraId="622D7073" w14:textId="5C7BBC70" w:rsidR="24400159" w:rsidRPr="00F25616" w:rsidRDefault="753AEA92" w:rsidP="00346FA4">
      <w:pPr>
        <w:pStyle w:val="ListParagraph"/>
        <w:numPr>
          <w:ilvl w:val="0"/>
          <w:numId w:val="38"/>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Timeseries Line Chart</w:t>
      </w:r>
      <w:r w:rsidR="6FC8D779" w:rsidRPr="00F25616">
        <w:rPr>
          <w:rFonts w:ascii="Titillium Web SemiBold" w:hAnsi="Titillium Web SemiBold" w:cstheme="minorBidi"/>
          <w:color w:val="212529"/>
        </w:rPr>
        <w:t>, etc.</w:t>
      </w:r>
    </w:p>
    <w:p w14:paraId="56258D09" w14:textId="3A84372B" w:rsidR="6FC8D779" w:rsidRPr="00F25616" w:rsidRDefault="6FC8D779" w:rsidP="507D2DC2">
      <w:pPr>
        <w:pStyle w:val="ListParagraph"/>
        <w:numPr>
          <w:ilvl w:val="0"/>
          <w:numId w:val="26"/>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IN"/>
        </w:rPr>
        <w:t>Click the Flowmeter dashboard</w:t>
      </w:r>
      <w:r w:rsidR="00996CD2" w:rsidRPr="00F25616">
        <w:rPr>
          <w:rFonts w:ascii="Titillium Web SemiBold" w:hAnsi="Titillium Web SemiBold" w:cstheme="minorBidi"/>
          <w:color w:val="212529"/>
          <w:lang w:val="en-IN"/>
        </w:rPr>
        <w:t xml:space="preserve"> under the Dashboard table,</w:t>
      </w:r>
    </w:p>
    <w:p w14:paraId="05F902FD" w14:textId="4F2087FA" w:rsidR="24400159" w:rsidRPr="00F25616" w:rsidRDefault="26A66380" w:rsidP="51F2A00C">
      <w:pPr>
        <w:tabs>
          <w:tab w:val="left" w:pos="1920"/>
        </w:tabs>
        <w:spacing w:after="160" w:line="360" w:lineRule="auto"/>
        <w:jc w:val="center"/>
        <w:rPr>
          <w:rFonts w:ascii="Titillium Web SemiBold" w:eastAsia="Calibri" w:hAnsi="Titillium Web SemiBold" w:cs="Calibri"/>
          <w:color w:val="212529"/>
        </w:rPr>
      </w:pPr>
      <w:r w:rsidRPr="00F25616">
        <w:rPr>
          <w:rFonts w:ascii="Titillium Web SemiBold" w:hAnsi="Titillium Web SemiBold"/>
          <w:noProof/>
        </w:rPr>
        <w:drawing>
          <wp:inline distT="0" distB="0" distL="0" distR="0" wp14:anchorId="6611DBD2" wp14:editId="1B49C222">
            <wp:extent cx="4572000" cy="1028700"/>
            <wp:effectExtent l="0" t="0" r="0" b="0"/>
            <wp:docPr id="1470193693" name="Picture 147019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93693"/>
                    <pic:cNvPicPr/>
                  </pic:nvPicPr>
                  <pic:blipFill>
                    <a:blip r:embed="rId23">
                      <a:extLst>
                        <a:ext uri="{28A0092B-C50C-407E-A947-70E740481C1C}">
                          <a14:useLocalDpi xmlns:a14="http://schemas.microsoft.com/office/drawing/2010/main" val="0"/>
                        </a:ext>
                      </a:extLst>
                    </a:blip>
                    <a:stretch>
                      <a:fillRect/>
                    </a:stretch>
                  </pic:blipFill>
                  <pic:spPr>
                    <a:xfrm>
                      <a:off x="0" y="0"/>
                      <a:ext cx="4572000" cy="1028700"/>
                    </a:xfrm>
                    <a:prstGeom prst="rect">
                      <a:avLst/>
                    </a:prstGeom>
                  </pic:spPr>
                </pic:pic>
              </a:graphicData>
            </a:graphic>
          </wp:inline>
        </w:drawing>
      </w:r>
    </w:p>
    <w:p w14:paraId="52D12A58" w14:textId="2611BB8E" w:rsidR="3D2083B9" w:rsidRPr="00E66DD8" w:rsidRDefault="371A0130" w:rsidP="3B6A6E3C">
      <w:pPr>
        <w:pStyle w:val="Caption"/>
        <w:suppressLineNumbers w:val="0"/>
        <w:spacing w:line="259" w:lineRule="auto"/>
        <w:jc w:val="center"/>
        <w:rPr>
          <w:rFonts w:ascii="Titillium Web SemiBold" w:hAnsi="Titillium Web SemiBold"/>
          <w:sz w:val="22"/>
          <w:szCs w:val="22"/>
        </w:rPr>
      </w:pPr>
      <w:bookmarkStart w:id="31" w:name="_Toc179986508"/>
      <w:r w:rsidRPr="00E66DD8">
        <w:rPr>
          <w:rFonts w:ascii="Titillium Web SemiBold" w:hAnsi="Titillium Web SemiBold"/>
          <w:sz w:val="22"/>
          <w:szCs w:val="22"/>
        </w:rPr>
        <w:t xml:space="preserve">Figure </w:t>
      </w:r>
      <w:r w:rsidR="3D2083B9" w:rsidRPr="00E66DD8">
        <w:rPr>
          <w:rFonts w:ascii="Titillium Web SemiBold" w:hAnsi="Titillium Web SemiBold"/>
          <w:sz w:val="22"/>
          <w:szCs w:val="22"/>
        </w:rPr>
        <w:fldChar w:fldCharType="begin"/>
      </w:r>
      <w:r w:rsidR="3D2083B9" w:rsidRPr="00E66DD8">
        <w:rPr>
          <w:rFonts w:ascii="Titillium Web SemiBold" w:hAnsi="Titillium Web SemiBold"/>
          <w:sz w:val="22"/>
          <w:szCs w:val="22"/>
        </w:rPr>
        <w:instrText xml:space="preserve"> SEQ Figure \* ARABIC </w:instrText>
      </w:r>
      <w:r w:rsidR="3D2083B9"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12</w:t>
      </w:r>
      <w:r w:rsidR="3D2083B9"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48E98EDB" w:rsidRPr="00E66DD8">
        <w:rPr>
          <w:rFonts w:ascii="Titillium Web SemiBold" w:hAnsi="Titillium Web SemiBold"/>
          <w:sz w:val="22"/>
          <w:szCs w:val="22"/>
        </w:rPr>
        <w:t>Dashboard List</w:t>
      </w:r>
      <w:bookmarkEnd w:id="31"/>
    </w:p>
    <w:p w14:paraId="7F7DA1D0" w14:textId="6D88E8E0" w:rsidR="24400159" w:rsidRPr="00F25616" w:rsidRDefault="78B2B454" w:rsidP="507D2DC2">
      <w:pPr>
        <w:pStyle w:val="ListParagraph"/>
        <w:numPr>
          <w:ilvl w:val="0"/>
          <w:numId w:val="26"/>
        </w:numPr>
        <w:tabs>
          <w:tab w:val="left" w:pos="1920"/>
        </w:tabs>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GB"/>
        </w:rPr>
        <w:lastRenderedPageBreak/>
        <w:t xml:space="preserve">The </w:t>
      </w:r>
      <w:r w:rsidR="58511BC0" w:rsidRPr="00F25616">
        <w:rPr>
          <w:rFonts w:ascii="Titillium Web SemiBold" w:hAnsi="Titillium Web SemiBold" w:cstheme="minorBidi"/>
          <w:color w:val="212529"/>
          <w:lang w:val="en-GB"/>
        </w:rPr>
        <w:t>F</w:t>
      </w:r>
      <w:r w:rsidRPr="00F25616">
        <w:rPr>
          <w:rFonts w:ascii="Titillium Web SemiBold" w:hAnsi="Titillium Web SemiBold" w:cstheme="minorBidi"/>
          <w:color w:val="212529"/>
          <w:lang w:val="en-GB"/>
        </w:rPr>
        <w:t>lowmeter dashboard will show the list of</w:t>
      </w:r>
      <w:r w:rsidR="767F27D7" w:rsidRPr="00F25616">
        <w:rPr>
          <w:rFonts w:ascii="Titillium Web SemiBold" w:hAnsi="Titillium Web SemiBold" w:cstheme="minorBidi"/>
          <w:color w:val="212529"/>
          <w:lang w:val="en-GB"/>
        </w:rPr>
        <w:t xml:space="preserve"> </w:t>
      </w:r>
      <w:r w:rsidR="7C650514" w:rsidRPr="00F25616">
        <w:rPr>
          <w:rFonts w:ascii="Titillium Web SemiBold" w:hAnsi="Titillium Web SemiBold" w:cstheme="minorBidi"/>
          <w:color w:val="212529"/>
          <w:lang w:val="en-GB"/>
        </w:rPr>
        <w:t>widgets</w:t>
      </w:r>
      <w:r w:rsidR="00996CD2" w:rsidRPr="00F25616">
        <w:rPr>
          <w:rFonts w:ascii="Titillium Web SemiBold" w:hAnsi="Titillium Web SemiBold" w:cstheme="minorBidi"/>
          <w:color w:val="212529"/>
          <w:lang w:val="en-GB"/>
        </w:rPr>
        <w:t xml:space="preserve"> such as</w:t>
      </w:r>
      <w:r w:rsidR="7C650514" w:rsidRPr="00F25616">
        <w:rPr>
          <w:rFonts w:ascii="Titillium Web SemiBold" w:hAnsi="Titillium Web SemiBold" w:cstheme="minorBidi"/>
          <w:color w:val="212529"/>
          <w:lang w:val="en-GB"/>
        </w:rPr>
        <w:t xml:space="preserve"> </w:t>
      </w:r>
      <w:r w:rsidR="3F5E9126" w:rsidRPr="00F25616">
        <w:rPr>
          <w:rFonts w:ascii="Titillium Web SemiBold" w:hAnsi="Titillium Web SemiBold" w:cstheme="minorBidi"/>
          <w:color w:val="212529"/>
          <w:lang w:val="en-GB"/>
        </w:rPr>
        <w:t>Ga</w:t>
      </w:r>
      <w:r w:rsidR="318BFAE7" w:rsidRPr="00F25616">
        <w:rPr>
          <w:rFonts w:ascii="Titillium Web SemiBold" w:hAnsi="Titillium Web SemiBold" w:cstheme="minorBidi"/>
          <w:color w:val="212529"/>
          <w:lang w:val="en-GB"/>
        </w:rPr>
        <w:t>t</w:t>
      </w:r>
      <w:r w:rsidR="3F5E9126" w:rsidRPr="00F25616">
        <w:rPr>
          <w:rFonts w:ascii="Titillium Web SemiBold" w:hAnsi="Titillium Web SemiBold" w:cstheme="minorBidi"/>
          <w:color w:val="212529"/>
          <w:lang w:val="en-GB"/>
        </w:rPr>
        <w:t>eway Devices</w:t>
      </w:r>
      <w:r w:rsidRPr="00F25616">
        <w:rPr>
          <w:rFonts w:ascii="Titillium Web SemiBold" w:hAnsi="Titillium Web SemiBold" w:cstheme="minorBidi"/>
          <w:color w:val="212529"/>
          <w:lang w:val="en-GB"/>
        </w:rPr>
        <w:t>, Active Gateway widget, Inactive Gateway widget, and Gateway Hierarchy widget.</w:t>
      </w:r>
    </w:p>
    <w:p w14:paraId="1BC2BA8C" w14:textId="023F1DFE" w:rsidR="61A9C385" w:rsidRPr="00F25616" w:rsidRDefault="61A9C385" w:rsidP="18629E37">
      <w:pPr>
        <w:tabs>
          <w:tab w:val="left" w:pos="1920"/>
        </w:tabs>
        <w:spacing w:after="160" w:line="276" w:lineRule="auto"/>
        <w:jc w:val="center"/>
        <w:rPr>
          <w:rFonts w:ascii="Titillium Web SemiBold" w:hAnsi="Titillium Web SemiBold"/>
        </w:rPr>
      </w:pPr>
      <w:r w:rsidRPr="00F25616">
        <w:rPr>
          <w:rFonts w:ascii="Titillium Web SemiBold" w:hAnsi="Titillium Web SemiBold"/>
          <w:noProof/>
        </w:rPr>
        <w:drawing>
          <wp:inline distT="0" distB="0" distL="0" distR="0" wp14:anchorId="34E3F29B" wp14:editId="1E962745">
            <wp:extent cx="4542408" cy="2317123"/>
            <wp:effectExtent l="0" t="0" r="0" b="0"/>
            <wp:docPr id="737505541" name="Picture 7375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42408" cy="2317123"/>
                    </a:xfrm>
                    <a:prstGeom prst="rect">
                      <a:avLst/>
                    </a:prstGeom>
                  </pic:spPr>
                </pic:pic>
              </a:graphicData>
            </a:graphic>
          </wp:inline>
        </w:drawing>
      </w:r>
    </w:p>
    <w:p w14:paraId="14321052" w14:textId="21FAD3AF" w:rsidR="3C12120A" w:rsidRPr="00E66DD8" w:rsidRDefault="19E42F18" w:rsidP="3B6A6E3C">
      <w:pPr>
        <w:pStyle w:val="Caption"/>
        <w:suppressLineNumbers w:val="0"/>
        <w:spacing w:line="259" w:lineRule="auto"/>
        <w:jc w:val="center"/>
        <w:rPr>
          <w:rFonts w:ascii="Titillium Web SemiBold" w:hAnsi="Titillium Web SemiBold"/>
          <w:sz w:val="22"/>
          <w:szCs w:val="22"/>
        </w:rPr>
      </w:pPr>
      <w:bookmarkStart w:id="32" w:name="_Toc179986509"/>
      <w:r w:rsidRPr="00E66DD8">
        <w:rPr>
          <w:rFonts w:ascii="Titillium Web SemiBold" w:hAnsi="Titillium Web SemiBold"/>
          <w:sz w:val="22"/>
          <w:szCs w:val="22"/>
        </w:rPr>
        <w:t xml:space="preserve">Figure </w:t>
      </w:r>
      <w:r w:rsidR="3C12120A" w:rsidRPr="00E66DD8">
        <w:rPr>
          <w:rFonts w:ascii="Titillium Web SemiBold" w:hAnsi="Titillium Web SemiBold"/>
          <w:sz w:val="22"/>
          <w:szCs w:val="22"/>
        </w:rPr>
        <w:fldChar w:fldCharType="begin"/>
      </w:r>
      <w:r w:rsidR="3C12120A" w:rsidRPr="00E66DD8">
        <w:rPr>
          <w:rFonts w:ascii="Titillium Web SemiBold" w:hAnsi="Titillium Web SemiBold"/>
          <w:sz w:val="22"/>
          <w:szCs w:val="22"/>
        </w:rPr>
        <w:instrText xml:space="preserve"> SEQ Figure \* ARABIC </w:instrText>
      </w:r>
      <w:r w:rsidR="3C12120A"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13</w:t>
      </w:r>
      <w:r w:rsidR="3C12120A"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6FE7F937" w:rsidRPr="00E66DD8">
        <w:rPr>
          <w:rFonts w:ascii="Titillium Web SemiBold" w:hAnsi="Titillium Web SemiBold"/>
          <w:sz w:val="22"/>
          <w:szCs w:val="22"/>
        </w:rPr>
        <w:t>Flowmeter Dashboard</w:t>
      </w:r>
      <w:bookmarkEnd w:id="32"/>
    </w:p>
    <w:p w14:paraId="2E7E8AA8" w14:textId="075EA90E" w:rsidR="26F456D5" w:rsidRPr="00F25616" w:rsidRDefault="230AE4F4" w:rsidP="18629E37">
      <w:pPr>
        <w:pStyle w:val="Title"/>
        <w:numPr>
          <w:ilvl w:val="2"/>
          <w:numId w:val="33"/>
        </w:numPr>
        <w:tabs>
          <w:tab w:val="left" w:pos="1920"/>
        </w:tabs>
        <w:spacing w:after="160" w:line="259" w:lineRule="auto"/>
        <w:ind w:left="1134" w:hanging="567"/>
        <w:jc w:val="left"/>
        <w:rPr>
          <w:rFonts w:ascii="Titillium Web SemiBold" w:eastAsiaTheme="majorEastAsia" w:hAnsi="Titillium Web SemiBold" w:cstheme="majorBidi"/>
          <w:sz w:val="24"/>
          <w:szCs w:val="24"/>
        </w:rPr>
      </w:pPr>
      <w:bookmarkStart w:id="33" w:name="_Toc165567992"/>
      <w:bookmarkStart w:id="34" w:name="_Toc179986393"/>
      <w:r w:rsidRPr="00F25616">
        <w:rPr>
          <w:rFonts w:ascii="Titillium Web SemiBold" w:eastAsiaTheme="majorEastAsia" w:hAnsi="Titillium Web SemiBold" w:cstheme="majorBidi"/>
          <w:sz w:val="24"/>
          <w:szCs w:val="24"/>
        </w:rPr>
        <w:t xml:space="preserve">Admin </w:t>
      </w:r>
      <w:r w:rsidR="1E518DB0" w:rsidRPr="00F25616">
        <w:rPr>
          <w:rFonts w:ascii="Titillium Web SemiBold" w:eastAsiaTheme="majorEastAsia" w:hAnsi="Titillium Web SemiBold" w:cstheme="majorBidi"/>
          <w:sz w:val="24"/>
          <w:szCs w:val="24"/>
        </w:rPr>
        <w:t>- Flowmeter</w:t>
      </w:r>
      <w:r w:rsidRPr="00F25616">
        <w:rPr>
          <w:rFonts w:ascii="Titillium Web SemiBold" w:eastAsiaTheme="majorEastAsia" w:hAnsi="Titillium Web SemiBold" w:cstheme="majorBidi"/>
          <w:sz w:val="24"/>
          <w:szCs w:val="24"/>
        </w:rPr>
        <w:t xml:space="preserve"> Dashboard</w:t>
      </w:r>
      <w:bookmarkEnd w:id="33"/>
      <w:bookmarkEnd w:id="34"/>
    </w:p>
    <w:p w14:paraId="07822E39" w14:textId="14255156" w:rsidR="26F456D5" w:rsidRPr="00F25616" w:rsidRDefault="52E4AB4C" w:rsidP="56874658">
      <w:pPr>
        <w:pStyle w:val="ListParagraph"/>
        <w:numPr>
          <w:ilvl w:val="0"/>
          <w:numId w:val="26"/>
        </w:numPr>
        <w:tabs>
          <w:tab w:val="left" w:pos="1920"/>
        </w:tabs>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The flowmeter dashboard will show the</w:t>
      </w:r>
      <w:r w:rsidR="1C43FDDD" w:rsidRPr="00F25616">
        <w:rPr>
          <w:rFonts w:ascii="Titillium Web SemiBold" w:hAnsi="Titillium Web SemiBold" w:cstheme="minorBidi"/>
          <w:color w:val="212529"/>
          <w:lang w:val="en-GB"/>
        </w:rPr>
        <w:t xml:space="preserve"> </w:t>
      </w:r>
      <w:r w:rsidR="5B6F560C" w:rsidRPr="00F25616">
        <w:rPr>
          <w:rFonts w:ascii="Titillium Web SemiBold" w:hAnsi="Titillium Web SemiBold" w:cstheme="minorBidi"/>
          <w:color w:val="212529"/>
          <w:lang w:val="en-GB"/>
        </w:rPr>
        <w:t xml:space="preserve">following </w:t>
      </w:r>
      <w:r w:rsidR="1C43FDDD" w:rsidRPr="00F25616">
        <w:rPr>
          <w:rFonts w:ascii="Titillium Web SemiBold" w:hAnsi="Titillium Web SemiBold" w:cstheme="minorBidi"/>
          <w:color w:val="212529"/>
          <w:lang w:val="en-GB"/>
        </w:rPr>
        <w:t>Widget</w:t>
      </w:r>
      <w:r w:rsidR="72ED10D9" w:rsidRPr="00F25616">
        <w:rPr>
          <w:rFonts w:ascii="Titillium Web SemiBold" w:hAnsi="Titillium Web SemiBold" w:cstheme="minorBidi"/>
          <w:color w:val="212529"/>
          <w:lang w:val="en-GB"/>
        </w:rPr>
        <w:t>s</w:t>
      </w:r>
      <w:r w:rsidR="56BD988A" w:rsidRPr="00F25616">
        <w:rPr>
          <w:rFonts w:ascii="Titillium Web SemiBold" w:hAnsi="Titillium Web SemiBold" w:cstheme="minorBidi"/>
          <w:color w:val="212529"/>
          <w:lang w:val="en-GB"/>
        </w:rPr>
        <w:t>:</w:t>
      </w:r>
      <w:r w:rsidRPr="00F25616">
        <w:rPr>
          <w:rFonts w:ascii="Titillium Web SemiBold" w:hAnsi="Titillium Web SemiBold" w:cstheme="minorBidi"/>
          <w:color w:val="212529"/>
          <w:lang w:val="en-GB"/>
        </w:rPr>
        <w:t xml:space="preserve"> Gateway </w:t>
      </w:r>
      <w:r w:rsidR="1115F1F0" w:rsidRPr="00F25616">
        <w:rPr>
          <w:rFonts w:ascii="Titillium Web SemiBold" w:hAnsi="Titillium Web SemiBold" w:cstheme="minorBidi"/>
          <w:color w:val="212529"/>
          <w:lang w:val="en-GB"/>
        </w:rPr>
        <w:t>devices</w:t>
      </w:r>
      <w:r w:rsidRPr="00F25616">
        <w:rPr>
          <w:rFonts w:ascii="Titillium Web SemiBold" w:hAnsi="Titillium Web SemiBold" w:cstheme="minorBidi"/>
          <w:color w:val="212529"/>
          <w:lang w:val="en-GB"/>
        </w:rPr>
        <w:t xml:space="preserve">, Active Gateway </w:t>
      </w:r>
      <w:r w:rsidR="01B4CE06" w:rsidRPr="00F25616">
        <w:rPr>
          <w:rFonts w:ascii="Titillium Web SemiBold" w:hAnsi="Titillium Web SemiBold" w:cstheme="minorBidi"/>
          <w:color w:val="212529"/>
          <w:lang w:val="en-GB"/>
        </w:rPr>
        <w:t>devices</w:t>
      </w:r>
      <w:r w:rsidRPr="00F25616">
        <w:rPr>
          <w:rFonts w:ascii="Titillium Web SemiBold" w:hAnsi="Titillium Web SemiBold" w:cstheme="minorBidi"/>
          <w:color w:val="212529"/>
          <w:lang w:val="en-GB"/>
        </w:rPr>
        <w:t xml:space="preserve">, Inactive Gateway </w:t>
      </w:r>
      <w:r w:rsidR="7586B569" w:rsidRPr="00F25616">
        <w:rPr>
          <w:rFonts w:ascii="Titillium Web SemiBold" w:hAnsi="Titillium Web SemiBold" w:cstheme="minorBidi"/>
          <w:color w:val="212529"/>
          <w:lang w:val="en-GB"/>
        </w:rPr>
        <w:t>devices</w:t>
      </w:r>
      <w:r w:rsidRPr="00F25616">
        <w:rPr>
          <w:rFonts w:ascii="Titillium Web SemiBold" w:hAnsi="Titillium Web SemiBold" w:cstheme="minorBidi"/>
          <w:color w:val="212529"/>
          <w:lang w:val="en-GB"/>
        </w:rPr>
        <w:t xml:space="preserve">, and Gateway </w:t>
      </w:r>
      <w:r w:rsidR="07C0D864" w:rsidRPr="00F25616">
        <w:rPr>
          <w:rFonts w:ascii="Titillium Web SemiBold" w:hAnsi="Titillium Web SemiBold" w:cstheme="minorBidi"/>
          <w:color w:val="212529"/>
          <w:lang w:val="en-GB"/>
        </w:rPr>
        <w:t xml:space="preserve">Device </w:t>
      </w:r>
      <w:r w:rsidR="772DBC2A" w:rsidRPr="00F25616">
        <w:rPr>
          <w:rFonts w:ascii="Titillium Web SemiBold" w:hAnsi="Titillium Web SemiBold" w:cstheme="minorBidi"/>
          <w:color w:val="212529"/>
          <w:lang w:val="en-GB"/>
        </w:rPr>
        <w:t>Hierarchy.</w:t>
      </w:r>
    </w:p>
    <w:p w14:paraId="4A237EEA" w14:textId="370A1A31" w:rsidR="26F456D5" w:rsidRPr="00F25616" w:rsidRDefault="5883BEEA" w:rsidP="18629E37">
      <w:pPr>
        <w:tabs>
          <w:tab w:val="left" w:pos="1920"/>
        </w:tabs>
        <w:spacing w:after="160" w:line="276" w:lineRule="auto"/>
        <w:ind w:left="720"/>
        <w:jc w:val="center"/>
        <w:rPr>
          <w:rFonts w:ascii="Titillium Web SemiBold" w:hAnsi="Titillium Web SemiBold"/>
        </w:rPr>
      </w:pPr>
      <w:r w:rsidRPr="00F25616">
        <w:rPr>
          <w:rFonts w:ascii="Titillium Web SemiBold" w:hAnsi="Titillium Web SemiBold"/>
          <w:noProof/>
        </w:rPr>
        <w:drawing>
          <wp:inline distT="0" distB="0" distL="0" distR="0" wp14:anchorId="7BE55D70" wp14:editId="643DF0FE">
            <wp:extent cx="4982628" cy="2517562"/>
            <wp:effectExtent l="0" t="0" r="0" b="0"/>
            <wp:docPr id="681040565" name="Picture 190948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483673"/>
                    <pic:cNvPicPr/>
                  </pic:nvPicPr>
                  <pic:blipFill>
                    <a:blip r:embed="rId25">
                      <a:extLst>
                        <a:ext uri="{28A0092B-C50C-407E-A947-70E740481C1C}">
                          <a14:useLocalDpi xmlns:a14="http://schemas.microsoft.com/office/drawing/2010/main" val="0"/>
                        </a:ext>
                      </a:extLst>
                    </a:blip>
                    <a:srcRect l="4433" t="5737" r="10424" b="17849"/>
                    <a:stretch>
                      <a:fillRect/>
                    </a:stretch>
                  </pic:blipFill>
                  <pic:spPr>
                    <a:xfrm>
                      <a:off x="0" y="0"/>
                      <a:ext cx="4982628" cy="2517562"/>
                    </a:xfrm>
                    <a:prstGeom prst="rect">
                      <a:avLst/>
                    </a:prstGeom>
                  </pic:spPr>
                </pic:pic>
              </a:graphicData>
            </a:graphic>
          </wp:inline>
        </w:drawing>
      </w:r>
    </w:p>
    <w:p w14:paraId="6CA3C67A" w14:textId="19090B32" w:rsidR="26F456D5" w:rsidRPr="00E66DD8" w:rsidRDefault="5883BEEA" w:rsidP="18629E37">
      <w:pPr>
        <w:pStyle w:val="Caption"/>
        <w:suppressLineNumbers w:val="0"/>
        <w:spacing w:line="259" w:lineRule="auto"/>
        <w:jc w:val="center"/>
        <w:rPr>
          <w:rFonts w:ascii="Titillium Web SemiBold" w:hAnsi="Titillium Web SemiBold"/>
          <w:sz w:val="22"/>
          <w:szCs w:val="22"/>
        </w:rPr>
      </w:pPr>
      <w:bookmarkStart w:id="35" w:name="_Toc179986510"/>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14</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Flowmeter Dashboard</w:t>
      </w:r>
      <w:bookmarkEnd w:id="35"/>
    </w:p>
    <w:p w14:paraId="4F0A8344" w14:textId="434EB3C3" w:rsidR="26F456D5" w:rsidRPr="00F25616" w:rsidRDefault="26F456D5" w:rsidP="18629E37">
      <w:pPr>
        <w:ind w:firstLine="720"/>
        <w:rPr>
          <w:rFonts w:ascii="Titillium Web SemiBold" w:eastAsia="Calibri" w:hAnsi="Titillium Web SemiBold" w:cs="Calibri"/>
          <w:color w:val="000000" w:themeColor="text1"/>
        </w:rPr>
      </w:pPr>
    </w:p>
    <w:p w14:paraId="42147CD1" w14:textId="0F0B273E" w:rsidR="17094584" w:rsidRPr="00F25616" w:rsidRDefault="1E251307" w:rsidP="008C2872">
      <w:pPr>
        <w:pStyle w:val="ListParagraph"/>
        <w:numPr>
          <w:ilvl w:val="0"/>
          <w:numId w:val="26"/>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Active Gateway Device widget, and the dashboard will show the Active Dashboard widget.</w:t>
      </w:r>
    </w:p>
    <w:p w14:paraId="7DAABE6E" w14:textId="339490D9"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lastRenderedPageBreak/>
        <w:drawing>
          <wp:inline distT="0" distB="0" distL="0" distR="0" wp14:anchorId="2F842379" wp14:editId="7DDA5A95">
            <wp:extent cx="4572000" cy="771525"/>
            <wp:effectExtent l="0" t="0" r="0" b="0"/>
            <wp:docPr id="521700490" name="Picture 5217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004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771525"/>
                    </a:xfrm>
                    <a:prstGeom prst="rect">
                      <a:avLst/>
                    </a:prstGeom>
                  </pic:spPr>
                </pic:pic>
              </a:graphicData>
            </a:graphic>
          </wp:inline>
        </w:drawing>
      </w:r>
    </w:p>
    <w:p w14:paraId="0114809C" w14:textId="10B9F4DF" w:rsidR="26F456D5" w:rsidRPr="00E66DD8" w:rsidRDefault="429C879C" w:rsidP="3B6A6E3C">
      <w:pPr>
        <w:pStyle w:val="Caption"/>
        <w:suppressLineNumbers w:val="0"/>
        <w:spacing w:line="259" w:lineRule="auto"/>
        <w:jc w:val="center"/>
        <w:rPr>
          <w:rFonts w:ascii="Titillium Web SemiBold" w:hAnsi="Titillium Web SemiBold"/>
          <w:sz w:val="22"/>
          <w:szCs w:val="22"/>
        </w:rPr>
      </w:pPr>
      <w:bookmarkStart w:id="36" w:name="_Toc179986511"/>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15</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Active Gateway List</w:t>
      </w:r>
      <w:bookmarkEnd w:id="36"/>
    </w:p>
    <w:p w14:paraId="6B6FE250" w14:textId="78DCD63D" w:rsidR="26F456D5" w:rsidRPr="00F25616" w:rsidRDefault="26F456D5" w:rsidP="3B6A6E3C">
      <w:pPr>
        <w:rPr>
          <w:rFonts w:ascii="Titillium Web SemiBold" w:eastAsia="Calibri" w:hAnsi="Titillium Web SemiBold" w:cs="Calibri"/>
          <w:color w:val="000000" w:themeColor="text1"/>
        </w:rPr>
      </w:pPr>
    </w:p>
    <w:p w14:paraId="3E798DF9" w14:textId="74BFCC73" w:rsidR="53C206F9" w:rsidRPr="00F25616" w:rsidRDefault="02879349" w:rsidP="008C2872">
      <w:pPr>
        <w:pStyle w:val="ListParagraph"/>
        <w:numPr>
          <w:ilvl w:val="0"/>
          <w:numId w:val="26"/>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Inactive Gateway Device widget, and the dashboard will show the Inactive Dashboard widget.</w:t>
      </w:r>
    </w:p>
    <w:p w14:paraId="5CAB3CF1" w14:textId="34B6AF5E"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5228C52E" wp14:editId="579EB032">
            <wp:extent cx="4572000" cy="942975"/>
            <wp:effectExtent l="0" t="0" r="0" b="0"/>
            <wp:docPr id="1436460992" name="Picture 143646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609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942975"/>
                    </a:xfrm>
                    <a:prstGeom prst="rect">
                      <a:avLst/>
                    </a:prstGeom>
                  </pic:spPr>
                </pic:pic>
              </a:graphicData>
            </a:graphic>
          </wp:inline>
        </w:drawing>
      </w:r>
    </w:p>
    <w:p w14:paraId="7A349D33" w14:textId="38E1ADA1" w:rsidR="26F456D5" w:rsidRPr="00E66DD8" w:rsidRDefault="6302085F" w:rsidP="3B6A6E3C">
      <w:pPr>
        <w:pStyle w:val="Caption"/>
        <w:suppressLineNumbers w:val="0"/>
        <w:spacing w:line="259" w:lineRule="auto"/>
        <w:jc w:val="center"/>
        <w:rPr>
          <w:rFonts w:ascii="Titillium Web SemiBold" w:hAnsi="Titillium Web SemiBold"/>
          <w:sz w:val="22"/>
          <w:szCs w:val="22"/>
        </w:rPr>
      </w:pPr>
      <w:bookmarkStart w:id="37" w:name="_Toc179986512"/>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16</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Inactive Gateway List</w:t>
      </w:r>
      <w:bookmarkEnd w:id="37"/>
    </w:p>
    <w:p w14:paraId="25307DD6" w14:textId="77777777" w:rsidR="00CD0086" w:rsidRPr="00F25616" w:rsidRDefault="00CD0086" w:rsidP="00CD0086">
      <w:pPr>
        <w:pStyle w:val="Standard"/>
        <w:rPr>
          <w:rFonts w:ascii="Titillium Web SemiBold" w:eastAsia="Calibri" w:hAnsi="Titillium Web SemiBold"/>
        </w:rPr>
      </w:pPr>
    </w:p>
    <w:p w14:paraId="236B5730" w14:textId="590FA243" w:rsidR="3C1B64C2" w:rsidRPr="00F25616" w:rsidRDefault="002A0DD0" w:rsidP="001C0CAA">
      <w:pPr>
        <w:pStyle w:val="ListParagraph"/>
        <w:numPr>
          <w:ilvl w:val="0"/>
          <w:numId w:val="26"/>
        </w:numPr>
        <w:spacing w:after="240" w:line="276" w:lineRule="auto"/>
        <w:ind w:left="1434" w:hanging="357"/>
        <w:jc w:val="both"/>
        <w:rPr>
          <w:rFonts w:ascii="Titillium Web SemiBold" w:hAnsi="Titillium Web SemiBold" w:cstheme="minorBidi"/>
          <w:color w:val="212529"/>
          <w:lang w:val="en-GB"/>
        </w:rPr>
      </w:pPr>
      <w:r w:rsidRPr="00F25616">
        <w:rPr>
          <w:rFonts w:ascii="Titillium Web SemiBold" w:hAnsi="Titillium Web SemiBold"/>
          <w:noProof/>
        </w:rPr>
        <w:drawing>
          <wp:anchor distT="0" distB="0" distL="114300" distR="114300" simplePos="0" relativeHeight="251658245" behindDoc="0" locked="0" layoutInCell="1" allowOverlap="1" wp14:anchorId="3522EB2F" wp14:editId="65BF69B0">
            <wp:simplePos x="0" y="0"/>
            <wp:positionH relativeFrom="column">
              <wp:posOffset>2052955</wp:posOffset>
            </wp:positionH>
            <wp:positionV relativeFrom="paragraph">
              <wp:posOffset>572770</wp:posOffset>
            </wp:positionV>
            <wp:extent cx="2025650" cy="2606040"/>
            <wp:effectExtent l="0" t="0" r="0" b="3810"/>
            <wp:wrapTopAndBottom/>
            <wp:docPr id="1606448849" name="Picture 160644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25650" cy="2606040"/>
                    </a:xfrm>
                    <a:prstGeom prst="rect">
                      <a:avLst/>
                    </a:prstGeom>
                  </pic:spPr>
                </pic:pic>
              </a:graphicData>
            </a:graphic>
            <wp14:sizeRelH relativeFrom="margin">
              <wp14:pctWidth>0</wp14:pctWidth>
            </wp14:sizeRelH>
            <wp14:sizeRelV relativeFrom="margin">
              <wp14:pctHeight>0</wp14:pctHeight>
            </wp14:sizeRelV>
          </wp:anchor>
        </w:drawing>
      </w:r>
      <w:r w:rsidR="0E366BA2" w:rsidRPr="00F25616">
        <w:rPr>
          <w:rFonts w:ascii="Titillium Web SemiBold" w:hAnsi="Titillium Web SemiBold" w:cstheme="minorBidi"/>
          <w:color w:val="212529"/>
          <w:lang w:val="en-GB"/>
        </w:rPr>
        <w:t>On Gateway Device Row Click the Edit button, then the Edit Device popup will open, and the user can modify the Gateway label.</w:t>
      </w:r>
    </w:p>
    <w:p w14:paraId="522EE004" w14:textId="7ADA46B5" w:rsidR="24400159" w:rsidRPr="00E66DD8" w:rsidRDefault="0459340F" w:rsidP="00E66DD8">
      <w:pPr>
        <w:pStyle w:val="Caption"/>
        <w:suppressLineNumbers w:val="0"/>
        <w:spacing w:before="240" w:line="259" w:lineRule="auto"/>
        <w:jc w:val="center"/>
        <w:rPr>
          <w:rFonts w:ascii="Titillium Web SemiBold" w:hAnsi="Titillium Web SemiBold"/>
          <w:sz w:val="22"/>
          <w:szCs w:val="22"/>
        </w:rPr>
      </w:pPr>
      <w:bookmarkStart w:id="38" w:name="_Toc179986513"/>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17</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Edit </w:t>
      </w:r>
      <w:r w:rsidR="0CDD4EF3" w:rsidRPr="00E66DD8">
        <w:rPr>
          <w:rFonts w:ascii="Titillium Web SemiBold" w:hAnsi="Titillium Web SemiBold"/>
          <w:sz w:val="22"/>
          <w:szCs w:val="22"/>
        </w:rPr>
        <w:t xml:space="preserve">Gateway </w:t>
      </w:r>
      <w:r w:rsidR="1D96DB3D" w:rsidRPr="00E66DD8">
        <w:rPr>
          <w:rFonts w:ascii="Titillium Web SemiBold" w:hAnsi="Titillium Web SemiBold"/>
          <w:sz w:val="22"/>
          <w:szCs w:val="22"/>
        </w:rPr>
        <w:t>Info</w:t>
      </w:r>
      <w:bookmarkEnd w:id="38"/>
    </w:p>
    <w:p w14:paraId="232DAEEA" w14:textId="64572E00" w:rsidR="26F456D5" w:rsidRPr="00F25616" w:rsidRDefault="26F456D5" w:rsidP="26F456D5">
      <w:pPr>
        <w:ind w:firstLine="720"/>
        <w:rPr>
          <w:rFonts w:ascii="Titillium Web SemiBold" w:eastAsia="Calibri" w:hAnsi="Titillium Web SemiBold" w:cs="Calibri"/>
          <w:color w:val="000000" w:themeColor="text1"/>
        </w:rPr>
      </w:pPr>
    </w:p>
    <w:p w14:paraId="6B771946" w14:textId="04AA5C59" w:rsidR="36548AE9" w:rsidRPr="00F25616" w:rsidRDefault="58210F60" w:rsidP="008C2872">
      <w:pPr>
        <w:pStyle w:val="ListParagraph"/>
        <w:numPr>
          <w:ilvl w:val="0"/>
          <w:numId w:val="26"/>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Gateway row, and then the dashboard will navigate to the selected Gateway device information state.</w:t>
      </w:r>
    </w:p>
    <w:p w14:paraId="795D69D5" w14:textId="2CCC725D" w:rsidR="24400159" w:rsidRPr="00F25616" w:rsidRDefault="1CA8C380" w:rsidP="721C56F2">
      <w:pPr>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2B18A8A8" wp14:editId="75F4E70A">
            <wp:extent cx="4714874" cy="2808394"/>
            <wp:effectExtent l="0" t="0" r="0" b="0"/>
            <wp:docPr id="246913066" name="Picture 2469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14874" cy="2808394"/>
                    </a:xfrm>
                    <a:prstGeom prst="rect">
                      <a:avLst/>
                    </a:prstGeom>
                  </pic:spPr>
                </pic:pic>
              </a:graphicData>
            </a:graphic>
          </wp:inline>
        </w:drawing>
      </w:r>
    </w:p>
    <w:p w14:paraId="4F7D34B6" w14:textId="763A857C" w:rsidR="23C15D2B" w:rsidRPr="00E66DD8" w:rsidRDefault="23C15D2B" w:rsidP="00E66DD8">
      <w:pPr>
        <w:pStyle w:val="Caption"/>
        <w:suppressLineNumbers w:val="0"/>
        <w:spacing w:before="240" w:line="259" w:lineRule="auto"/>
        <w:jc w:val="center"/>
        <w:rPr>
          <w:rFonts w:ascii="Titillium Web SemiBold" w:hAnsi="Titillium Web SemiBold"/>
          <w:sz w:val="22"/>
          <w:szCs w:val="22"/>
        </w:rPr>
      </w:pPr>
      <w:bookmarkStart w:id="39" w:name="_Toc179986514"/>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18</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Gateway</w:t>
      </w:r>
      <w:r w:rsidR="5430377B" w:rsidRPr="00E66DD8">
        <w:rPr>
          <w:rFonts w:ascii="Titillium Web SemiBold" w:hAnsi="Titillium Web SemiBold"/>
          <w:sz w:val="22"/>
          <w:szCs w:val="22"/>
        </w:rPr>
        <w:t xml:space="preserve"> Device</w:t>
      </w:r>
      <w:r w:rsidRPr="00E66DD8">
        <w:rPr>
          <w:rFonts w:ascii="Titillium Web SemiBold" w:hAnsi="Titillium Web SemiBold"/>
          <w:sz w:val="22"/>
          <w:szCs w:val="22"/>
        </w:rPr>
        <w:t xml:space="preserve"> List</w:t>
      </w:r>
      <w:bookmarkEnd w:id="39"/>
    </w:p>
    <w:p w14:paraId="085BB820" w14:textId="6C733B67" w:rsidR="26F456D5" w:rsidRPr="00F25616" w:rsidRDefault="26F456D5" w:rsidP="26F456D5">
      <w:pPr>
        <w:rPr>
          <w:rFonts w:ascii="Titillium Web SemiBold" w:eastAsia="Calibri" w:hAnsi="Titillium Web SemiBold" w:cs="Calibri"/>
          <w:color w:val="000000" w:themeColor="text1"/>
        </w:rPr>
      </w:pPr>
    </w:p>
    <w:p w14:paraId="3888982F" w14:textId="769F4B6A" w:rsidR="54BAAB5D" w:rsidRPr="00F25616" w:rsidRDefault="54BAAB5D" w:rsidP="008C2872">
      <w:pPr>
        <w:pStyle w:val="ListParagraph"/>
        <w:numPr>
          <w:ilvl w:val="0"/>
          <w:numId w:val="28"/>
        </w:numPr>
        <w:spacing w:after="160" w:line="276" w:lineRule="auto"/>
        <w:ind w:left="1440"/>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active device widget and the dashboard will show the active dashboard widget.</w:t>
      </w:r>
    </w:p>
    <w:p w14:paraId="4717C2B9" w14:textId="58FB0F02" w:rsidR="26F456D5" w:rsidRPr="00F25616" w:rsidRDefault="26F456D5" w:rsidP="26F456D5">
      <w:pPr>
        <w:ind w:left="720" w:firstLine="720"/>
        <w:rPr>
          <w:rFonts w:ascii="Titillium Web SemiBold" w:eastAsia="Calibri" w:hAnsi="Titillium Web SemiBold" w:cs="Calibri"/>
          <w:color w:val="000000" w:themeColor="text1"/>
          <w:lang w:val="en-GB"/>
        </w:rPr>
      </w:pPr>
    </w:p>
    <w:p w14:paraId="42B023EB" w14:textId="473E7CF8"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6E97A12B" wp14:editId="4E16B15A">
            <wp:extent cx="4572000" cy="1028700"/>
            <wp:effectExtent l="0" t="0" r="0" b="0"/>
            <wp:docPr id="1261211836" name="Picture 12612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118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1028700"/>
                    </a:xfrm>
                    <a:prstGeom prst="rect">
                      <a:avLst/>
                    </a:prstGeom>
                  </pic:spPr>
                </pic:pic>
              </a:graphicData>
            </a:graphic>
          </wp:inline>
        </w:drawing>
      </w:r>
    </w:p>
    <w:p w14:paraId="5BE4E19D" w14:textId="7CD83EE2" w:rsidR="26F456D5" w:rsidRPr="00E66DD8" w:rsidRDefault="3BEA6A20" w:rsidP="00E66DD8">
      <w:pPr>
        <w:pStyle w:val="Caption"/>
        <w:suppressLineNumbers w:val="0"/>
        <w:spacing w:before="240" w:line="259" w:lineRule="auto"/>
        <w:jc w:val="center"/>
        <w:rPr>
          <w:rFonts w:ascii="Titillium Web SemiBold" w:hAnsi="Titillium Web SemiBold"/>
          <w:sz w:val="22"/>
          <w:szCs w:val="22"/>
        </w:rPr>
      </w:pPr>
      <w:bookmarkStart w:id="40" w:name="_Toc179986515"/>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19</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49999241" w:rsidRPr="00E66DD8">
        <w:rPr>
          <w:rFonts w:ascii="Titillium Web SemiBold" w:hAnsi="Titillium Web SemiBold"/>
          <w:sz w:val="22"/>
          <w:szCs w:val="22"/>
        </w:rPr>
        <w:t>Active Devices</w:t>
      </w:r>
      <w:bookmarkEnd w:id="40"/>
    </w:p>
    <w:p w14:paraId="1B8233DB" w14:textId="6DBEFAE7" w:rsidR="3B6A6E3C" w:rsidRPr="00F25616" w:rsidRDefault="3B6A6E3C" w:rsidP="3B6A6E3C">
      <w:pPr>
        <w:pStyle w:val="Standard"/>
        <w:rPr>
          <w:rFonts w:ascii="Titillium Web SemiBold" w:hAnsi="Titillium Web SemiBold"/>
        </w:rPr>
      </w:pPr>
    </w:p>
    <w:p w14:paraId="3803188C" w14:textId="1E607142" w:rsidR="4ACB6F54" w:rsidRPr="00F25616" w:rsidRDefault="4ACB6F54" w:rsidP="008C2872">
      <w:pPr>
        <w:pStyle w:val="ListParagraph"/>
        <w:numPr>
          <w:ilvl w:val="1"/>
          <w:numId w:val="25"/>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Click the inactive device widget</w:t>
      </w:r>
      <w:r w:rsidR="00FD6142" w:rsidRPr="00F25616">
        <w:rPr>
          <w:rFonts w:ascii="Titillium Web SemiBold" w:hAnsi="Titillium Web SemiBold" w:cstheme="minorBidi"/>
          <w:color w:val="212529"/>
        </w:rPr>
        <w:t xml:space="preserve"> </w:t>
      </w:r>
      <w:r w:rsidRPr="00F25616">
        <w:rPr>
          <w:rFonts w:ascii="Titillium Web SemiBold" w:hAnsi="Titillium Web SemiBold" w:cstheme="minorBidi"/>
          <w:color w:val="212529"/>
        </w:rPr>
        <w:t>and the dashboard will show the inactive dashboard widget.</w:t>
      </w:r>
    </w:p>
    <w:p w14:paraId="749F4AF5" w14:textId="28BB8548" w:rsidR="26F456D5" w:rsidRPr="00F25616" w:rsidRDefault="26F456D5" w:rsidP="26F456D5">
      <w:pPr>
        <w:ind w:left="720" w:firstLine="720"/>
        <w:rPr>
          <w:rFonts w:ascii="Titillium Web SemiBold" w:eastAsia="Calibri" w:hAnsi="Titillium Web SemiBold" w:cs="Calibri"/>
          <w:color w:val="000000" w:themeColor="text1"/>
          <w:lang w:val="en-GB"/>
        </w:rPr>
      </w:pPr>
    </w:p>
    <w:p w14:paraId="53F13256" w14:textId="6D8D2E51"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3068E0C1" wp14:editId="6A25FAE2">
            <wp:extent cx="4572000" cy="714375"/>
            <wp:effectExtent l="0" t="0" r="0" b="0"/>
            <wp:docPr id="2140458752" name="Picture 214045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4587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6BC49E99" w14:textId="5DFEF631" w:rsidR="4E5B0FE8" w:rsidRPr="00E66DD8" w:rsidRDefault="4E5B0FE8" w:rsidP="00E66DD8">
      <w:pPr>
        <w:pStyle w:val="Caption"/>
        <w:suppressLineNumbers w:val="0"/>
        <w:spacing w:before="240" w:line="259" w:lineRule="auto"/>
        <w:jc w:val="center"/>
        <w:rPr>
          <w:rFonts w:ascii="Titillium Web SemiBold" w:hAnsi="Titillium Web SemiBold"/>
          <w:sz w:val="22"/>
          <w:szCs w:val="22"/>
        </w:rPr>
      </w:pPr>
      <w:bookmarkStart w:id="41" w:name="_Toc179986516"/>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20</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Inactive </w:t>
      </w:r>
      <w:r w:rsidR="1AF0B4C8" w:rsidRPr="00E66DD8">
        <w:rPr>
          <w:rFonts w:ascii="Titillium Web SemiBold" w:hAnsi="Titillium Web SemiBold"/>
          <w:sz w:val="22"/>
          <w:szCs w:val="22"/>
        </w:rPr>
        <w:t>Devices</w:t>
      </w:r>
      <w:bookmarkEnd w:id="41"/>
    </w:p>
    <w:p w14:paraId="62440D86" w14:textId="1A13F0BD" w:rsidR="3B6A6E3C" w:rsidRPr="00F25616" w:rsidRDefault="3B6A6E3C">
      <w:pPr>
        <w:rPr>
          <w:rFonts w:ascii="Titillium Web SemiBold" w:hAnsi="Titillium Web SemiBold"/>
        </w:rPr>
      </w:pPr>
    </w:p>
    <w:p w14:paraId="1E85DA03" w14:textId="7679EE70" w:rsidR="26F456D5" w:rsidRPr="0053151C" w:rsidRDefault="669F63FD" w:rsidP="0053151C">
      <w:pPr>
        <w:pStyle w:val="ListParagraph"/>
        <w:numPr>
          <w:ilvl w:val="1"/>
          <w:numId w:val="25"/>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lastRenderedPageBreak/>
        <w:t>Click the Analytics button and click the flowmeter row to select the flowmeter, and then the dashboard will show the selected flowmeter consumption details.</w:t>
      </w:r>
    </w:p>
    <w:p w14:paraId="35475B2F" w14:textId="278CE94B" w:rsidR="24400159" w:rsidRPr="00F25616" w:rsidRDefault="26A66380" w:rsidP="00996CD2">
      <w:pPr>
        <w:ind w:left="142"/>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1914ADC7" wp14:editId="72F84941">
            <wp:extent cx="6344526" cy="2240280"/>
            <wp:effectExtent l="0" t="0" r="0" b="7620"/>
            <wp:docPr id="1971383050" name="Picture 197138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383050"/>
                    <pic:cNvPicPr/>
                  </pic:nvPicPr>
                  <pic:blipFill>
                    <a:blip r:embed="rId32">
                      <a:extLst>
                        <a:ext uri="{28A0092B-C50C-407E-A947-70E740481C1C}">
                          <a14:useLocalDpi xmlns:a14="http://schemas.microsoft.com/office/drawing/2010/main" val="0"/>
                        </a:ext>
                      </a:extLst>
                    </a:blip>
                    <a:stretch>
                      <a:fillRect/>
                    </a:stretch>
                  </pic:blipFill>
                  <pic:spPr>
                    <a:xfrm>
                      <a:off x="0" y="0"/>
                      <a:ext cx="6349202" cy="2241931"/>
                    </a:xfrm>
                    <a:prstGeom prst="rect">
                      <a:avLst/>
                    </a:prstGeom>
                  </pic:spPr>
                </pic:pic>
              </a:graphicData>
            </a:graphic>
          </wp:inline>
        </w:drawing>
      </w:r>
    </w:p>
    <w:p w14:paraId="1EF72553" w14:textId="0B395CE3" w:rsidR="02765EAF" w:rsidRPr="00E66DD8" w:rsidRDefault="02765EAF" w:rsidP="00E66DD8">
      <w:pPr>
        <w:pStyle w:val="Caption"/>
        <w:suppressLineNumbers w:val="0"/>
        <w:spacing w:before="240" w:line="259" w:lineRule="auto"/>
        <w:jc w:val="center"/>
        <w:rPr>
          <w:rFonts w:ascii="Titillium Web SemiBold" w:hAnsi="Titillium Web SemiBold"/>
          <w:sz w:val="22"/>
          <w:szCs w:val="22"/>
        </w:rPr>
      </w:pPr>
      <w:bookmarkStart w:id="42" w:name="_Toc179986517"/>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21</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60F143CB" w:rsidRPr="00E66DD8">
        <w:rPr>
          <w:rFonts w:ascii="Titillium Web SemiBold" w:hAnsi="Titillium Web SemiBold"/>
          <w:sz w:val="22"/>
          <w:szCs w:val="22"/>
        </w:rPr>
        <w:t>Consumption Details</w:t>
      </w:r>
      <w:bookmarkEnd w:id="42"/>
    </w:p>
    <w:p w14:paraId="72494057" w14:textId="5A8C3B2D" w:rsidR="33C677AE" w:rsidRPr="00F25616" w:rsidRDefault="33C677AE" w:rsidP="00996CD2">
      <w:pPr>
        <w:pStyle w:val="ListParagraph"/>
        <w:numPr>
          <w:ilvl w:val="1"/>
          <w:numId w:val="25"/>
        </w:numPr>
        <w:spacing w:before="120" w:after="160" w:line="276" w:lineRule="auto"/>
        <w:ind w:left="992" w:hanging="357"/>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Click </w:t>
      </w:r>
      <w:r w:rsidR="00AD5250" w:rsidRPr="00F25616">
        <w:rPr>
          <w:rFonts w:ascii="Titillium Web SemiBold" w:hAnsi="Titillium Web SemiBold" w:cstheme="minorBidi"/>
          <w:color w:val="212529"/>
        </w:rPr>
        <w:t>“</w:t>
      </w:r>
      <w:r w:rsidRPr="00F25616">
        <w:rPr>
          <w:rFonts w:ascii="Titillium Web SemiBold" w:hAnsi="Titillium Web SemiBold" w:cstheme="minorBidi"/>
          <w:color w:val="212529"/>
        </w:rPr>
        <w:t>Edit</w:t>
      </w:r>
      <w:r w:rsidR="00AD5250" w:rsidRPr="00F25616">
        <w:rPr>
          <w:rFonts w:ascii="Titillium Web SemiBold" w:hAnsi="Titillium Web SemiBold" w:cstheme="minorBidi"/>
          <w:color w:val="212529"/>
        </w:rPr>
        <w:t>”</w:t>
      </w:r>
      <w:r w:rsidRPr="00F25616">
        <w:rPr>
          <w:rFonts w:ascii="Titillium Web SemiBold" w:hAnsi="Titillium Web SemiBold" w:cstheme="minorBidi"/>
          <w:color w:val="212529"/>
        </w:rPr>
        <w:t xml:space="preserve"> button to modify the Device Label</w:t>
      </w:r>
    </w:p>
    <w:p w14:paraId="04186C5D" w14:textId="2DA06C04"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65A15246" wp14:editId="68EC5E12">
            <wp:extent cx="4425116" cy="2267871"/>
            <wp:effectExtent l="0" t="0" r="0" b="0"/>
            <wp:docPr id="827524257" name="Picture 8275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52425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34709" cy="2272788"/>
                    </a:xfrm>
                    <a:prstGeom prst="rect">
                      <a:avLst/>
                    </a:prstGeom>
                  </pic:spPr>
                </pic:pic>
              </a:graphicData>
            </a:graphic>
          </wp:inline>
        </w:drawing>
      </w:r>
    </w:p>
    <w:p w14:paraId="211E8DDB" w14:textId="606A6D8E" w:rsidR="0D6099FE" w:rsidRPr="00E66DD8" w:rsidRDefault="0D6099FE" w:rsidP="00E66DD8">
      <w:pPr>
        <w:pStyle w:val="Caption"/>
        <w:suppressLineNumbers w:val="0"/>
        <w:spacing w:before="240" w:line="259" w:lineRule="auto"/>
        <w:jc w:val="center"/>
        <w:rPr>
          <w:rFonts w:ascii="Titillium Web SemiBold" w:hAnsi="Titillium Web SemiBold"/>
          <w:sz w:val="22"/>
          <w:szCs w:val="22"/>
        </w:rPr>
      </w:pPr>
      <w:bookmarkStart w:id="43" w:name="_Toc179986518"/>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22</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33B83E94" w:rsidRPr="00E66DD8">
        <w:rPr>
          <w:rFonts w:ascii="Titillium Web SemiBold" w:hAnsi="Titillium Web SemiBold"/>
          <w:sz w:val="22"/>
          <w:szCs w:val="22"/>
        </w:rPr>
        <w:t>Edit Device Label</w:t>
      </w:r>
      <w:bookmarkEnd w:id="43"/>
    </w:p>
    <w:p w14:paraId="78A94295" w14:textId="0B5A10DB" w:rsidR="26F456D5" w:rsidRPr="00F25616" w:rsidRDefault="78E32382" w:rsidP="721C56F2">
      <w:pPr>
        <w:pStyle w:val="ListParagraph"/>
        <w:numPr>
          <w:ilvl w:val="1"/>
          <w:numId w:val="25"/>
        </w:numPr>
        <w:spacing w:after="160" w:line="276" w:lineRule="auto"/>
        <w:jc w:val="both"/>
        <w:rPr>
          <w:rFonts w:ascii="Titillium Web SemiBold" w:hAnsi="Titillium Web SemiBold" w:cstheme="minorBidi"/>
          <w:color w:val="000000" w:themeColor="text1"/>
          <w:lang w:val="en-GB"/>
        </w:rPr>
      </w:pPr>
      <w:r w:rsidRPr="00F25616">
        <w:rPr>
          <w:rFonts w:ascii="Titillium Web SemiBold" w:hAnsi="Titillium Web SemiBold" w:cstheme="minorBidi"/>
          <w:color w:val="212529"/>
        </w:rPr>
        <w:t xml:space="preserve">Click the </w:t>
      </w:r>
      <w:r w:rsidR="00AD5250" w:rsidRPr="00F25616">
        <w:rPr>
          <w:rFonts w:ascii="Titillium Web SemiBold" w:hAnsi="Titillium Web SemiBold" w:cstheme="minorBidi"/>
          <w:color w:val="212529"/>
        </w:rPr>
        <w:t>“</w:t>
      </w:r>
      <w:r w:rsidRPr="00F25616">
        <w:rPr>
          <w:rFonts w:ascii="Titillium Web SemiBold" w:hAnsi="Titillium Web SemiBold" w:cstheme="minorBidi"/>
          <w:color w:val="212529"/>
        </w:rPr>
        <w:t xml:space="preserve">Location </w:t>
      </w:r>
      <w:r w:rsidR="287F1B07" w:rsidRPr="00F25616">
        <w:rPr>
          <w:rFonts w:ascii="Titillium Web SemiBold" w:hAnsi="Titillium Web SemiBold" w:cstheme="minorBidi"/>
          <w:color w:val="212529"/>
        </w:rPr>
        <w:t>Edit</w:t>
      </w:r>
      <w:r w:rsidR="00AD5250" w:rsidRPr="00F25616">
        <w:rPr>
          <w:rFonts w:ascii="Titillium Web SemiBold" w:hAnsi="Titillium Web SemiBold" w:cstheme="minorBidi"/>
          <w:color w:val="212529"/>
        </w:rPr>
        <w:t>”</w:t>
      </w:r>
      <w:r w:rsidR="287F1B07" w:rsidRPr="00F25616">
        <w:rPr>
          <w:rFonts w:ascii="Titillium Web SemiBold" w:hAnsi="Titillium Web SemiBold" w:cstheme="minorBidi"/>
          <w:color w:val="212529"/>
        </w:rPr>
        <w:t xml:space="preserve"> </w:t>
      </w:r>
      <w:r w:rsidR="54746F2E" w:rsidRPr="00F25616">
        <w:rPr>
          <w:rFonts w:ascii="Titillium Web SemiBold" w:hAnsi="Titillium Web SemiBold" w:cstheme="minorBidi"/>
          <w:color w:val="212529"/>
        </w:rPr>
        <w:t>b</w:t>
      </w:r>
      <w:r w:rsidRPr="00F25616">
        <w:rPr>
          <w:rFonts w:ascii="Titillium Web SemiBold" w:hAnsi="Titillium Web SemiBold" w:cstheme="minorBidi"/>
          <w:color w:val="212529"/>
        </w:rPr>
        <w:t xml:space="preserve">utton to </w:t>
      </w:r>
      <w:r w:rsidR="57C5DD7A" w:rsidRPr="00F25616">
        <w:rPr>
          <w:rFonts w:ascii="Titillium Web SemiBold" w:hAnsi="Titillium Web SemiBold" w:cstheme="minorBidi"/>
          <w:color w:val="212529"/>
        </w:rPr>
        <w:t>e</w:t>
      </w:r>
      <w:r w:rsidRPr="00F25616">
        <w:rPr>
          <w:rFonts w:ascii="Titillium Web SemiBold" w:hAnsi="Titillium Web SemiBold" w:cstheme="minorBidi"/>
          <w:color w:val="212529"/>
        </w:rPr>
        <w:t xml:space="preserve">dit </w:t>
      </w:r>
      <w:r w:rsidR="5ADB0592" w:rsidRPr="00F25616">
        <w:rPr>
          <w:rFonts w:ascii="Titillium Web SemiBold" w:hAnsi="Titillium Web SemiBold" w:cstheme="minorBidi"/>
          <w:color w:val="212529"/>
        </w:rPr>
        <w:t xml:space="preserve">a </w:t>
      </w:r>
      <w:r w:rsidR="54235F9D" w:rsidRPr="00F25616">
        <w:rPr>
          <w:rFonts w:ascii="Titillium Web SemiBold" w:hAnsi="Titillium Web SemiBold" w:cstheme="minorBidi"/>
          <w:color w:val="212529"/>
        </w:rPr>
        <w:t>device l</w:t>
      </w:r>
      <w:r w:rsidRPr="00F25616">
        <w:rPr>
          <w:rFonts w:ascii="Titillium Web SemiBold" w:hAnsi="Titillium Web SemiBold" w:cstheme="minorBidi"/>
          <w:color w:val="212529"/>
        </w:rPr>
        <w:t>ocation.</w:t>
      </w:r>
    </w:p>
    <w:p w14:paraId="02862DC0" w14:textId="436011E5"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lastRenderedPageBreak/>
        <w:drawing>
          <wp:inline distT="0" distB="0" distL="0" distR="0" wp14:anchorId="5AB9992F" wp14:editId="62ED6DF0">
            <wp:extent cx="4463415" cy="2287501"/>
            <wp:effectExtent l="0" t="0" r="0" b="0"/>
            <wp:docPr id="2287929" name="Picture 22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9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9151" cy="2295566"/>
                    </a:xfrm>
                    <a:prstGeom prst="rect">
                      <a:avLst/>
                    </a:prstGeom>
                  </pic:spPr>
                </pic:pic>
              </a:graphicData>
            </a:graphic>
          </wp:inline>
        </w:drawing>
      </w:r>
    </w:p>
    <w:p w14:paraId="2F74227B" w14:textId="44F795D0" w:rsidR="26F456D5" w:rsidRPr="00E66DD8" w:rsidRDefault="5E7242AA" w:rsidP="00E66DD8">
      <w:pPr>
        <w:pStyle w:val="Caption"/>
        <w:suppressLineNumbers w:val="0"/>
        <w:spacing w:before="240" w:line="259" w:lineRule="auto"/>
        <w:jc w:val="center"/>
        <w:rPr>
          <w:rFonts w:ascii="Titillium Web SemiBold" w:hAnsi="Titillium Web SemiBold"/>
          <w:sz w:val="22"/>
          <w:szCs w:val="22"/>
        </w:rPr>
      </w:pPr>
      <w:bookmarkStart w:id="44" w:name="_Toc179986519"/>
      <w:r w:rsidRPr="00E66DD8">
        <w:rPr>
          <w:rFonts w:ascii="Titillium Web SemiBold" w:hAnsi="Titillium Web SemiBold"/>
          <w:sz w:val="22"/>
          <w:szCs w:val="22"/>
        </w:rPr>
        <w:t xml:space="preserve">Figure </w:t>
      </w:r>
      <w:r w:rsidR="26F456D5" w:rsidRPr="00E66DD8">
        <w:rPr>
          <w:rFonts w:ascii="Titillium Web SemiBold" w:hAnsi="Titillium Web SemiBold"/>
          <w:sz w:val="22"/>
          <w:szCs w:val="22"/>
        </w:rPr>
        <w:fldChar w:fldCharType="begin"/>
      </w:r>
      <w:r w:rsidR="26F456D5" w:rsidRPr="00E66DD8">
        <w:rPr>
          <w:rFonts w:ascii="Titillium Web SemiBold" w:hAnsi="Titillium Web SemiBold"/>
          <w:sz w:val="22"/>
          <w:szCs w:val="22"/>
        </w:rPr>
        <w:instrText xml:space="preserve"> SEQ Figure \* ARABIC </w:instrText>
      </w:r>
      <w:r w:rsidR="26F456D5"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23</w:t>
      </w:r>
      <w:r w:rsidR="26F456D5"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6132F8C3" w:rsidRPr="00E66DD8">
        <w:rPr>
          <w:rFonts w:ascii="Titillium Web SemiBold" w:hAnsi="Titillium Web SemiBold"/>
          <w:sz w:val="22"/>
          <w:szCs w:val="22"/>
        </w:rPr>
        <w:t>Edit Device Location</w:t>
      </w:r>
      <w:bookmarkEnd w:id="44"/>
    </w:p>
    <w:p w14:paraId="707B6267" w14:textId="4AA802CD" w:rsidR="26F456D5" w:rsidRPr="00F25616" w:rsidRDefault="63CF764E" w:rsidP="008C2872">
      <w:pPr>
        <w:pStyle w:val="ListParagraph"/>
        <w:numPr>
          <w:ilvl w:val="0"/>
          <w:numId w:val="24"/>
        </w:numPr>
        <w:spacing w:after="160" w:line="276" w:lineRule="auto"/>
        <w:ind w:left="1134" w:hanging="425"/>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Flowmeter row, then the das</w:t>
      </w:r>
      <w:r w:rsidR="00FD6142" w:rsidRPr="00F25616">
        <w:rPr>
          <w:rFonts w:ascii="Titillium Web SemiBold" w:hAnsi="Titillium Web SemiBold" w:cstheme="minorBidi"/>
          <w:color w:val="212529"/>
          <w:lang w:val="en-GB"/>
        </w:rPr>
        <w:t>h</w:t>
      </w:r>
      <w:r w:rsidRPr="00F25616">
        <w:rPr>
          <w:rFonts w:ascii="Titillium Web SemiBold" w:hAnsi="Titillium Web SemiBold" w:cstheme="minorBidi"/>
          <w:color w:val="212529"/>
          <w:lang w:val="en-GB"/>
        </w:rPr>
        <w:t>board navigates to the flowmeter details state.</w:t>
      </w:r>
    </w:p>
    <w:p w14:paraId="003E4C45" w14:textId="37132943" w:rsidR="24400159" w:rsidRPr="00F25616" w:rsidRDefault="26A66380" w:rsidP="51F2A00C">
      <w:pPr>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32DD28B9" wp14:editId="3946BF4F">
            <wp:extent cx="4472940" cy="2292382"/>
            <wp:effectExtent l="0" t="0" r="3810" b="0"/>
            <wp:docPr id="1833618698" name="Picture 183361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6186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3623" cy="2297857"/>
                    </a:xfrm>
                    <a:prstGeom prst="rect">
                      <a:avLst/>
                    </a:prstGeom>
                  </pic:spPr>
                </pic:pic>
              </a:graphicData>
            </a:graphic>
          </wp:inline>
        </w:drawing>
      </w:r>
    </w:p>
    <w:p w14:paraId="5BD38291" w14:textId="1A92A434" w:rsidR="26F456D5" w:rsidRPr="00E66DD8" w:rsidRDefault="32B1CC3A" w:rsidP="00E66DD8">
      <w:pPr>
        <w:pStyle w:val="Caption"/>
        <w:suppressLineNumbers w:val="0"/>
        <w:spacing w:before="240" w:line="259" w:lineRule="auto"/>
        <w:jc w:val="center"/>
        <w:rPr>
          <w:rFonts w:ascii="Titillium Web SemiBold" w:hAnsi="Titillium Web SemiBold"/>
          <w:sz w:val="22"/>
          <w:szCs w:val="22"/>
        </w:rPr>
      </w:pPr>
      <w:bookmarkStart w:id="45" w:name="_Toc179986520"/>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24</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58B39188" w:rsidRPr="00E66DD8">
        <w:rPr>
          <w:rFonts w:ascii="Titillium Web SemiBold" w:hAnsi="Titillium Web SemiBold"/>
          <w:sz w:val="22"/>
          <w:szCs w:val="22"/>
        </w:rPr>
        <w:t>Flowmeter Info (</w:t>
      </w:r>
      <w:proofErr w:type="spellStart"/>
      <w:r w:rsidR="58B39188" w:rsidRPr="00E66DD8">
        <w:rPr>
          <w:rFonts w:ascii="Titillium Web SemiBold" w:hAnsi="Titillium Web SemiBold"/>
          <w:sz w:val="22"/>
          <w:szCs w:val="22"/>
        </w:rPr>
        <w:t>i</w:t>
      </w:r>
      <w:proofErr w:type="spellEnd"/>
      <w:r w:rsidR="58B39188" w:rsidRPr="00E66DD8">
        <w:rPr>
          <w:rFonts w:ascii="Titillium Web SemiBold" w:hAnsi="Titillium Web SemiBold"/>
          <w:sz w:val="22"/>
          <w:szCs w:val="22"/>
        </w:rPr>
        <w:t>)</w:t>
      </w:r>
      <w:bookmarkEnd w:id="45"/>
    </w:p>
    <w:p w14:paraId="6E8D5AA7" w14:textId="1BCE7C26" w:rsidR="2FF6C4EE" w:rsidRPr="00F25616" w:rsidRDefault="40E4CFC5" w:rsidP="40E4CFC5">
      <w:pPr>
        <w:pStyle w:val="ListParagraph"/>
        <w:numPr>
          <w:ilvl w:val="0"/>
          <w:numId w:val="24"/>
        </w:numPr>
        <w:spacing w:after="160" w:line="276" w:lineRule="auto"/>
        <w:ind w:left="1134" w:hanging="425"/>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Scrolling down the dashboard will show the additional information in Additional data widget. User can be able to add additional data columns.</w:t>
      </w:r>
    </w:p>
    <w:p w14:paraId="706BB519" w14:textId="28074818" w:rsidR="2FF6C4EE" w:rsidRPr="00F25616" w:rsidRDefault="52FA3BEB" w:rsidP="0058ECD2">
      <w:pPr>
        <w:jc w:val="center"/>
        <w:rPr>
          <w:rFonts w:ascii="Titillium Web SemiBold" w:hAnsi="Titillium Web SemiBold"/>
        </w:rPr>
      </w:pPr>
      <w:r w:rsidRPr="00F25616">
        <w:rPr>
          <w:rFonts w:ascii="Titillium Web SemiBold" w:hAnsi="Titillium Web SemiBold"/>
          <w:noProof/>
        </w:rPr>
        <w:drawing>
          <wp:inline distT="0" distB="0" distL="0" distR="0" wp14:anchorId="6A2C7400" wp14:editId="3A9FA015">
            <wp:extent cx="4795964" cy="1409700"/>
            <wp:effectExtent l="0" t="0" r="5080" b="0"/>
            <wp:docPr id="2115707092" name="Picture 211570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14684" cy="1415202"/>
                    </a:xfrm>
                    <a:prstGeom prst="rect">
                      <a:avLst/>
                    </a:prstGeom>
                  </pic:spPr>
                </pic:pic>
              </a:graphicData>
            </a:graphic>
          </wp:inline>
        </w:drawing>
      </w:r>
    </w:p>
    <w:p w14:paraId="301642F1" w14:textId="267CC6C7" w:rsidR="3AA704B2" w:rsidRPr="00E66DD8" w:rsidRDefault="3AA704B2" w:rsidP="00E66DD8">
      <w:pPr>
        <w:pStyle w:val="Caption"/>
        <w:suppressLineNumbers w:val="0"/>
        <w:spacing w:before="240" w:line="259" w:lineRule="auto"/>
        <w:jc w:val="center"/>
        <w:rPr>
          <w:rFonts w:ascii="Titillium Web SemiBold" w:hAnsi="Titillium Web SemiBold"/>
          <w:sz w:val="22"/>
          <w:szCs w:val="22"/>
        </w:rPr>
      </w:pPr>
      <w:bookmarkStart w:id="46" w:name="_Toc179986521"/>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25</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1BAA7B6A" w:rsidRPr="00E66DD8">
        <w:rPr>
          <w:rFonts w:ascii="Titillium Web SemiBold" w:hAnsi="Titillium Web SemiBold"/>
          <w:sz w:val="22"/>
          <w:szCs w:val="22"/>
        </w:rPr>
        <w:t>Flowmeter Info (ii)</w:t>
      </w:r>
      <w:bookmarkEnd w:id="46"/>
    </w:p>
    <w:p w14:paraId="18B6594A" w14:textId="0B0D2DFB" w:rsidR="368E8516" w:rsidRPr="00F25616" w:rsidRDefault="40E4CFC5" w:rsidP="40E4CFC5">
      <w:pPr>
        <w:pStyle w:val="ListParagraph"/>
        <w:numPr>
          <w:ilvl w:val="0"/>
          <w:numId w:val="24"/>
        </w:numPr>
        <w:spacing w:after="160" w:line="276" w:lineRule="auto"/>
        <w:ind w:left="1134" w:hanging="425"/>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lastRenderedPageBreak/>
        <w:t xml:space="preserve">Click the </w:t>
      </w:r>
      <w:r w:rsidR="00C77177" w:rsidRPr="00F25616">
        <w:rPr>
          <w:rFonts w:ascii="Titillium Web SemiBold" w:hAnsi="Titillium Web SemiBold" w:cstheme="minorBidi"/>
          <w:color w:val="212529"/>
          <w:lang w:val="en-GB"/>
        </w:rPr>
        <w:t>“E</w:t>
      </w:r>
      <w:r w:rsidRPr="00F25616">
        <w:rPr>
          <w:rFonts w:ascii="Titillium Web SemiBold" w:hAnsi="Titillium Web SemiBold" w:cstheme="minorBidi"/>
          <w:color w:val="212529"/>
          <w:lang w:val="en-GB"/>
        </w:rPr>
        <w:t>dit</w:t>
      </w:r>
      <w:r w:rsidR="00C77177" w:rsidRPr="00F25616">
        <w:rPr>
          <w:rFonts w:ascii="Titillium Web SemiBold" w:hAnsi="Titillium Web SemiBold" w:cstheme="minorBidi"/>
          <w:color w:val="212529"/>
          <w:lang w:val="en-GB"/>
        </w:rPr>
        <w:t>”</w:t>
      </w:r>
      <w:r w:rsidRPr="00F25616">
        <w:rPr>
          <w:rFonts w:ascii="Titillium Web SemiBold" w:hAnsi="Titillium Web SemiBold" w:cstheme="minorBidi"/>
          <w:color w:val="212529"/>
          <w:lang w:val="en-GB"/>
        </w:rPr>
        <w:t xml:space="preserve"> button at the bottom- right corner</w:t>
      </w:r>
      <w:r w:rsidR="00C77177" w:rsidRPr="00F25616">
        <w:rPr>
          <w:rFonts w:ascii="Titillium Web SemiBold" w:hAnsi="Titillium Web SemiBold" w:cstheme="minorBidi"/>
          <w:color w:val="212529"/>
          <w:lang w:val="en-GB"/>
        </w:rPr>
        <w:t xml:space="preserve"> t</w:t>
      </w:r>
      <w:r w:rsidRPr="00F25616">
        <w:rPr>
          <w:rFonts w:ascii="Titillium Web SemiBold" w:hAnsi="Titillium Web SemiBold" w:cstheme="minorBidi"/>
          <w:color w:val="212529"/>
          <w:lang w:val="en-GB"/>
        </w:rPr>
        <w:t xml:space="preserve">hen click </w:t>
      </w:r>
      <w:r w:rsidR="00C77177" w:rsidRPr="00F25616">
        <w:rPr>
          <w:rFonts w:ascii="Titillium Web SemiBold" w:hAnsi="Titillium Web SemiBold" w:cstheme="minorBidi"/>
          <w:color w:val="212529"/>
          <w:lang w:val="en-GB"/>
        </w:rPr>
        <w:t xml:space="preserve">the </w:t>
      </w:r>
      <w:r w:rsidRPr="00F25616">
        <w:rPr>
          <w:rFonts w:ascii="Titillium Web SemiBold" w:hAnsi="Titillium Web SemiBold" w:cstheme="minorBidi"/>
          <w:color w:val="212529"/>
          <w:lang w:val="en-GB"/>
        </w:rPr>
        <w:t>Additional Data widget Edit button.</w:t>
      </w:r>
    </w:p>
    <w:p w14:paraId="2C93AC56" w14:textId="5CB9C0AE" w:rsidR="34742467" w:rsidRPr="00F25616" w:rsidRDefault="34742467" w:rsidP="0058ECD2">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49201453" wp14:editId="222ED3AA">
            <wp:extent cx="4727574" cy="2404225"/>
            <wp:effectExtent l="0" t="0" r="0" b="0"/>
            <wp:docPr id="40949771" name="Picture 40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27574" cy="2404225"/>
                    </a:xfrm>
                    <a:prstGeom prst="rect">
                      <a:avLst/>
                    </a:prstGeom>
                  </pic:spPr>
                </pic:pic>
              </a:graphicData>
            </a:graphic>
          </wp:inline>
        </w:drawing>
      </w:r>
    </w:p>
    <w:p w14:paraId="709E489E" w14:textId="1C3E98B3" w:rsidR="0058ECD2" w:rsidRPr="00E66DD8" w:rsidRDefault="34742467" w:rsidP="00E66DD8">
      <w:pPr>
        <w:pStyle w:val="Caption"/>
        <w:suppressLineNumbers w:val="0"/>
        <w:spacing w:before="240" w:line="259" w:lineRule="auto"/>
        <w:jc w:val="center"/>
        <w:rPr>
          <w:rFonts w:ascii="Titillium Web SemiBold" w:hAnsi="Titillium Web SemiBold"/>
          <w:sz w:val="22"/>
          <w:szCs w:val="22"/>
        </w:rPr>
      </w:pPr>
      <w:bookmarkStart w:id="47" w:name="_Toc179986522"/>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26</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Edit Additional Info</w:t>
      </w:r>
      <w:bookmarkEnd w:id="47"/>
    </w:p>
    <w:p w14:paraId="7F62387C" w14:textId="190D47B4" w:rsidR="34742467" w:rsidRPr="00F25616" w:rsidRDefault="34742467" w:rsidP="0058ECD2">
      <w:pPr>
        <w:pStyle w:val="ListParagraph"/>
        <w:numPr>
          <w:ilvl w:val="0"/>
          <w:numId w:val="24"/>
        </w:numPr>
        <w:spacing w:after="160" w:line="276" w:lineRule="auto"/>
        <w:ind w:left="1134" w:hanging="425"/>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 xml:space="preserve">Select the data from the drop-down or enter new data and click </w:t>
      </w:r>
      <w:r w:rsidR="00C41DDB" w:rsidRPr="00F25616">
        <w:rPr>
          <w:rFonts w:ascii="Titillium Web SemiBold" w:hAnsi="Titillium Web SemiBold" w:cstheme="minorBidi"/>
          <w:color w:val="212529"/>
          <w:lang w:val="en-GB"/>
        </w:rPr>
        <w:t>“S</w:t>
      </w:r>
      <w:r w:rsidRPr="00F25616">
        <w:rPr>
          <w:rFonts w:ascii="Titillium Web SemiBold" w:hAnsi="Titillium Web SemiBold" w:cstheme="minorBidi"/>
          <w:color w:val="212529"/>
          <w:lang w:val="en-GB"/>
        </w:rPr>
        <w:t>ave</w:t>
      </w:r>
      <w:r w:rsidR="00C41DDB" w:rsidRPr="00F25616">
        <w:rPr>
          <w:rFonts w:ascii="Titillium Web SemiBold" w:hAnsi="Titillium Web SemiBold" w:cstheme="minorBidi"/>
          <w:color w:val="212529"/>
          <w:lang w:val="en-GB"/>
        </w:rPr>
        <w:t>”</w:t>
      </w:r>
      <w:r w:rsidRPr="00F25616">
        <w:rPr>
          <w:rFonts w:ascii="Titillium Web SemiBold" w:hAnsi="Titillium Web SemiBold" w:cstheme="minorBidi"/>
          <w:color w:val="212529"/>
          <w:lang w:val="en-GB"/>
        </w:rPr>
        <w:t xml:space="preserve"> button.</w:t>
      </w:r>
    </w:p>
    <w:p w14:paraId="69BFEFAA" w14:textId="10E3FD03" w:rsidR="34742467" w:rsidRPr="00F25616" w:rsidRDefault="34742467" w:rsidP="0058ECD2">
      <w:pPr>
        <w:pStyle w:val="ListParagraph"/>
        <w:numPr>
          <w:ilvl w:val="0"/>
          <w:numId w:val="24"/>
        </w:numPr>
        <w:spacing w:after="160" w:line="276" w:lineRule="auto"/>
        <w:ind w:left="1134" w:hanging="425"/>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Added information will be shown in the Additional Data widget.</w:t>
      </w:r>
    </w:p>
    <w:p w14:paraId="3A8BDAD7" w14:textId="4C5203AC" w:rsidR="24400159" w:rsidRPr="00F25616" w:rsidRDefault="69907359" w:rsidP="00F756F5">
      <w:pPr>
        <w:pStyle w:val="Title"/>
        <w:numPr>
          <w:ilvl w:val="3"/>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48" w:name="_Toc165567993"/>
      <w:bookmarkStart w:id="49" w:name="_Toc179986394"/>
      <w:r w:rsidRPr="00F25616">
        <w:rPr>
          <w:rFonts w:ascii="Titillium Web SemiBold" w:eastAsiaTheme="majorEastAsia" w:hAnsi="Titillium Web SemiBold" w:cstheme="majorBidi"/>
          <w:sz w:val="24"/>
          <w:szCs w:val="24"/>
        </w:rPr>
        <w:t>Scheduler</w:t>
      </w:r>
      <w:bookmarkEnd w:id="48"/>
      <w:bookmarkEnd w:id="49"/>
    </w:p>
    <w:p w14:paraId="0268D35C" w14:textId="473E1795" w:rsidR="0AFBF63C" w:rsidRPr="00F25616" w:rsidRDefault="32154E9D" w:rsidP="000C254E">
      <w:pPr>
        <w:spacing w:after="160" w:line="276" w:lineRule="auto"/>
        <w:ind w:left="993"/>
        <w:jc w:val="both"/>
        <w:rPr>
          <w:rFonts w:ascii="Titillium Web SemiBold" w:eastAsiaTheme="minorEastAsia" w:hAnsi="Titillium Web SemiBold" w:cstheme="minorBidi"/>
          <w:color w:val="000000" w:themeColor="text1"/>
          <w:lang w:val="en-GB"/>
        </w:rPr>
      </w:pPr>
      <w:r w:rsidRPr="0053151C">
        <w:rPr>
          <w:rFonts w:ascii="Titillium Web SemiBold" w:eastAsiaTheme="minorEastAsia" w:hAnsi="Titillium Web SemiBold" w:cstheme="minorBidi"/>
          <w:color w:val="000000" w:themeColor="text1"/>
          <w:highlight w:val="yellow"/>
          <w:lang w:val="en-GB"/>
        </w:rPr>
        <w:t>In schedul</w:t>
      </w:r>
      <w:r w:rsidR="0053151C" w:rsidRPr="0053151C">
        <w:rPr>
          <w:rFonts w:ascii="Titillium Web SemiBold" w:eastAsiaTheme="minorEastAsia" w:hAnsi="Titillium Web SemiBold" w:cstheme="minorBidi"/>
          <w:color w:val="000000" w:themeColor="text1"/>
          <w:highlight w:val="yellow"/>
          <w:lang w:val="en-GB"/>
        </w:rPr>
        <w:t>er</w:t>
      </w:r>
      <w:r w:rsidRPr="0053151C">
        <w:rPr>
          <w:rFonts w:ascii="Titillium Web SemiBold" w:eastAsiaTheme="minorEastAsia" w:hAnsi="Titillium Web SemiBold" w:cstheme="minorBidi"/>
          <w:color w:val="000000" w:themeColor="text1"/>
          <w:highlight w:val="yellow"/>
          <w:lang w:val="en-GB"/>
        </w:rPr>
        <w:t>, each gateway has a separate mail configuration.</w:t>
      </w:r>
    </w:p>
    <w:p w14:paraId="59AFDFCC" w14:textId="5BCD7264" w:rsidR="255B1E07" w:rsidRPr="00F25616" w:rsidRDefault="24400159" w:rsidP="008C2872">
      <w:pPr>
        <w:pStyle w:val="ListParagraph"/>
        <w:numPr>
          <w:ilvl w:val="0"/>
          <w:numId w:val="24"/>
        </w:numPr>
        <w:spacing w:after="160" w:line="276" w:lineRule="auto"/>
        <w:ind w:left="1440"/>
        <w:jc w:val="both"/>
        <w:rPr>
          <w:rFonts w:ascii="Titillium Web SemiBold" w:hAnsi="Titillium Web SemiBold" w:cstheme="minorBidi"/>
          <w:color w:val="212529"/>
        </w:rPr>
      </w:pPr>
      <w:r w:rsidRPr="00F25616">
        <w:rPr>
          <w:rFonts w:ascii="Titillium Web SemiBold" w:hAnsi="Titillium Web SemiBold" w:cstheme="minorBidi"/>
          <w:color w:val="212529"/>
          <w:lang w:val="en-GB"/>
        </w:rPr>
        <w:t>Click the Mail Configuration Button in Gateway Row</w:t>
      </w:r>
    </w:p>
    <w:p w14:paraId="05AD2B02" w14:textId="4F566BEE" w:rsidR="255B1E07" w:rsidRPr="00F25616" w:rsidRDefault="0053151C" w:rsidP="0053151C">
      <w:pPr>
        <w:spacing w:line="360" w:lineRule="auto"/>
        <w:jc w:val="center"/>
        <w:rPr>
          <w:rFonts w:ascii="Titillium Web SemiBold" w:hAnsi="Titillium Web SemiBold"/>
        </w:rPr>
      </w:pPr>
      <w:r>
        <w:rPr>
          <w:rFonts w:ascii="Titillium Web SemiBold" w:hAnsi="Titillium Web SemiBold"/>
          <w:noProof/>
        </w:rPr>
        <w:drawing>
          <wp:inline distT="0" distB="0" distL="0" distR="0" wp14:anchorId="17F42F3E" wp14:editId="396A2CB4">
            <wp:extent cx="3687129" cy="2781300"/>
            <wp:effectExtent l="0" t="0" r="8890" b="0"/>
            <wp:docPr id="924405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2313" cy="2807840"/>
                    </a:xfrm>
                    <a:prstGeom prst="rect">
                      <a:avLst/>
                    </a:prstGeom>
                    <a:noFill/>
                  </pic:spPr>
                </pic:pic>
              </a:graphicData>
            </a:graphic>
          </wp:inline>
        </w:drawing>
      </w:r>
    </w:p>
    <w:p w14:paraId="6D0A511A" w14:textId="584042A5" w:rsidR="6FC8B73D" w:rsidRPr="00E66DD8" w:rsidRDefault="6FC8B73D" w:rsidP="00E66DD8">
      <w:pPr>
        <w:pStyle w:val="Caption"/>
        <w:suppressLineNumbers w:val="0"/>
        <w:spacing w:before="0" w:line="259" w:lineRule="auto"/>
        <w:jc w:val="center"/>
        <w:rPr>
          <w:rFonts w:ascii="Titillium Web SemiBold" w:hAnsi="Titillium Web SemiBold"/>
          <w:sz w:val="22"/>
          <w:szCs w:val="22"/>
        </w:rPr>
      </w:pPr>
      <w:bookmarkStart w:id="50" w:name="_Toc179986523"/>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27</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1643BCFC" w:rsidRPr="00E66DD8">
        <w:rPr>
          <w:rFonts w:ascii="Titillium Web SemiBold" w:hAnsi="Titillium Web SemiBold"/>
          <w:sz w:val="22"/>
          <w:szCs w:val="22"/>
        </w:rPr>
        <w:t>Mail Config</w:t>
      </w:r>
      <w:bookmarkEnd w:id="50"/>
    </w:p>
    <w:p w14:paraId="67F9EFD2" w14:textId="04CD1C1E" w:rsidR="6FB3CB52" w:rsidRPr="00F25616" w:rsidRDefault="6FB3CB52" w:rsidP="008C2872">
      <w:pPr>
        <w:pStyle w:val="ListParagraph"/>
        <w:numPr>
          <w:ilvl w:val="0"/>
          <w:numId w:val="24"/>
        </w:numPr>
        <w:spacing w:after="160" w:line="276" w:lineRule="auto"/>
        <w:ind w:left="1440"/>
        <w:jc w:val="both"/>
        <w:rPr>
          <w:rFonts w:ascii="Titillium Web SemiBold" w:hAnsi="Titillium Web SemiBold" w:cstheme="minorBidi"/>
          <w:color w:val="212529"/>
        </w:rPr>
      </w:pPr>
      <w:r w:rsidRPr="00F25616">
        <w:rPr>
          <w:rFonts w:ascii="Titillium Web SemiBold" w:hAnsi="Titillium Web SemiBold" w:cstheme="minorBidi"/>
          <w:color w:val="212529"/>
        </w:rPr>
        <w:lastRenderedPageBreak/>
        <w:t xml:space="preserve">In the Mail Scheduler pop-up window, click the </w:t>
      </w:r>
      <w:r w:rsidR="00C70874">
        <w:rPr>
          <w:rFonts w:ascii="Titillium Web SemiBold" w:hAnsi="Titillium Web SemiBold" w:cstheme="minorBidi"/>
          <w:color w:val="212529"/>
        </w:rPr>
        <w:t>“</w:t>
      </w:r>
      <w:r w:rsidRPr="00F25616">
        <w:rPr>
          <w:rFonts w:ascii="Titillium Web SemiBold" w:hAnsi="Titillium Web SemiBold" w:cstheme="minorBidi"/>
          <w:color w:val="212529"/>
        </w:rPr>
        <w:t>Add</w:t>
      </w:r>
      <w:r w:rsidR="00C70874">
        <w:rPr>
          <w:rFonts w:ascii="Titillium Web SemiBold" w:hAnsi="Titillium Web SemiBold" w:cstheme="minorBidi"/>
          <w:color w:val="212529"/>
        </w:rPr>
        <w:t>”</w:t>
      </w:r>
      <w:r w:rsidRPr="00F25616">
        <w:rPr>
          <w:rFonts w:ascii="Titillium Web SemiBold" w:hAnsi="Titillium Web SemiBold" w:cstheme="minorBidi"/>
          <w:color w:val="212529"/>
        </w:rPr>
        <w:t xml:space="preserve"> button</w:t>
      </w:r>
      <w:r w:rsidR="00776F47" w:rsidRPr="00F25616">
        <w:rPr>
          <w:rFonts w:ascii="Titillium Web SemiBold" w:hAnsi="Titillium Web SemiBold" w:cstheme="minorBidi"/>
          <w:color w:val="212529"/>
        </w:rPr>
        <w:t xml:space="preserve"> </w:t>
      </w:r>
      <w:r w:rsidR="00C70874">
        <w:rPr>
          <w:rFonts w:ascii="Titillium Web SemiBold" w:hAnsi="Titillium Web SemiBold" w:cstheme="minorBidi"/>
          <w:color w:val="212529"/>
        </w:rPr>
        <w:t xml:space="preserve">under the configuration option </w:t>
      </w:r>
      <w:r w:rsidR="00776F47" w:rsidRPr="00F25616">
        <w:rPr>
          <w:rFonts w:ascii="Titillium Web SemiBold" w:hAnsi="Titillium Web SemiBold" w:cstheme="minorBidi"/>
          <w:color w:val="212529"/>
        </w:rPr>
        <w:t>to continue</w:t>
      </w:r>
      <w:r w:rsidR="00C70874">
        <w:rPr>
          <w:rFonts w:ascii="Titillium Web SemiBold" w:hAnsi="Titillium Web SemiBold" w:cstheme="minorBidi"/>
          <w:color w:val="212529"/>
        </w:rPr>
        <w:t>,</w:t>
      </w:r>
    </w:p>
    <w:p w14:paraId="6C60122E" w14:textId="5580CDFD" w:rsidR="24400159" w:rsidRPr="00F25616" w:rsidRDefault="5A10ECCF" w:rsidP="51F2A00C">
      <w:pPr>
        <w:spacing w:after="160" w:line="360" w:lineRule="auto"/>
        <w:jc w:val="center"/>
        <w:rPr>
          <w:rFonts w:ascii="Titillium Web SemiBold" w:hAnsi="Titillium Web SemiBold"/>
        </w:rPr>
      </w:pPr>
      <w:r w:rsidRPr="00F25616">
        <w:rPr>
          <w:rFonts w:ascii="Titillium Web SemiBold" w:hAnsi="Titillium Web SemiBold"/>
          <w:noProof/>
        </w:rPr>
        <w:drawing>
          <wp:inline distT="0" distB="0" distL="0" distR="0" wp14:anchorId="2F46EB47" wp14:editId="6A525A8E">
            <wp:extent cx="5086350" cy="1219200"/>
            <wp:effectExtent l="0" t="0" r="0" b="0"/>
            <wp:docPr id="1254538954" name="Picture 125453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538954"/>
                    <pic:cNvPicPr/>
                  </pic:nvPicPr>
                  <pic:blipFill>
                    <a:blip r:embed="rId39">
                      <a:extLst>
                        <a:ext uri="{28A0092B-C50C-407E-A947-70E740481C1C}">
                          <a14:useLocalDpi xmlns:a14="http://schemas.microsoft.com/office/drawing/2010/main" val="0"/>
                        </a:ext>
                      </a:extLst>
                    </a:blip>
                    <a:stretch>
                      <a:fillRect/>
                    </a:stretch>
                  </pic:blipFill>
                  <pic:spPr>
                    <a:xfrm>
                      <a:off x="0" y="0"/>
                      <a:ext cx="5086350" cy="1219200"/>
                    </a:xfrm>
                    <a:prstGeom prst="rect">
                      <a:avLst/>
                    </a:prstGeom>
                  </pic:spPr>
                </pic:pic>
              </a:graphicData>
            </a:graphic>
          </wp:inline>
        </w:drawing>
      </w:r>
    </w:p>
    <w:p w14:paraId="29187C5D" w14:textId="516FF460" w:rsidR="3B6A6E3C" w:rsidRPr="00E66DD8" w:rsidRDefault="6A5AF8FF" w:rsidP="00E66DD8">
      <w:pPr>
        <w:pStyle w:val="Caption"/>
        <w:suppressLineNumbers w:val="0"/>
        <w:spacing w:before="0" w:line="259" w:lineRule="auto"/>
        <w:jc w:val="center"/>
        <w:rPr>
          <w:rFonts w:ascii="Titillium Web SemiBold" w:hAnsi="Titillium Web SemiBold"/>
          <w:sz w:val="22"/>
          <w:szCs w:val="22"/>
        </w:rPr>
      </w:pPr>
      <w:bookmarkStart w:id="51" w:name="_Toc179986524"/>
      <w:r w:rsidRPr="00E66DD8">
        <w:rPr>
          <w:rFonts w:ascii="Titillium Web SemiBold" w:hAnsi="Titillium Web SemiBold"/>
          <w:sz w:val="22"/>
          <w:szCs w:val="22"/>
        </w:rPr>
        <w:t xml:space="preserve">Figure </w:t>
      </w:r>
      <w:r w:rsidR="3B6A6E3C" w:rsidRPr="00E66DD8">
        <w:rPr>
          <w:rFonts w:ascii="Titillium Web SemiBold" w:hAnsi="Titillium Web SemiBold"/>
          <w:sz w:val="22"/>
          <w:szCs w:val="22"/>
        </w:rPr>
        <w:fldChar w:fldCharType="begin"/>
      </w:r>
      <w:r w:rsidR="3B6A6E3C" w:rsidRPr="00E66DD8">
        <w:rPr>
          <w:rFonts w:ascii="Titillium Web SemiBold" w:hAnsi="Titillium Web SemiBold"/>
          <w:sz w:val="22"/>
          <w:szCs w:val="22"/>
        </w:rPr>
        <w:instrText xml:space="preserve"> SEQ Figure \* ARABIC </w:instrText>
      </w:r>
      <w:r w:rsidR="3B6A6E3C"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28</w:t>
      </w:r>
      <w:r w:rsidR="3B6A6E3C"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2E66E99E" w:rsidRPr="00E66DD8">
        <w:rPr>
          <w:rFonts w:ascii="Titillium Web SemiBold" w:hAnsi="Titillium Web SemiBold"/>
          <w:sz w:val="22"/>
          <w:szCs w:val="22"/>
        </w:rPr>
        <w:t>Mail Configuration Screen</w:t>
      </w:r>
      <w:bookmarkEnd w:id="51"/>
    </w:p>
    <w:p w14:paraId="1CF90FA7" w14:textId="46191F01" w:rsidR="4F8A700D" w:rsidRPr="00F25616" w:rsidRDefault="3C69FB29" w:rsidP="008C2872">
      <w:pPr>
        <w:pStyle w:val="ListParagraph"/>
        <w:numPr>
          <w:ilvl w:val="0"/>
          <w:numId w:val="23"/>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Click the Schedule row to configure the main information.</w:t>
      </w:r>
    </w:p>
    <w:p w14:paraId="3769D75B" w14:textId="6E8520BA" w:rsidR="24400159" w:rsidRPr="00F25616" w:rsidRDefault="5FFAC649" w:rsidP="51F2A00C">
      <w:pPr>
        <w:spacing w:after="160" w:line="360" w:lineRule="auto"/>
        <w:jc w:val="center"/>
        <w:rPr>
          <w:rFonts w:ascii="Titillium Web SemiBold" w:hAnsi="Titillium Web SemiBold"/>
        </w:rPr>
      </w:pPr>
      <w:r w:rsidRPr="00F25616">
        <w:rPr>
          <w:rFonts w:ascii="Titillium Web SemiBold" w:hAnsi="Titillium Web SemiBold"/>
          <w:noProof/>
        </w:rPr>
        <w:drawing>
          <wp:inline distT="0" distB="0" distL="0" distR="0" wp14:anchorId="4F3742E6" wp14:editId="486E3FD3">
            <wp:extent cx="4579620" cy="1706637"/>
            <wp:effectExtent l="0" t="0" r="0" b="8255"/>
            <wp:docPr id="2143122511" name="Picture 214312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122511"/>
                    <pic:cNvPicPr/>
                  </pic:nvPicPr>
                  <pic:blipFill>
                    <a:blip r:embed="rId40">
                      <a:extLst>
                        <a:ext uri="{28A0092B-C50C-407E-A947-70E740481C1C}">
                          <a14:useLocalDpi xmlns:a14="http://schemas.microsoft.com/office/drawing/2010/main" val="0"/>
                        </a:ext>
                      </a:extLst>
                    </a:blip>
                    <a:stretch>
                      <a:fillRect/>
                    </a:stretch>
                  </pic:blipFill>
                  <pic:spPr>
                    <a:xfrm>
                      <a:off x="0" y="0"/>
                      <a:ext cx="4594329" cy="1712118"/>
                    </a:xfrm>
                    <a:prstGeom prst="rect">
                      <a:avLst/>
                    </a:prstGeom>
                  </pic:spPr>
                </pic:pic>
              </a:graphicData>
            </a:graphic>
          </wp:inline>
        </w:drawing>
      </w:r>
    </w:p>
    <w:p w14:paraId="6B0A8CBF" w14:textId="7EB9B946" w:rsidR="00C235BB" w:rsidRPr="00E66DD8" w:rsidRDefault="00C235BB" w:rsidP="00E66DD8">
      <w:pPr>
        <w:pStyle w:val="Caption"/>
        <w:suppressLineNumbers w:val="0"/>
        <w:spacing w:before="0" w:line="259" w:lineRule="auto"/>
        <w:jc w:val="center"/>
        <w:rPr>
          <w:rFonts w:ascii="Titillium Web SemiBold" w:hAnsi="Titillium Web SemiBold"/>
          <w:sz w:val="22"/>
          <w:szCs w:val="22"/>
        </w:rPr>
      </w:pPr>
      <w:bookmarkStart w:id="52" w:name="_Toc179986525"/>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29</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Mail Configuration</w:t>
      </w:r>
      <w:bookmarkEnd w:id="52"/>
    </w:p>
    <w:p w14:paraId="0C038BA5" w14:textId="441BE60E" w:rsidR="44347033" w:rsidRPr="00F25616" w:rsidRDefault="2787F9A4" w:rsidP="008C2872">
      <w:pPr>
        <w:pStyle w:val="ListParagraph"/>
        <w:numPr>
          <w:ilvl w:val="0"/>
          <w:numId w:val="23"/>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Add the mail details and click the Save button.</w:t>
      </w:r>
    </w:p>
    <w:p w14:paraId="3C1B3140" w14:textId="100B1A28" w:rsidR="4C317CA0" w:rsidRPr="00F25616" w:rsidRDefault="4C317CA0" w:rsidP="4CC8EB18">
      <w:pPr>
        <w:spacing w:after="160" w:line="276" w:lineRule="auto"/>
        <w:ind w:left="1440"/>
        <w:jc w:val="both"/>
        <w:rPr>
          <w:rFonts w:ascii="Titillium Web SemiBold" w:hAnsi="Titillium Web SemiBold" w:cstheme="minorBidi"/>
          <w:i/>
          <w:iCs/>
          <w:color w:val="212529"/>
        </w:rPr>
      </w:pPr>
      <w:r w:rsidRPr="00F25616">
        <w:rPr>
          <w:rFonts w:ascii="Titillium Web SemiBold" w:hAnsi="Titillium Web SemiBold" w:cstheme="minorBidi"/>
          <w:i/>
          <w:iCs/>
          <w:color w:val="212529"/>
        </w:rPr>
        <w:t xml:space="preserve">Note: </w:t>
      </w:r>
      <w:r w:rsidR="253EDC8D" w:rsidRPr="00F25616">
        <w:rPr>
          <w:rFonts w:ascii="Titillium Web SemiBold" w:hAnsi="Titillium Web SemiBold" w:cstheme="minorBidi"/>
          <w:i/>
          <w:iCs/>
          <w:color w:val="212529"/>
        </w:rPr>
        <w:t>Make the</w:t>
      </w:r>
      <w:r w:rsidRPr="00F25616">
        <w:rPr>
          <w:rFonts w:ascii="Titillium Web SemiBold" w:hAnsi="Titillium Web SemiBold" w:cstheme="minorBidi"/>
          <w:i/>
          <w:iCs/>
          <w:color w:val="212529"/>
        </w:rPr>
        <w:t xml:space="preserve"> </w:t>
      </w:r>
      <w:r w:rsidR="26F3DE44" w:rsidRPr="00F25616">
        <w:rPr>
          <w:rFonts w:ascii="Titillium Web SemiBold" w:hAnsi="Titillium Web SemiBold" w:cstheme="minorBidi"/>
          <w:i/>
          <w:iCs/>
          <w:color w:val="212529"/>
        </w:rPr>
        <w:t xml:space="preserve">“Report </w:t>
      </w:r>
      <w:r w:rsidRPr="00F25616">
        <w:rPr>
          <w:rFonts w:ascii="Titillium Web SemiBold" w:hAnsi="Titillium Web SemiBold" w:cstheme="minorBidi"/>
          <w:i/>
          <w:iCs/>
          <w:color w:val="212529"/>
        </w:rPr>
        <w:t>Template</w:t>
      </w:r>
      <w:r w:rsidR="01FF2747" w:rsidRPr="00F25616">
        <w:rPr>
          <w:rFonts w:ascii="Titillium Web SemiBold" w:hAnsi="Titillium Web SemiBold" w:cstheme="minorBidi"/>
          <w:i/>
          <w:iCs/>
          <w:color w:val="212529"/>
        </w:rPr>
        <w:t>”</w:t>
      </w:r>
      <w:r w:rsidRPr="00F25616">
        <w:rPr>
          <w:rFonts w:ascii="Titillium Web SemiBold" w:hAnsi="Titillium Web SemiBold" w:cstheme="minorBidi"/>
          <w:i/>
          <w:iCs/>
          <w:color w:val="212529"/>
        </w:rPr>
        <w:t xml:space="preserve"> name</w:t>
      </w:r>
      <w:r w:rsidR="04914F26" w:rsidRPr="00F25616">
        <w:rPr>
          <w:rFonts w:ascii="Titillium Web SemiBold" w:hAnsi="Titillium Web SemiBold" w:cstheme="minorBidi"/>
          <w:i/>
          <w:iCs/>
          <w:color w:val="212529"/>
        </w:rPr>
        <w:t xml:space="preserve"> as “FLOW_METER”</w:t>
      </w:r>
    </w:p>
    <w:p w14:paraId="50B1CAE5" w14:textId="466D6251" w:rsidR="24400159" w:rsidRPr="00F25616" w:rsidRDefault="5E3E4F5A" w:rsidP="51F2A00C">
      <w:pPr>
        <w:spacing w:after="160" w:line="360" w:lineRule="auto"/>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20C2210A" wp14:editId="4ACCA165">
            <wp:extent cx="4390583" cy="6214533"/>
            <wp:effectExtent l="0" t="0" r="0" b="0"/>
            <wp:docPr id="1096270249" name="Picture 109627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270249"/>
                    <pic:cNvPicPr/>
                  </pic:nvPicPr>
                  <pic:blipFill>
                    <a:blip r:embed="rId41">
                      <a:extLst>
                        <a:ext uri="{28A0092B-C50C-407E-A947-70E740481C1C}">
                          <a14:useLocalDpi xmlns:a14="http://schemas.microsoft.com/office/drawing/2010/main" val="0"/>
                        </a:ext>
                      </a:extLst>
                    </a:blip>
                    <a:stretch>
                      <a:fillRect/>
                    </a:stretch>
                  </pic:blipFill>
                  <pic:spPr>
                    <a:xfrm>
                      <a:off x="0" y="0"/>
                      <a:ext cx="4399908" cy="6227732"/>
                    </a:xfrm>
                    <a:prstGeom prst="rect">
                      <a:avLst/>
                    </a:prstGeom>
                  </pic:spPr>
                </pic:pic>
              </a:graphicData>
            </a:graphic>
          </wp:inline>
        </w:drawing>
      </w:r>
    </w:p>
    <w:p w14:paraId="0B419BF8" w14:textId="2AEDB43E" w:rsidR="17EAFB91" w:rsidRPr="00E66DD8" w:rsidRDefault="00C235BB" w:rsidP="00E66DD8">
      <w:pPr>
        <w:pStyle w:val="Caption"/>
        <w:suppressLineNumbers w:val="0"/>
        <w:spacing w:before="0" w:line="259" w:lineRule="auto"/>
        <w:jc w:val="center"/>
        <w:rPr>
          <w:rFonts w:ascii="Titillium Web SemiBold" w:hAnsi="Titillium Web SemiBold"/>
          <w:sz w:val="22"/>
          <w:szCs w:val="22"/>
        </w:rPr>
      </w:pPr>
      <w:bookmarkStart w:id="53" w:name="_Toc179986526"/>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30</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Mail Configuration Schedule tab</w:t>
      </w:r>
      <w:bookmarkEnd w:id="53"/>
    </w:p>
    <w:p w14:paraId="1B531814" w14:textId="0BDD865E" w:rsidR="24400159" w:rsidRPr="00F25616" w:rsidRDefault="554E1705" w:rsidP="008C2872">
      <w:pPr>
        <w:pStyle w:val="ListParagraph"/>
        <w:numPr>
          <w:ilvl w:val="0"/>
          <w:numId w:val="23"/>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lang w:val="en-GB"/>
        </w:rPr>
        <w:t>Sample Mail Format for Daily Consumption report</w:t>
      </w:r>
      <w:r w:rsidR="00F201C7" w:rsidRPr="00F25616">
        <w:rPr>
          <w:rFonts w:ascii="Titillium Web SemiBold" w:hAnsi="Titillium Web SemiBold" w:cstheme="minorBidi"/>
          <w:color w:val="212529"/>
          <w:lang w:val="en-GB"/>
        </w:rPr>
        <w:t xml:space="preserve"> </w:t>
      </w:r>
      <w:r w:rsidR="00240A97" w:rsidRPr="00F25616">
        <w:rPr>
          <w:rFonts w:ascii="Titillium Web SemiBold" w:hAnsi="Titillium Web SemiBold" w:cstheme="minorBidi"/>
          <w:color w:val="212529"/>
          <w:lang w:val="en-GB"/>
        </w:rPr>
        <w:t>has been</w:t>
      </w:r>
      <w:r w:rsidR="000C254E" w:rsidRPr="00F25616">
        <w:rPr>
          <w:rFonts w:ascii="Titillium Web SemiBold" w:hAnsi="Titillium Web SemiBold" w:cstheme="minorBidi"/>
          <w:color w:val="212529"/>
          <w:lang w:val="en-GB"/>
        </w:rPr>
        <w:t xml:space="preserve"> showed below, </w:t>
      </w:r>
    </w:p>
    <w:p w14:paraId="29BE1300" w14:textId="2779AA0A" w:rsidR="1C3E5206" w:rsidRPr="00F25616" w:rsidRDefault="26A66380" w:rsidP="51F2A00C">
      <w:pPr>
        <w:spacing w:after="160" w:line="360" w:lineRule="auto"/>
        <w:jc w:val="center"/>
        <w:rPr>
          <w:rFonts w:ascii="Titillium Web SemiBold" w:eastAsia="Calibri" w:hAnsi="Titillium Web SemiBold" w:cs="Calibri"/>
          <w:color w:val="000000" w:themeColor="text1"/>
        </w:rPr>
      </w:pPr>
      <w:r w:rsidRPr="00F25616">
        <w:rPr>
          <w:rFonts w:ascii="Titillium Web SemiBold" w:hAnsi="Titillium Web SemiBold"/>
          <w:noProof/>
        </w:rPr>
        <w:lastRenderedPageBreak/>
        <w:drawing>
          <wp:inline distT="0" distB="0" distL="0" distR="0" wp14:anchorId="3FFC4730" wp14:editId="46EE2679">
            <wp:extent cx="4572000" cy="2343150"/>
            <wp:effectExtent l="0" t="0" r="0" b="0"/>
            <wp:docPr id="1190085649" name="Picture 119008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0856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48A64AD8" w14:textId="4D702041" w:rsidR="006331C7" w:rsidRPr="00E66DD8" w:rsidRDefault="46308C30" w:rsidP="00E66DD8">
      <w:pPr>
        <w:pStyle w:val="Caption"/>
        <w:suppressLineNumbers w:val="0"/>
        <w:spacing w:before="0" w:line="259" w:lineRule="auto"/>
        <w:jc w:val="center"/>
        <w:rPr>
          <w:rFonts w:ascii="Titillium Web SemiBold" w:hAnsi="Titillium Web SemiBold"/>
          <w:sz w:val="22"/>
          <w:szCs w:val="22"/>
        </w:rPr>
      </w:pPr>
      <w:bookmarkStart w:id="54" w:name="_Toc179986527"/>
      <w:r w:rsidRPr="00E66DD8">
        <w:rPr>
          <w:rFonts w:ascii="Titillium Web SemiBold" w:hAnsi="Titillium Web SemiBold"/>
          <w:sz w:val="22"/>
          <w:szCs w:val="22"/>
        </w:rPr>
        <w:t xml:space="preserve">Figure </w:t>
      </w:r>
      <w:r w:rsidR="006331C7" w:rsidRPr="00E66DD8">
        <w:rPr>
          <w:rFonts w:ascii="Titillium Web SemiBold" w:hAnsi="Titillium Web SemiBold"/>
          <w:sz w:val="22"/>
          <w:szCs w:val="22"/>
        </w:rPr>
        <w:fldChar w:fldCharType="begin"/>
      </w:r>
      <w:r w:rsidR="006331C7" w:rsidRPr="00E66DD8">
        <w:rPr>
          <w:rFonts w:ascii="Titillium Web SemiBold" w:hAnsi="Titillium Web SemiBold"/>
          <w:sz w:val="22"/>
          <w:szCs w:val="22"/>
        </w:rPr>
        <w:instrText xml:space="preserve"> SEQ Figure \* ARABIC </w:instrText>
      </w:r>
      <w:r w:rsidR="006331C7"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31</w:t>
      </w:r>
      <w:r w:rsidR="006331C7"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Sample Email Data</w:t>
      </w:r>
      <w:bookmarkEnd w:id="54"/>
    </w:p>
    <w:p w14:paraId="7A64A15C" w14:textId="5F1F11A0" w:rsidR="006331C7" w:rsidRPr="00F25616" w:rsidRDefault="2238F289" w:rsidP="000C254E">
      <w:pPr>
        <w:pStyle w:val="Title"/>
        <w:numPr>
          <w:ilvl w:val="3"/>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55" w:name="_Toc165567994"/>
      <w:bookmarkStart w:id="56" w:name="_Toc179986395"/>
      <w:r w:rsidRPr="00F25616">
        <w:rPr>
          <w:rFonts w:ascii="Titillium Web SemiBold" w:eastAsiaTheme="majorEastAsia" w:hAnsi="Titillium Web SemiBold" w:cstheme="majorBidi"/>
          <w:sz w:val="24"/>
          <w:szCs w:val="24"/>
        </w:rPr>
        <w:t>Gateway Info</w:t>
      </w:r>
      <w:bookmarkEnd w:id="55"/>
      <w:bookmarkEnd w:id="56"/>
    </w:p>
    <w:p w14:paraId="178B9A7B" w14:textId="374E70EE" w:rsidR="4CC8EB18" w:rsidRPr="00F25616" w:rsidRDefault="11E50EDC" w:rsidP="000C254E">
      <w:pPr>
        <w:spacing w:after="160" w:line="276" w:lineRule="auto"/>
        <w:ind w:left="993"/>
        <w:jc w:val="both"/>
        <w:rPr>
          <w:rFonts w:ascii="Titillium Web SemiBold" w:hAnsi="Titillium Web SemiBold"/>
        </w:rPr>
      </w:pPr>
      <w:r w:rsidRPr="00F25616">
        <w:rPr>
          <w:rFonts w:ascii="Titillium Web SemiBold" w:eastAsiaTheme="minorEastAsia" w:hAnsi="Titillium Web SemiBold" w:cstheme="minorBidi"/>
          <w:color w:val="000000" w:themeColor="text1"/>
          <w:lang w:val="en-GB"/>
        </w:rPr>
        <w:t xml:space="preserve">In The Gateway Info state will show the </w:t>
      </w:r>
      <w:r w:rsidR="74926989" w:rsidRPr="00F25616">
        <w:rPr>
          <w:rFonts w:ascii="Titillium Web SemiBold" w:eastAsiaTheme="minorEastAsia" w:hAnsi="Titillium Web SemiBold" w:cstheme="minorBidi"/>
          <w:color w:val="000000" w:themeColor="text1"/>
          <w:lang w:val="en-GB"/>
        </w:rPr>
        <w:t>gate</w:t>
      </w:r>
      <w:r w:rsidR="2FD9EFB4" w:rsidRPr="00F25616">
        <w:rPr>
          <w:rFonts w:ascii="Titillium Web SemiBold" w:eastAsiaTheme="minorEastAsia" w:hAnsi="Titillium Web SemiBold" w:cstheme="minorBidi"/>
          <w:color w:val="000000" w:themeColor="text1"/>
          <w:lang w:val="en-GB"/>
        </w:rPr>
        <w:t>way information,</w:t>
      </w:r>
      <w:r w:rsidR="1E4E7C82" w:rsidRPr="00F25616">
        <w:rPr>
          <w:rFonts w:ascii="Titillium Web SemiBold" w:eastAsiaTheme="minorEastAsia" w:hAnsi="Titillium Web SemiBold" w:cstheme="minorBidi"/>
          <w:color w:val="000000" w:themeColor="text1"/>
          <w:lang w:val="en-GB"/>
        </w:rPr>
        <w:t xml:space="preserve"> like </w:t>
      </w:r>
      <w:r w:rsidR="7D213F63" w:rsidRPr="00F25616">
        <w:rPr>
          <w:rFonts w:ascii="Titillium Web SemiBold" w:eastAsiaTheme="minorEastAsia" w:hAnsi="Titillium Web SemiBold" w:cstheme="minorBidi"/>
          <w:color w:val="000000" w:themeColor="text1"/>
          <w:lang w:val="en-GB"/>
        </w:rPr>
        <w:t>configuration</w:t>
      </w:r>
      <w:r w:rsidR="1E4E7C82" w:rsidRPr="00F25616">
        <w:rPr>
          <w:rFonts w:ascii="Titillium Web SemiBold" w:eastAsiaTheme="minorEastAsia" w:hAnsi="Titillium Web SemiBold" w:cstheme="minorBidi"/>
          <w:color w:val="000000" w:themeColor="text1"/>
          <w:lang w:val="en-GB"/>
        </w:rPr>
        <w:t xml:space="preserve"> details</w:t>
      </w:r>
      <w:r w:rsidR="658EE0AE" w:rsidRPr="00F25616">
        <w:rPr>
          <w:rFonts w:ascii="Titillium Web SemiBold" w:eastAsiaTheme="minorEastAsia" w:hAnsi="Titillium Web SemiBold" w:cstheme="minorBidi"/>
          <w:color w:val="000000" w:themeColor="text1"/>
          <w:lang w:val="en-GB"/>
        </w:rPr>
        <w:t xml:space="preserve"> </w:t>
      </w:r>
      <w:r w:rsidR="2D648DFE" w:rsidRPr="00F25616">
        <w:rPr>
          <w:rFonts w:ascii="Titillium Web SemiBold" w:eastAsiaTheme="minorEastAsia" w:hAnsi="Titillium Web SemiBold" w:cstheme="minorBidi"/>
          <w:color w:val="000000" w:themeColor="text1"/>
          <w:lang w:val="en-GB"/>
        </w:rPr>
        <w:t>and f</w:t>
      </w:r>
      <w:r w:rsidR="658EE0AE" w:rsidRPr="00F25616">
        <w:rPr>
          <w:rFonts w:ascii="Titillium Web SemiBold" w:eastAsiaTheme="minorEastAsia" w:hAnsi="Titillium Web SemiBold" w:cstheme="minorBidi"/>
          <w:color w:val="000000" w:themeColor="text1"/>
          <w:lang w:val="en-GB"/>
        </w:rPr>
        <w:t>irmware details.</w:t>
      </w:r>
    </w:p>
    <w:p w14:paraId="2F49A15F" w14:textId="0BAC4E2B" w:rsidR="29FA1034" w:rsidRPr="00F25616" w:rsidRDefault="75D61549" w:rsidP="00E66DD8">
      <w:pPr>
        <w:pStyle w:val="ListParagraph"/>
        <w:numPr>
          <w:ilvl w:val="0"/>
          <w:numId w:val="24"/>
        </w:numPr>
        <w:spacing w:line="276" w:lineRule="auto"/>
        <w:ind w:left="1440"/>
        <w:jc w:val="both"/>
        <w:rPr>
          <w:rFonts w:ascii="Titillium Web SemiBold" w:hAnsi="Titillium Web SemiBold" w:cstheme="minorBidi"/>
          <w:color w:val="212529"/>
        </w:rPr>
      </w:pPr>
      <w:r w:rsidRPr="00F25616">
        <w:rPr>
          <w:rFonts w:ascii="Titillium Web SemiBold" w:hAnsi="Titillium Web SemiBold" w:cstheme="minorBidi"/>
          <w:color w:val="212529"/>
        </w:rPr>
        <w:t>In Dashboard row Click “</w:t>
      </w:r>
      <w:proofErr w:type="spellStart"/>
      <w:r w:rsidRPr="00F25616">
        <w:rPr>
          <w:rFonts w:ascii="Titillium Web SemiBold" w:hAnsi="Titillium Web SemiBold" w:cstheme="minorBidi"/>
          <w:color w:val="212529"/>
        </w:rPr>
        <w:t>GatewayInfo</w:t>
      </w:r>
      <w:proofErr w:type="spellEnd"/>
      <w:r w:rsidRPr="00F25616">
        <w:rPr>
          <w:rFonts w:ascii="Titillium Web SemiBold" w:hAnsi="Titillium Web SemiBold" w:cstheme="minorBidi"/>
          <w:color w:val="212529"/>
        </w:rPr>
        <w:t xml:space="preserve">” </w:t>
      </w:r>
      <w:r w:rsidR="41156DAF" w:rsidRPr="00F25616">
        <w:rPr>
          <w:rFonts w:ascii="Titillium Web SemiBold" w:hAnsi="Titillium Web SemiBold" w:cstheme="minorBidi"/>
          <w:color w:val="212529"/>
        </w:rPr>
        <w:t>button</w:t>
      </w:r>
      <w:r w:rsidRPr="00F25616">
        <w:rPr>
          <w:rFonts w:ascii="Titillium Web SemiBold" w:hAnsi="Titillium Web SemiBold" w:cstheme="minorBidi"/>
          <w:color w:val="212529"/>
        </w:rPr>
        <w:t xml:space="preserve"> then the dashboard </w:t>
      </w:r>
      <w:r w:rsidR="5A16A331" w:rsidRPr="00F25616">
        <w:rPr>
          <w:rFonts w:ascii="Titillium Web SemiBold" w:hAnsi="Titillium Web SemiBold" w:cstheme="minorBidi"/>
          <w:color w:val="212529"/>
        </w:rPr>
        <w:t>navigates</w:t>
      </w:r>
      <w:r w:rsidRPr="00F25616">
        <w:rPr>
          <w:rFonts w:ascii="Titillium Web SemiBold" w:hAnsi="Titillium Web SemiBold" w:cstheme="minorBidi"/>
          <w:color w:val="212529"/>
        </w:rPr>
        <w:t xml:space="preserve"> to the Gateway</w:t>
      </w:r>
      <w:r w:rsidR="32C3A4D7" w:rsidRPr="00F25616">
        <w:rPr>
          <w:rFonts w:ascii="Titillium Web SemiBold" w:hAnsi="Titillium Web SemiBold" w:cstheme="minorBidi"/>
          <w:color w:val="212529"/>
        </w:rPr>
        <w:t xml:space="preserve"> Info State.</w:t>
      </w:r>
    </w:p>
    <w:p w14:paraId="465C215C" w14:textId="43A0161D" w:rsidR="0071498F" w:rsidRPr="00F25616" w:rsidRDefault="0071498F" w:rsidP="0071498F">
      <w:pPr>
        <w:pStyle w:val="Standard"/>
        <w:ind w:left="720"/>
        <w:rPr>
          <w:rFonts w:ascii="Titillium Web SemiBold" w:hAnsi="Titillium Web SemiBold"/>
          <w:lang w:val="en-US"/>
        </w:rPr>
      </w:pPr>
    </w:p>
    <w:p w14:paraId="5D6CEA1A" w14:textId="2C492A66" w:rsidR="29FA1034" w:rsidRPr="00F25616" w:rsidRDefault="29FA1034" w:rsidP="000C254E">
      <w:pPr>
        <w:pStyle w:val="Standard"/>
        <w:ind w:left="284"/>
        <w:jc w:val="center"/>
        <w:rPr>
          <w:rFonts w:ascii="Titillium Web SemiBold" w:hAnsi="Titillium Web SemiBold"/>
        </w:rPr>
      </w:pPr>
      <w:r w:rsidRPr="00F25616">
        <w:rPr>
          <w:rFonts w:ascii="Titillium Web SemiBold" w:hAnsi="Titillium Web SemiBold"/>
          <w:noProof/>
        </w:rPr>
        <w:drawing>
          <wp:inline distT="0" distB="0" distL="0" distR="0" wp14:anchorId="5C2FD317" wp14:editId="7C1D8DCA">
            <wp:extent cx="5359846" cy="3017520"/>
            <wp:effectExtent l="0" t="0" r="0" b="0"/>
            <wp:docPr id="679067430" name="Picture 6790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63963" cy="3019838"/>
                    </a:xfrm>
                    <a:prstGeom prst="rect">
                      <a:avLst/>
                    </a:prstGeom>
                  </pic:spPr>
                </pic:pic>
              </a:graphicData>
            </a:graphic>
          </wp:inline>
        </w:drawing>
      </w:r>
    </w:p>
    <w:p w14:paraId="4E042C51" w14:textId="25D00117" w:rsidR="0C66F385" w:rsidRPr="00E66DD8" w:rsidRDefault="0C66F385" w:rsidP="00E66DD8">
      <w:pPr>
        <w:pStyle w:val="Caption"/>
        <w:suppressLineNumbers w:val="0"/>
        <w:spacing w:before="240" w:line="259" w:lineRule="auto"/>
        <w:jc w:val="center"/>
        <w:rPr>
          <w:rFonts w:ascii="Titillium Web SemiBold" w:hAnsi="Titillium Web SemiBold"/>
          <w:sz w:val="22"/>
          <w:szCs w:val="22"/>
        </w:rPr>
      </w:pPr>
      <w:bookmarkStart w:id="57" w:name="_Toc179986528"/>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32</w:t>
      </w:r>
      <w:r w:rsidRPr="00E66DD8">
        <w:rPr>
          <w:rFonts w:ascii="Titillium Web SemiBold" w:hAnsi="Titillium Web SemiBold"/>
          <w:sz w:val="22"/>
          <w:szCs w:val="22"/>
        </w:rPr>
        <w:fldChar w:fldCharType="end"/>
      </w:r>
      <w:r w:rsidR="0CE3F549" w:rsidRPr="00E66DD8">
        <w:rPr>
          <w:rFonts w:ascii="Titillium Web SemiBold" w:hAnsi="Titillium Web SemiBold"/>
          <w:sz w:val="22"/>
          <w:szCs w:val="22"/>
        </w:rPr>
        <w:t xml:space="preserve"> Gateway Info State</w:t>
      </w:r>
      <w:bookmarkEnd w:id="57"/>
    </w:p>
    <w:p w14:paraId="4148235D" w14:textId="727C4A49" w:rsidR="4CC8EB18" w:rsidRPr="00F25616" w:rsidRDefault="4CC8EB18">
      <w:pPr>
        <w:rPr>
          <w:rFonts w:ascii="Titillium Web SemiBold" w:hAnsi="Titillium Web SemiBold"/>
        </w:rPr>
      </w:pPr>
      <w:r w:rsidRPr="00F25616">
        <w:rPr>
          <w:rFonts w:ascii="Titillium Web SemiBold" w:hAnsi="Titillium Web SemiBold"/>
        </w:rPr>
        <w:br w:type="page"/>
      </w:r>
    </w:p>
    <w:p w14:paraId="7BC34EAD" w14:textId="489D53C8" w:rsidR="4CC8EB18" w:rsidRPr="00C70874" w:rsidRDefault="5E61728B" w:rsidP="00C70874">
      <w:pPr>
        <w:pStyle w:val="Standard"/>
        <w:numPr>
          <w:ilvl w:val="0"/>
          <w:numId w:val="21"/>
        </w:numPr>
        <w:spacing w:after="240" w:line="259" w:lineRule="auto"/>
        <w:ind w:left="714" w:hanging="357"/>
        <w:rPr>
          <w:rFonts w:ascii="Titillium Web SemiBold" w:eastAsiaTheme="minorEastAsia" w:hAnsi="Titillium Web SemiBold" w:cstheme="minorBidi"/>
        </w:rPr>
      </w:pPr>
      <w:r w:rsidRPr="00F25616">
        <w:rPr>
          <w:rFonts w:ascii="Titillium Web SemiBold" w:eastAsiaTheme="minorEastAsia" w:hAnsi="Titillium Web SemiBold" w:cstheme="minorBidi"/>
        </w:rPr>
        <w:lastRenderedPageBreak/>
        <w:t>The following Gateway Info widget will show the signal strength, CPU, and RAM.</w:t>
      </w:r>
    </w:p>
    <w:p w14:paraId="1DE02AE8" w14:textId="4F33D09E" w:rsidR="3782ED39" w:rsidRPr="00F25616" w:rsidRDefault="3782ED39" w:rsidP="4CC8EB18">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417B6C4D" wp14:editId="74A06880">
            <wp:extent cx="4724398" cy="3571875"/>
            <wp:effectExtent l="0" t="0" r="0" b="0"/>
            <wp:docPr id="2051876999" name="Picture 205187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724398" cy="3571875"/>
                    </a:xfrm>
                    <a:prstGeom prst="rect">
                      <a:avLst/>
                    </a:prstGeom>
                  </pic:spPr>
                </pic:pic>
              </a:graphicData>
            </a:graphic>
          </wp:inline>
        </w:drawing>
      </w:r>
    </w:p>
    <w:p w14:paraId="52DB294E" w14:textId="3CF18FC5" w:rsidR="372447B9" w:rsidRPr="00E66DD8" w:rsidRDefault="372447B9" w:rsidP="00E66DD8">
      <w:pPr>
        <w:pStyle w:val="Caption"/>
        <w:suppressLineNumbers w:val="0"/>
        <w:spacing w:before="240" w:line="259" w:lineRule="auto"/>
        <w:jc w:val="center"/>
        <w:rPr>
          <w:rFonts w:ascii="Titillium Web SemiBold" w:hAnsi="Titillium Web SemiBold"/>
          <w:sz w:val="22"/>
          <w:szCs w:val="22"/>
        </w:rPr>
      </w:pPr>
      <w:bookmarkStart w:id="58" w:name="_Toc179986529"/>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33</w:t>
      </w:r>
      <w:r w:rsidRPr="00E66DD8">
        <w:rPr>
          <w:rFonts w:ascii="Titillium Web SemiBold" w:hAnsi="Titillium Web SemiBold"/>
          <w:sz w:val="22"/>
          <w:szCs w:val="22"/>
        </w:rPr>
        <w:fldChar w:fldCharType="end"/>
      </w:r>
      <w:r w:rsidR="1F0F5431" w:rsidRPr="00E66DD8">
        <w:rPr>
          <w:rFonts w:ascii="Titillium Web SemiBold" w:hAnsi="Titillium Web SemiBold"/>
          <w:sz w:val="22"/>
          <w:szCs w:val="22"/>
        </w:rPr>
        <w:t xml:space="preserve"> Gateway Info widget</w:t>
      </w:r>
      <w:bookmarkEnd w:id="58"/>
    </w:p>
    <w:p w14:paraId="18EC53D9" w14:textId="70FCBDF9" w:rsidR="2D5D1799" w:rsidRPr="00F25616" w:rsidRDefault="40E4CFC5" w:rsidP="00C70874">
      <w:pPr>
        <w:pStyle w:val="Standard"/>
        <w:numPr>
          <w:ilvl w:val="0"/>
          <w:numId w:val="21"/>
        </w:numPr>
        <w:spacing w:before="240" w:line="276" w:lineRule="auto"/>
        <w:ind w:left="714" w:hanging="357"/>
        <w:jc w:val="both"/>
        <w:rPr>
          <w:rFonts w:ascii="Titillium Web SemiBold" w:eastAsiaTheme="minorEastAsia" w:hAnsi="Titillium Web SemiBold" w:cstheme="minorBidi"/>
        </w:rPr>
      </w:pPr>
      <w:r w:rsidRPr="00F25616">
        <w:rPr>
          <w:rFonts w:ascii="Titillium Web SemiBold" w:eastAsiaTheme="minorEastAsia" w:hAnsi="Titillium Web SemiBold" w:cstheme="minorBidi"/>
        </w:rPr>
        <w:t>The following Gateway Firmware Info widget will show the Firmware Update State, current Firmware Title and Version and Target Firmware Title and Version.</w:t>
      </w:r>
    </w:p>
    <w:p w14:paraId="0A77E1EC" w14:textId="4E3E5EAC" w:rsidR="4CC8EB18" w:rsidRPr="00F25616" w:rsidRDefault="4CC8EB18" w:rsidP="4CC8EB18">
      <w:pPr>
        <w:pStyle w:val="Standard"/>
        <w:jc w:val="center"/>
        <w:rPr>
          <w:rFonts w:ascii="Titillium Web SemiBold" w:hAnsi="Titillium Web SemiBold"/>
        </w:rPr>
      </w:pPr>
    </w:p>
    <w:p w14:paraId="61E0FCA2" w14:textId="6586AEA4" w:rsidR="3782ED39" w:rsidRPr="00F25616" w:rsidRDefault="3782ED39" w:rsidP="4CC8EB18">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739D48C1" wp14:editId="7500BA08">
            <wp:extent cx="4886325" cy="1517722"/>
            <wp:effectExtent l="0" t="0" r="0" b="0"/>
            <wp:docPr id="2083249130" name="Picture 208324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886325" cy="1517722"/>
                    </a:xfrm>
                    <a:prstGeom prst="rect">
                      <a:avLst/>
                    </a:prstGeom>
                  </pic:spPr>
                </pic:pic>
              </a:graphicData>
            </a:graphic>
          </wp:inline>
        </w:drawing>
      </w:r>
    </w:p>
    <w:p w14:paraId="5B6A4EE8" w14:textId="1C289C80" w:rsidR="226FB24D" w:rsidRPr="00E66DD8" w:rsidRDefault="226FB24D" w:rsidP="00E66DD8">
      <w:pPr>
        <w:pStyle w:val="Caption"/>
        <w:suppressLineNumbers w:val="0"/>
        <w:spacing w:before="240" w:line="259" w:lineRule="auto"/>
        <w:jc w:val="center"/>
        <w:rPr>
          <w:rFonts w:ascii="Titillium Web SemiBold" w:hAnsi="Titillium Web SemiBold"/>
          <w:sz w:val="22"/>
          <w:szCs w:val="22"/>
        </w:rPr>
      </w:pPr>
      <w:bookmarkStart w:id="59" w:name="_Toc179986530"/>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34</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1AE1F1A6" w:rsidRPr="00E66DD8">
        <w:rPr>
          <w:rFonts w:ascii="Titillium Web SemiBold" w:hAnsi="Titillium Web SemiBold"/>
          <w:sz w:val="22"/>
          <w:szCs w:val="22"/>
        </w:rPr>
        <w:t>Firmware Info widget</w:t>
      </w:r>
      <w:bookmarkEnd w:id="59"/>
    </w:p>
    <w:p w14:paraId="575B73A9" w14:textId="3CE619DC" w:rsidR="4CC8EB18" w:rsidRPr="00F25616" w:rsidRDefault="4CC8EB18" w:rsidP="4CC8EB18">
      <w:pPr>
        <w:pStyle w:val="Standard"/>
        <w:rPr>
          <w:rFonts w:ascii="Titillium Web SemiBold" w:hAnsi="Titillium Web SemiBold"/>
        </w:rPr>
      </w:pPr>
    </w:p>
    <w:p w14:paraId="3F31D2DA" w14:textId="0C3D0E89" w:rsidR="23CA5290" w:rsidRPr="00F25616" w:rsidRDefault="7F0EFFF2" w:rsidP="30263CF0">
      <w:pPr>
        <w:pStyle w:val="Standard"/>
        <w:numPr>
          <w:ilvl w:val="0"/>
          <w:numId w:val="19"/>
        </w:numPr>
        <w:rPr>
          <w:rFonts w:ascii="Titillium Web SemiBold" w:eastAsiaTheme="minorEastAsia" w:hAnsi="Titillium Web SemiBold" w:cstheme="minorBidi"/>
        </w:rPr>
      </w:pPr>
      <w:r w:rsidRPr="00F25616">
        <w:rPr>
          <w:rFonts w:ascii="Titillium Web SemiBold" w:eastAsiaTheme="minorEastAsia" w:hAnsi="Titillium Web SemiBold" w:cstheme="minorBidi"/>
        </w:rPr>
        <w:t xml:space="preserve">Click the </w:t>
      </w:r>
      <w:r w:rsidR="00240A97" w:rsidRPr="00F25616">
        <w:rPr>
          <w:rFonts w:ascii="Titillium Web SemiBold" w:eastAsiaTheme="minorEastAsia" w:hAnsi="Titillium Web SemiBold" w:cstheme="minorBidi"/>
        </w:rPr>
        <w:t>“</w:t>
      </w:r>
      <w:r w:rsidRPr="00F25616">
        <w:rPr>
          <w:rFonts w:ascii="Titillium Web SemiBold" w:eastAsiaTheme="minorEastAsia" w:hAnsi="Titillium Web SemiBold" w:cstheme="minorBidi"/>
        </w:rPr>
        <w:t>Edit</w:t>
      </w:r>
      <w:r w:rsidR="00240A97" w:rsidRPr="00F25616">
        <w:rPr>
          <w:rFonts w:ascii="Titillium Web SemiBold" w:eastAsiaTheme="minorEastAsia" w:hAnsi="Titillium Web SemiBold" w:cstheme="minorBidi"/>
        </w:rPr>
        <w:t>”</w:t>
      </w:r>
      <w:r w:rsidRPr="00F25616">
        <w:rPr>
          <w:rFonts w:ascii="Titillium Web SemiBold" w:eastAsiaTheme="minorEastAsia" w:hAnsi="Titillium Web SemiBold" w:cstheme="minorBidi"/>
        </w:rPr>
        <w:t xml:space="preserve"> </w:t>
      </w:r>
      <w:r w:rsidR="033CB4E7" w:rsidRPr="00F25616">
        <w:rPr>
          <w:rFonts w:ascii="Titillium Web SemiBold" w:eastAsiaTheme="minorEastAsia" w:hAnsi="Titillium Web SemiBold" w:cstheme="minorBidi"/>
        </w:rPr>
        <w:t>button user can update the gateway firmware</w:t>
      </w:r>
    </w:p>
    <w:p w14:paraId="5225A43F" w14:textId="4BD617DB" w:rsidR="4CC8EB18" w:rsidRPr="00F25616" w:rsidRDefault="4CC8EB18" w:rsidP="4CC8EB18">
      <w:pPr>
        <w:pStyle w:val="Standard"/>
        <w:jc w:val="center"/>
        <w:rPr>
          <w:rFonts w:ascii="Titillium Web SemiBold" w:hAnsi="Titillium Web SemiBold"/>
        </w:rPr>
      </w:pPr>
    </w:p>
    <w:p w14:paraId="1CDA10AD" w14:textId="3D06A643" w:rsidR="604E87AC" w:rsidRPr="00F25616" w:rsidRDefault="604E87AC" w:rsidP="4CC8EB18">
      <w:pPr>
        <w:pStyle w:val="Standard"/>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57F4BFEE" wp14:editId="384185E2">
            <wp:extent cx="2809875" cy="2352675"/>
            <wp:effectExtent l="0" t="0" r="0" b="0"/>
            <wp:docPr id="1668679062" name="Picture 166867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09875" cy="2352675"/>
                    </a:xfrm>
                    <a:prstGeom prst="rect">
                      <a:avLst/>
                    </a:prstGeom>
                  </pic:spPr>
                </pic:pic>
              </a:graphicData>
            </a:graphic>
          </wp:inline>
        </w:drawing>
      </w:r>
    </w:p>
    <w:p w14:paraId="21B1E79D" w14:textId="68E63E17" w:rsidR="4B88DA7A" w:rsidRPr="00E66DD8" w:rsidRDefault="4B88DA7A" w:rsidP="00E66DD8">
      <w:pPr>
        <w:pStyle w:val="Caption"/>
        <w:suppressLineNumbers w:val="0"/>
        <w:spacing w:before="240" w:line="259" w:lineRule="auto"/>
        <w:jc w:val="center"/>
        <w:rPr>
          <w:rFonts w:ascii="Titillium Web SemiBold" w:hAnsi="Titillium Web SemiBold"/>
          <w:sz w:val="22"/>
          <w:szCs w:val="22"/>
        </w:rPr>
      </w:pPr>
      <w:bookmarkStart w:id="60" w:name="_Toc179986531"/>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35</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4D18A047" w:rsidRPr="00E66DD8">
        <w:rPr>
          <w:rFonts w:ascii="Titillium Web SemiBold" w:hAnsi="Titillium Web SemiBold"/>
          <w:sz w:val="22"/>
          <w:szCs w:val="22"/>
        </w:rPr>
        <w:t>Edir Firmware Version</w:t>
      </w:r>
      <w:bookmarkEnd w:id="60"/>
    </w:p>
    <w:p w14:paraId="4CD22249" w14:textId="37475C63" w:rsidR="7715306E" w:rsidRPr="00F25616" w:rsidRDefault="40E4CFC5" w:rsidP="00C70874">
      <w:pPr>
        <w:pStyle w:val="Standard"/>
        <w:numPr>
          <w:ilvl w:val="0"/>
          <w:numId w:val="21"/>
        </w:numPr>
        <w:spacing w:line="276" w:lineRule="auto"/>
        <w:jc w:val="both"/>
        <w:rPr>
          <w:rFonts w:ascii="Titillium Web SemiBold" w:eastAsiaTheme="minorEastAsia" w:hAnsi="Titillium Web SemiBold" w:cstheme="minorBidi"/>
        </w:rPr>
      </w:pPr>
      <w:r w:rsidRPr="00F25616">
        <w:rPr>
          <w:rFonts w:ascii="Titillium Web SemiBold" w:eastAsiaTheme="minorEastAsia" w:hAnsi="Titillium Web SemiBold" w:cstheme="minorBidi"/>
        </w:rPr>
        <w:t>The following Firmware Update widget will show the Device profile name with Assigned Firmware Title.</w:t>
      </w:r>
    </w:p>
    <w:p w14:paraId="5880EEF7" w14:textId="72DF72AB" w:rsidR="4CC8EB18" w:rsidRPr="00F25616" w:rsidRDefault="4CC8EB18" w:rsidP="4CC8EB18">
      <w:pPr>
        <w:pStyle w:val="Standard"/>
        <w:jc w:val="center"/>
        <w:rPr>
          <w:rFonts w:ascii="Titillium Web SemiBold" w:hAnsi="Titillium Web SemiBold"/>
        </w:rPr>
      </w:pPr>
    </w:p>
    <w:p w14:paraId="1CC98D13" w14:textId="66F1B54D" w:rsidR="3782ED39" w:rsidRPr="00F25616" w:rsidRDefault="3782ED39" w:rsidP="4CC8EB18">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1E347A3B" wp14:editId="66A91E1A">
            <wp:extent cx="4734684" cy="1897231"/>
            <wp:effectExtent l="0" t="0" r="0" b="0"/>
            <wp:docPr id="851951" name="Picture 8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734684" cy="1897231"/>
                    </a:xfrm>
                    <a:prstGeom prst="rect">
                      <a:avLst/>
                    </a:prstGeom>
                  </pic:spPr>
                </pic:pic>
              </a:graphicData>
            </a:graphic>
          </wp:inline>
        </w:drawing>
      </w:r>
    </w:p>
    <w:p w14:paraId="330181EE" w14:textId="27EC9413" w:rsidR="0A57399F" w:rsidRPr="00E66DD8" w:rsidRDefault="0A57399F" w:rsidP="00E66DD8">
      <w:pPr>
        <w:pStyle w:val="Caption"/>
        <w:suppressLineNumbers w:val="0"/>
        <w:spacing w:before="240" w:line="259" w:lineRule="auto"/>
        <w:jc w:val="center"/>
        <w:rPr>
          <w:rFonts w:ascii="Titillium Web SemiBold" w:hAnsi="Titillium Web SemiBold"/>
          <w:sz w:val="22"/>
          <w:szCs w:val="22"/>
        </w:rPr>
      </w:pPr>
      <w:bookmarkStart w:id="61" w:name="_Toc179986532"/>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36</w:t>
      </w:r>
      <w:r w:rsidRPr="00E66DD8">
        <w:rPr>
          <w:rFonts w:ascii="Titillium Web SemiBold" w:hAnsi="Titillium Web SemiBold"/>
          <w:sz w:val="22"/>
          <w:szCs w:val="22"/>
        </w:rPr>
        <w:fldChar w:fldCharType="end"/>
      </w:r>
      <w:r w:rsidR="6886071A" w:rsidRPr="00E66DD8">
        <w:rPr>
          <w:rFonts w:ascii="Titillium Web SemiBold" w:hAnsi="Titillium Web SemiBold"/>
          <w:sz w:val="22"/>
          <w:szCs w:val="22"/>
        </w:rPr>
        <w:t xml:space="preserve"> </w:t>
      </w:r>
      <w:r w:rsidR="1489945C" w:rsidRPr="00E66DD8">
        <w:rPr>
          <w:rFonts w:ascii="Titillium Web SemiBold" w:hAnsi="Titillium Web SemiBold"/>
          <w:sz w:val="22"/>
          <w:szCs w:val="22"/>
        </w:rPr>
        <w:t>Device Profile with Assigned Firmware</w:t>
      </w:r>
      <w:bookmarkEnd w:id="61"/>
    </w:p>
    <w:p w14:paraId="019B8AC6" w14:textId="04A4EFD3" w:rsidR="4CC8EB18" w:rsidRPr="00F25616" w:rsidRDefault="4CC8EB18" w:rsidP="4CC8EB18">
      <w:pPr>
        <w:pStyle w:val="Standard"/>
        <w:rPr>
          <w:rFonts w:ascii="Titillium Web SemiBold" w:hAnsi="Titillium Web SemiBold"/>
        </w:rPr>
      </w:pPr>
    </w:p>
    <w:p w14:paraId="460FB34A" w14:textId="77034AE4" w:rsidR="1489945C" w:rsidRPr="00F25616" w:rsidRDefault="099D85F5" w:rsidP="00C70874">
      <w:pPr>
        <w:pStyle w:val="ListParagraph"/>
        <w:numPr>
          <w:ilvl w:val="0"/>
          <w:numId w:val="17"/>
        </w:numPr>
        <w:spacing w:line="276" w:lineRule="auto"/>
        <w:jc w:val="both"/>
        <w:rPr>
          <w:rFonts w:ascii="Titillium Web SemiBold" w:eastAsiaTheme="minorEastAsia" w:hAnsi="Titillium Web SemiBold" w:cstheme="minorBidi"/>
        </w:rPr>
      </w:pPr>
      <w:r w:rsidRPr="00F25616">
        <w:rPr>
          <w:rFonts w:ascii="Titillium Web SemiBold" w:eastAsiaTheme="minorEastAsia" w:hAnsi="Titillium Web SemiBold" w:cstheme="minorBidi"/>
        </w:rPr>
        <w:t>By clicking the Edit button, the user can update the profile</w:t>
      </w:r>
      <w:r w:rsidR="650A2D70" w:rsidRPr="00F25616">
        <w:rPr>
          <w:rFonts w:ascii="Titillium Web SemiBold" w:eastAsiaTheme="minorEastAsia" w:hAnsi="Titillium Web SemiBold" w:cstheme="minorBidi"/>
        </w:rPr>
        <w:t xml:space="preserve"> </w:t>
      </w:r>
      <w:r w:rsidR="376E7F3B" w:rsidRPr="00F25616">
        <w:rPr>
          <w:rFonts w:ascii="Titillium Web SemiBold" w:eastAsiaTheme="minorEastAsia" w:hAnsi="Titillium Web SemiBold" w:cstheme="minorBidi"/>
        </w:rPr>
        <w:t>firmware</w:t>
      </w:r>
      <w:r w:rsidR="1C887324" w:rsidRPr="00F25616">
        <w:rPr>
          <w:rFonts w:ascii="Titillium Web SemiBold" w:eastAsiaTheme="minorEastAsia" w:hAnsi="Titillium Web SemiBold" w:cstheme="minorBidi"/>
        </w:rPr>
        <w:t xml:space="preserve">. In Device Profile Firmware Updating all </w:t>
      </w:r>
      <w:r w:rsidR="313584E6" w:rsidRPr="00F25616">
        <w:rPr>
          <w:rFonts w:ascii="Titillium Web SemiBold" w:eastAsiaTheme="minorEastAsia" w:hAnsi="Titillium Web SemiBold" w:cstheme="minorBidi"/>
        </w:rPr>
        <w:t xml:space="preserve">gateways </w:t>
      </w:r>
      <w:r w:rsidR="1C887324" w:rsidRPr="00F25616">
        <w:rPr>
          <w:rFonts w:ascii="Titillium Web SemiBold" w:eastAsiaTheme="minorEastAsia" w:hAnsi="Titillium Web SemiBold" w:cstheme="minorBidi"/>
        </w:rPr>
        <w:t>firmware will be updated</w:t>
      </w:r>
    </w:p>
    <w:p w14:paraId="065D4A24" w14:textId="283160BA" w:rsidR="29997307" w:rsidRPr="00F25616" w:rsidRDefault="63594887" w:rsidP="4CC8EB18">
      <w:pPr>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49EFFD98" wp14:editId="100406A4">
            <wp:extent cx="2431225" cy="3086100"/>
            <wp:effectExtent l="0" t="0" r="7620" b="0"/>
            <wp:docPr id="1502819595" name="Picture 15028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35590" cy="3091641"/>
                    </a:xfrm>
                    <a:prstGeom prst="rect">
                      <a:avLst/>
                    </a:prstGeom>
                  </pic:spPr>
                </pic:pic>
              </a:graphicData>
            </a:graphic>
          </wp:inline>
        </w:drawing>
      </w:r>
    </w:p>
    <w:p w14:paraId="794AA454" w14:textId="378B4FDB" w:rsidR="38D94970" w:rsidRPr="00E66DD8" w:rsidRDefault="5F259DAE" w:rsidP="00E66DD8">
      <w:pPr>
        <w:pStyle w:val="Caption"/>
        <w:suppressLineNumbers w:val="0"/>
        <w:spacing w:before="240" w:line="259" w:lineRule="auto"/>
        <w:jc w:val="center"/>
        <w:rPr>
          <w:rFonts w:ascii="Titillium Web SemiBold" w:hAnsi="Titillium Web SemiBold"/>
          <w:sz w:val="22"/>
          <w:szCs w:val="22"/>
        </w:rPr>
      </w:pPr>
      <w:bookmarkStart w:id="62" w:name="_Toc179986533"/>
      <w:r w:rsidRPr="00E66DD8">
        <w:rPr>
          <w:rFonts w:ascii="Titillium Web SemiBold" w:hAnsi="Titillium Web SemiBold"/>
          <w:sz w:val="22"/>
          <w:szCs w:val="22"/>
        </w:rPr>
        <w:t xml:space="preserve">Figure </w:t>
      </w:r>
      <w:r w:rsidR="38D94970" w:rsidRPr="00E66DD8">
        <w:rPr>
          <w:rFonts w:ascii="Titillium Web SemiBold" w:hAnsi="Titillium Web SemiBold"/>
          <w:sz w:val="22"/>
          <w:szCs w:val="22"/>
        </w:rPr>
        <w:fldChar w:fldCharType="begin"/>
      </w:r>
      <w:r w:rsidR="38D94970" w:rsidRPr="00E66DD8">
        <w:rPr>
          <w:rFonts w:ascii="Titillium Web SemiBold" w:hAnsi="Titillium Web SemiBold"/>
          <w:sz w:val="22"/>
          <w:szCs w:val="22"/>
        </w:rPr>
        <w:instrText xml:space="preserve"> SEQ Figure \* ARABIC </w:instrText>
      </w:r>
      <w:r w:rsidR="38D94970"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37</w:t>
      </w:r>
      <w:r w:rsidR="38D94970" w:rsidRPr="00E66DD8">
        <w:rPr>
          <w:rFonts w:ascii="Titillium Web SemiBold" w:hAnsi="Titillium Web SemiBold"/>
          <w:sz w:val="22"/>
          <w:szCs w:val="22"/>
        </w:rPr>
        <w:fldChar w:fldCharType="end"/>
      </w:r>
      <w:r w:rsidR="7F98C25D" w:rsidRPr="00E66DD8">
        <w:rPr>
          <w:rFonts w:ascii="Titillium Web SemiBold" w:hAnsi="Titillium Web SemiBold"/>
          <w:sz w:val="22"/>
          <w:szCs w:val="22"/>
        </w:rPr>
        <w:t xml:space="preserve"> </w:t>
      </w:r>
      <w:r w:rsidR="6FA517BE" w:rsidRPr="00E66DD8">
        <w:rPr>
          <w:rFonts w:ascii="Titillium Web SemiBold" w:hAnsi="Titillium Web SemiBold"/>
          <w:sz w:val="22"/>
          <w:szCs w:val="22"/>
        </w:rPr>
        <w:t>Update Firmware for Device Profile</w:t>
      </w:r>
      <w:bookmarkEnd w:id="62"/>
    </w:p>
    <w:p w14:paraId="6FA429FA" w14:textId="71CD9A3C" w:rsidR="005352B3" w:rsidRPr="00F25616" w:rsidRDefault="005352B3" w:rsidP="005352B3">
      <w:pPr>
        <w:pStyle w:val="Standard"/>
        <w:rPr>
          <w:rFonts w:ascii="Titillium Web SemiBold" w:hAnsi="Titillium Web SemiBold"/>
        </w:rPr>
      </w:pPr>
    </w:p>
    <w:p w14:paraId="1E18001E" w14:textId="3026A4CB" w:rsidR="5F1790D1" w:rsidRPr="00F25616" w:rsidRDefault="1B60257A" w:rsidP="009110B1">
      <w:pPr>
        <w:pStyle w:val="Standard"/>
        <w:numPr>
          <w:ilvl w:val="0"/>
          <w:numId w:val="21"/>
        </w:numPr>
        <w:spacing w:after="240" w:line="259" w:lineRule="auto"/>
        <w:ind w:left="714" w:hanging="357"/>
        <w:rPr>
          <w:rFonts w:ascii="Titillium Web SemiBold" w:eastAsiaTheme="minorEastAsia" w:hAnsi="Titillium Web SemiBold" w:cstheme="minorBidi"/>
        </w:rPr>
      </w:pPr>
      <w:r w:rsidRPr="00F25616">
        <w:rPr>
          <w:rFonts w:ascii="Titillium Web SemiBold" w:eastAsiaTheme="minorEastAsia" w:hAnsi="Titillium Web SemiBold" w:cstheme="minorBidi"/>
        </w:rPr>
        <w:t xml:space="preserve">The following </w:t>
      </w:r>
      <w:r w:rsidR="6BCB9E74" w:rsidRPr="00F25616">
        <w:rPr>
          <w:rFonts w:ascii="Titillium Web SemiBold" w:eastAsiaTheme="minorEastAsia" w:hAnsi="Titillium Web SemiBold" w:cstheme="minorBidi"/>
        </w:rPr>
        <w:t>Gateway Configuration Widget will show the configuration and device list</w:t>
      </w:r>
    </w:p>
    <w:p w14:paraId="0F09810E" w14:textId="1D5006B7" w:rsidR="416A452A" w:rsidRPr="00F25616" w:rsidRDefault="416A452A" w:rsidP="4CC8EB18">
      <w:pPr>
        <w:pStyle w:val="Standard"/>
        <w:spacing w:line="259" w:lineRule="auto"/>
        <w:jc w:val="center"/>
        <w:rPr>
          <w:rFonts w:ascii="Titillium Web SemiBold" w:hAnsi="Titillium Web SemiBold"/>
        </w:rPr>
      </w:pPr>
      <w:r w:rsidRPr="00F25616">
        <w:rPr>
          <w:rFonts w:ascii="Titillium Web SemiBold" w:hAnsi="Titillium Web SemiBold"/>
          <w:noProof/>
        </w:rPr>
        <w:drawing>
          <wp:inline distT="0" distB="0" distL="0" distR="0" wp14:anchorId="6EE9251C" wp14:editId="14BB4142">
            <wp:extent cx="4972430" cy="966647"/>
            <wp:effectExtent l="0" t="0" r="0" b="0"/>
            <wp:docPr id="1014567529" name="Picture 101456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567529"/>
                    <pic:cNvPicPr/>
                  </pic:nvPicPr>
                  <pic:blipFill>
                    <a:blip r:embed="rId49">
                      <a:extLst>
                        <a:ext uri="{28A0092B-C50C-407E-A947-70E740481C1C}">
                          <a14:useLocalDpi xmlns:a14="http://schemas.microsoft.com/office/drawing/2010/main" val="0"/>
                        </a:ext>
                      </a:extLst>
                    </a:blip>
                    <a:stretch>
                      <a:fillRect/>
                    </a:stretch>
                  </pic:blipFill>
                  <pic:spPr>
                    <a:xfrm>
                      <a:off x="0" y="0"/>
                      <a:ext cx="4972430" cy="966647"/>
                    </a:xfrm>
                    <a:prstGeom prst="rect">
                      <a:avLst/>
                    </a:prstGeom>
                  </pic:spPr>
                </pic:pic>
              </a:graphicData>
            </a:graphic>
          </wp:inline>
        </w:drawing>
      </w:r>
    </w:p>
    <w:p w14:paraId="07A6DEE2" w14:textId="62A7845D" w:rsidR="09C5C4EC" w:rsidRPr="00E66DD8" w:rsidRDefault="09C5C4EC" w:rsidP="00E66DD8">
      <w:pPr>
        <w:pStyle w:val="Caption"/>
        <w:suppressLineNumbers w:val="0"/>
        <w:spacing w:before="240" w:line="259" w:lineRule="auto"/>
        <w:jc w:val="center"/>
        <w:rPr>
          <w:rFonts w:ascii="Titillium Web SemiBold" w:hAnsi="Titillium Web SemiBold"/>
          <w:sz w:val="22"/>
          <w:szCs w:val="22"/>
        </w:rPr>
      </w:pPr>
      <w:bookmarkStart w:id="63" w:name="_Toc179986534"/>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38</w:t>
      </w:r>
      <w:r w:rsidRPr="00E66DD8">
        <w:rPr>
          <w:rFonts w:ascii="Titillium Web SemiBold" w:hAnsi="Titillium Web SemiBold"/>
          <w:sz w:val="22"/>
          <w:szCs w:val="22"/>
        </w:rPr>
        <w:fldChar w:fldCharType="end"/>
      </w:r>
      <w:r w:rsidR="1669A0C1" w:rsidRPr="00E66DD8">
        <w:rPr>
          <w:rFonts w:ascii="Titillium Web SemiBold" w:hAnsi="Titillium Web SemiBold"/>
          <w:sz w:val="22"/>
          <w:szCs w:val="22"/>
        </w:rPr>
        <w:t xml:space="preserve"> Gateway Configuration Details Widget</w:t>
      </w:r>
      <w:bookmarkEnd w:id="63"/>
    </w:p>
    <w:p w14:paraId="6944DA5F" w14:textId="1D5E8199" w:rsidR="005352B3" w:rsidRPr="00F25616" w:rsidRDefault="005352B3" w:rsidP="005352B3">
      <w:pPr>
        <w:pStyle w:val="Standard"/>
        <w:rPr>
          <w:rFonts w:ascii="Titillium Web SemiBold" w:hAnsi="Titillium Web SemiBold"/>
        </w:rPr>
      </w:pPr>
    </w:p>
    <w:p w14:paraId="554B36BF" w14:textId="433867EB" w:rsidR="2EC075DB" w:rsidRPr="00F25616" w:rsidRDefault="40E4CFC5" w:rsidP="40E4CFC5">
      <w:pPr>
        <w:pStyle w:val="Standard"/>
        <w:numPr>
          <w:ilvl w:val="0"/>
          <w:numId w:val="16"/>
        </w:numPr>
        <w:rPr>
          <w:rFonts w:ascii="Titillium Web SemiBold" w:eastAsiaTheme="minorEastAsia" w:hAnsi="Titillium Web SemiBold" w:cstheme="minorBidi"/>
          <w:lang w:val="en-US"/>
        </w:rPr>
      </w:pPr>
      <w:r w:rsidRPr="00F25616">
        <w:rPr>
          <w:rFonts w:ascii="Titillium Web SemiBold" w:eastAsiaTheme="minorEastAsia" w:hAnsi="Titillium Web SemiBold" w:cstheme="minorBidi"/>
          <w:lang w:val="en-US"/>
        </w:rPr>
        <w:t xml:space="preserve">Users can click the view button to view the </w:t>
      </w:r>
      <w:r w:rsidR="002C2156" w:rsidRPr="00F25616">
        <w:rPr>
          <w:rFonts w:ascii="Titillium Web SemiBold" w:eastAsiaTheme="minorEastAsia" w:hAnsi="Titillium Web SemiBold" w:cstheme="minorBidi"/>
          <w:lang w:val="en-US"/>
        </w:rPr>
        <w:t>G</w:t>
      </w:r>
      <w:r w:rsidRPr="00F25616">
        <w:rPr>
          <w:rFonts w:ascii="Titillium Web SemiBold" w:eastAsiaTheme="minorEastAsia" w:hAnsi="Titillium Web SemiBold" w:cstheme="minorBidi"/>
          <w:lang w:val="en-US"/>
        </w:rPr>
        <w:t>ateway</w:t>
      </w:r>
      <w:r w:rsidR="002C2156" w:rsidRPr="00F25616">
        <w:rPr>
          <w:rFonts w:ascii="Titillium Web SemiBold" w:eastAsiaTheme="minorEastAsia" w:hAnsi="Titillium Web SemiBold" w:cstheme="minorBidi"/>
          <w:lang w:val="en-US"/>
        </w:rPr>
        <w:t>/Device</w:t>
      </w:r>
      <w:r w:rsidRPr="00F25616">
        <w:rPr>
          <w:rFonts w:ascii="Titillium Web SemiBold" w:eastAsiaTheme="minorEastAsia" w:hAnsi="Titillium Web SemiBold" w:cstheme="minorBidi"/>
          <w:lang w:val="en-US"/>
        </w:rPr>
        <w:t xml:space="preserve"> configuration.</w:t>
      </w:r>
    </w:p>
    <w:p w14:paraId="229594A1" w14:textId="1BFF40AE" w:rsidR="4CC8EB18" w:rsidRPr="00F25616" w:rsidRDefault="4CC8EB18" w:rsidP="4CC8EB18">
      <w:pPr>
        <w:pStyle w:val="Standard"/>
        <w:ind w:left="360"/>
        <w:rPr>
          <w:rFonts w:ascii="Titillium Web SemiBold" w:hAnsi="Titillium Web SemiBold"/>
        </w:rPr>
      </w:pPr>
    </w:p>
    <w:p w14:paraId="2371D2AE" w14:textId="6662917E" w:rsidR="6D7D892E" w:rsidRPr="00F25616" w:rsidRDefault="6DE7F1C0" w:rsidP="4CC8EB18">
      <w:pPr>
        <w:pStyle w:val="Standard"/>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3D0090F2" wp14:editId="0ACA4AFC">
            <wp:extent cx="5086348" cy="2333550"/>
            <wp:effectExtent l="0" t="0" r="0" b="0"/>
            <wp:docPr id="456648621" name="Picture 45664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086348" cy="2333550"/>
                    </a:xfrm>
                    <a:prstGeom prst="rect">
                      <a:avLst/>
                    </a:prstGeom>
                  </pic:spPr>
                </pic:pic>
              </a:graphicData>
            </a:graphic>
          </wp:inline>
        </w:drawing>
      </w:r>
    </w:p>
    <w:p w14:paraId="5ECE222F" w14:textId="05030006" w:rsidR="4CC8EB18" w:rsidRPr="00E66DD8" w:rsidRDefault="5D8B9DBD" w:rsidP="00E66DD8">
      <w:pPr>
        <w:pStyle w:val="Caption"/>
        <w:suppressLineNumbers w:val="0"/>
        <w:spacing w:before="240" w:line="259" w:lineRule="auto"/>
        <w:jc w:val="center"/>
        <w:rPr>
          <w:rFonts w:ascii="Titillium Web SemiBold" w:hAnsi="Titillium Web SemiBold"/>
          <w:sz w:val="22"/>
          <w:szCs w:val="22"/>
        </w:rPr>
      </w:pPr>
      <w:bookmarkStart w:id="64" w:name="_Toc179986535"/>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39</w:t>
      </w:r>
      <w:r w:rsidRPr="00E66DD8">
        <w:rPr>
          <w:rFonts w:ascii="Titillium Web SemiBold" w:hAnsi="Titillium Web SemiBold"/>
          <w:sz w:val="22"/>
          <w:szCs w:val="22"/>
        </w:rPr>
        <w:fldChar w:fldCharType="end"/>
      </w:r>
      <w:r w:rsidR="1DE8EFA7" w:rsidRPr="00E66DD8">
        <w:rPr>
          <w:rFonts w:ascii="Titillium Web SemiBold" w:hAnsi="Titillium Web SemiBold"/>
          <w:sz w:val="22"/>
          <w:szCs w:val="22"/>
        </w:rPr>
        <w:t xml:space="preserve"> </w:t>
      </w:r>
      <w:r w:rsidR="74C03B3B" w:rsidRPr="00E66DD8">
        <w:rPr>
          <w:rFonts w:ascii="Titillium Web SemiBold" w:hAnsi="Titillium Web SemiBold"/>
          <w:sz w:val="22"/>
          <w:szCs w:val="22"/>
        </w:rPr>
        <w:t>View Gateway</w:t>
      </w:r>
      <w:r w:rsidR="1DE8EFA7" w:rsidRPr="00E66DD8">
        <w:rPr>
          <w:rFonts w:ascii="Titillium Web SemiBold" w:hAnsi="Titillium Web SemiBold"/>
          <w:sz w:val="22"/>
          <w:szCs w:val="22"/>
        </w:rPr>
        <w:t xml:space="preserve"> Configuration</w:t>
      </w:r>
      <w:bookmarkEnd w:id="64"/>
    </w:p>
    <w:p w14:paraId="7322CE79" w14:textId="416A95FE" w:rsidR="549F2505" w:rsidRPr="00F25616" w:rsidRDefault="000C254E" w:rsidP="006119DE">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rPr>
      </w:pPr>
      <w:bookmarkStart w:id="65" w:name="_Toc165567995"/>
      <w:bookmarkStart w:id="66" w:name="_Toc179986396"/>
      <w:r w:rsidRPr="00F25616">
        <w:rPr>
          <w:rFonts w:ascii="Titillium Web SemiBold" w:eastAsiaTheme="majorEastAsia" w:hAnsi="Titillium Web SemiBold" w:cstheme="majorBidi"/>
          <w:sz w:val="24"/>
          <w:szCs w:val="24"/>
        </w:rPr>
        <w:t>OTA UPDATES</w:t>
      </w:r>
      <w:bookmarkEnd w:id="65"/>
      <w:bookmarkEnd w:id="66"/>
    </w:p>
    <w:p w14:paraId="47316106" w14:textId="052EFBA5" w:rsidR="1E321397" w:rsidRPr="00F25616" w:rsidRDefault="40E4CFC5" w:rsidP="00350553">
      <w:pPr>
        <w:spacing w:after="160" w:line="276" w:lineRule="auto"/>
        <w:ind w:left="284"/>
        <w:jc w:val="both"/>
        <w:rPr>
          <w:rFonts w:ascii="Titillium Web SemiBold" w:hAnsi="Titillium Web SemiBold" w:cstheme="minorBidi"/>
          <w:color w:val="212529"/>
        </w:rPr>
      </w:pPr>
      <w:proofErr w:type="spellStart"/>
      <w:r w:rsidRPr="00F25616">
        <w:rPr>
          <w:rFonts w:ascii="Titillium Web SemiBold" w:hAnsi="Titillium Web SemiBold" w:cstheme="minorBidi"/>
          <w:color w:val="212529"/>
        </w:rPr>
        <w:t>PreciCloud</w:t>
      </w:r>
      <w:proofErr w:type="spellEnd"/>
      <w:r w:rsidRPr="00F25616">
        <w:rPr>
          <w:rFonts w:ascii="Titillium Web SemiBold" w:hAnsi="Titillium Web SemiBold" w:cstheme="minorBidi"/>
          <w:color w:val="212529"/>
        </w:rPr>
        <w:t xml:space="preserve"> allows users to upload and distribute over-the-air (OTA) updates to gateways. As a Tenant Admin, one can upload firmware to the OTA repository. Once uploaded, user may assign them to Device Profile or Device. </w:t>
      </w:r>
      <w:proofErr w:type="spellStart"/>
      <w:r w:rsidRPr="00F25616">
        <w:rPr>
          <w:rFonts w:ascii="Titillium Web SemiBold" w:hAnsi="Titillium Web SemiBold" w:cstheme="minorBidi"/>
          <w:color w:val="212529"/>
        </w:rPr>
        <w:t>PreciCloud</w:t>
      </w:r>
      <w:proofErr w:type="spellEnd"/>
      <w:r w:rsidRPr="00F25616">
        <w:rPr>
          <w:rFonts w:ascii="Titillium Web SemiBold" w:hAnsi="Titillium Web SemiBold" w:cstheme="minorBidi"/>
          <w:color w:val="212529"/>
        </w:rPr>
        <w:t xml:space="preserve"> will notify devices about the available update and provide a protocol-specific API to download the firmware. The </w:t>
      </w:r>
      <w:proofErr w:type="spellStart"/>
      <w:r w:rsidRPr="00F25616">
        <w:rPr>
          <w:rFonts w:ascii="Titillium Web SemiBold" w:hAnsi="Titillium Web SemiBold" w:cstheme="minorBidi"/>
          <w:color w:val="212529"/>
        </w:rPr>
        <w:t>PreciCloud</w:t>
      </w:r>
      <w:proofErr w:type="spellEnd"/>
      <w:r w:rsidRPr="00F25616">
        <w:rPr>
          <w:rFonts w:ascii="Titillium Web SemiBold" w:hAnsi="Titillium Web SemiBold" w:cstheme="minorBidi"/>
          <w:color w:val="212529"/>
        </w:rPr>
        <w:t xml:space="preserve"> tracks the status of the update and stores history of the updates. A user can monitor the update process using the dashboard. Successful firmware updating will show the status as “UPDATED”</w:t>
      </w:r>
    </w:p>
    <w:p w14:paraId="1673011E" w14:textId="7B169D8A" w:rsidR="56874658" w:rsidRPr="00F25616" w:rsidRDefault="56874658" w:rsidP="56874658">
      <w:pPr>
        <w:pStyle w:val="Standard"/>
        <w:spacing w:line="259" w:lineRule="auto"/>
        <w:jc w:val="center"/>
        <w:rPr>
          <w:rFonts w:ascii="Titillium Web SemiBold" w:hAnsi="Titillium Web SemiBold"/>
        </w:rPr>
      </w:pPr>
    </w:p>
    <w:p w14:paraId="5A5DCDC7" w14:textId="4D2C049D" w:rsidR="00514B3F" w:rsidRPr="00F25616" w:rsidRDefault="0F21741C" w:rsidP="56874658">
      <w:pPr>
        <w:pStyle w:val="ListParagraph"/>
        <w:numPr>
          <w:ilvl w:val="0"/>
          <w:numId w:val="4"/>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Navigate to the “OTA Updates” menu item to list and upload OTA update packages.</w:t>
      </w:r>
      <w:r w:rsidR="38DE0C86" w:rsidRPr="00F25616">
        <w:rPr>
          <w:rFonts w:ascii="Titillium Web SemiBold" w:hAnsi="Titillium Web SemiBold" w:cstheme="minorBidi"/>
          <w:color w:val="212529"/>
        </w:rPr>
        <w:t xml:space="preserve"> Click “+” button to add new Package.</w:t>
      </w:r>
    </w:p>
    <w:p w14:paraId="7512355B" w14:textId="134018C7" w:rsidR="00514B3F" w:rsidRPr="00F25616" w:rsidRDefault="38DE0C86" w:rsidP="56874658">
      <w:pPr>
        <w:pStyle w:val="Standard"/>
        <w:spacing w:line="259" w:lineRule="auto"/>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0451D9A9" wp14:editId="78EA132A">
            <wp:extent cx="4915738" cy="2775138"/>
            <wp:effectExtent l="0" t="0" r="0" b="0"/>
            <wp:docPr id="924935941" name="Picture 9249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5738" cy="2775138"/>
                    </a:xfrm>
                    <a:prstGeom prst="rect">
                      <a:avLst/>
                    </a:prstGeom>
                  </pic:spPr>
                </pic:pic>
              </a:graphicData>
            </a:graphic>
          </wp:inline>
        </w:drawing>
      </w:r>
    </w:p>
    <w:p w14:paraId="0F0171A9" w14:textId="2A549915" w:rsidR="00514B3F" w:rsidRPr="00E66DD8" w:rsidRDefault="56D87C00" w:rsidP="00E66DD8">
      <w:pPr>
        <w:pStyle w:val="Caption"/>
        <w:suppressLineNumbers w:val="0"/>
        <w:spacing w:before="240" w:line="259" w:lineRule="auto"/>
        <w:jc w:val="center"/>
        <w:rPr>
          <w:rFonts w:ascii="Titillium Web SemiBold" w:hAnsi="Titillium Web SemiBold"/>
          <w:sz w:val="22"/>
          <w:szCs w:val="22"/>
        </w:rPr>
      </w:pPr>
      <w:bookmarkStart w:id="67" w:name="_Toc179986536"/>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40</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6901B9EC" w:rsidRPr="00E66DD8">
        <w:rPr>
          <w:rFonts w:ascii="Titillium Web SemiBold" w:hAnsi="Titillium Web SemiBold"/>
          <w:sz w:val="22"/>
          <w:szCs w:val="22"/>
        </w:rPr>
        <w:t xml:space="preserve">Add </w:t>
      </w:r>
      <w:r w:rsidRPr="00E66DD8">
        <w:rPr>
          <w:rFonts w:ascii="Titillium Web SemiBold" w:hAnsi="Titillium Web SemiBold"/>
          <w:sz w:val="22"/>
          <w:szCs w:val="22"/>
        </w:rPr>
        <w:t>OTA Package</w:t>
      </w:r>
      <w:bookmarkEnd w:id="67"/>
    </w:p>
    <w:p w14:paraId="10D89867" w14:textId="14C5D2DF" w:rsidR="00514B3F" w:rsidRPr="00F25616" w:rsidRDefault="40E4CFC5" w:rsidP="40E4CFC5">
      <w:pPr>
        <w:pStyle w:val="ListParagraph"/>
        <w:numPr>
          <w:ilvl w:val="0"/>
          <w:numId w:val="4"/>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Each package consist of:</w:t>
      </w:r>
    </w:p>
    <w:p w14:paraId="2EB53F2F" w14:textId="479C6551" w:rsidR="00514B3F" w:rsidRPr="00350553" w:rsidRDefault="0F21741C"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Title - the name of your package. You can use different names for production and debug firmware/software.</w:t>
      </w:r>
    </w:p>
    <w:p w14:paraId="3AC4A4AE" w14:textId="52A45F5F" w:rsidR="00514B3F" w:rsidRPr="00350553" w:rsidRDefault="0F21741C"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Version - the version of your package. Combination of the title and version must be unique in scope of a tenant.</w:t>
      </w:r>
      <w:r w:rsidR="7BF7B95B" w:rsidRPr="00350553">
        <w:rPr>
          <w:rFonts w:ascii="Titillium Web SemiBold" w:hAnsi="Titillium Web SemiBold" w:cstheme="minorBidi"/>
          <w:color w:val="212529"/>
        </w:rPr>
        <w:t xml:space="preserve"> Version pattern (</w:t>
      </w:r>
      <w:proofErr w:type="spellStart"/>
      <w:r w:rsidR="6458BEDB" w:rsidRPr="00350553">
        <w:rPr>
          <w:rFonts w:ascii="Titillium Web SemiBold" w:hAnsi="Titillium Web SemiBold" w:cstheme="minorBidi"/>
          <w:color w:val="212529"/>
        </w:rPr>
        <w:t>x.y.z</w:t>
      </w:r>
      <w:proofErr w:type="spellEnd"/>
      <w:r w:rsidR="6458BEDB" w:rsidRPr="00350553">
        <w:rPr>
          <w:rFonts w:ascii="Titillium Web SemiBold" w:hAnsi="Titillium Web SemiBold" w:cstheme="minorBidi"/>
          <w:color w:val="212529"/>
        </w:rPr>
        <w:t xml:space="preserve"> (or) </w:t>
      </w:r>
      <w:proofErr w:type="spellStart"/>
      <w:r w:rsidR="7BF7B95B" w:rsidRPr="00350553">
        <w:rPr>
          <w:rFonts w:ascii="Titillium Web SemiBold" w:hAnsi="Titillium Web SemiBold" w:cstheme="minorBidi"/>
          <w:color w:val="212529"/>
        </w:rPr>
        <w:t>x.yy</w:t>
      </w:r>
      <w:r w:rsidR="0D21E45E" w:rsidRPr="00350553">
        <w:rPr>
          <w:rFonts w:ascii="Titillium Web SemiBold" w:hAnsi="Titillium Web SemiBold" w:cstheme="minorBidi"/>
          <w:color w:val="212529"/>
        </w:rPr>
        <w:t>.zz</w:t>
      </w:r>
      <w:proofErr w:type="spellEnd"/>
      <w:r w:rsidR="7BF7B95B" w:rsidRPr="00350553">
        <w:rPr>
          <w:rFonts w:ascii="Titillium Web SemiBold" w:hAnsi="Titillium Web SemiBold" w:cstheme="minorBidi"/>
          <w:color w:val="212529"/>
        </w:rPr>
        <w:t>) must be less than seven characters</w:t>
      </w:r>
    </w:p>
    <w:p w14:paraId="7413F9FE" w14:textId="24CB4F11" w:rsidR="00514B3F" w:rsidRPr="00350553" w:rsidRDefault="0F21741C"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 xml:space="preserve">Device Profile - each package is compatible with one device profile. We track compatibility to prevent accidental updates of devices with incompatible firmware/software. Link to a device profile means that device that use this profile may be updated to the current package. However, the update is not triggered, until the user or script </w:t>
      </w:r>
      <w:hyperlink r:id="rId52" w:anchor="assign-ota-package-to-device-profile">
        <w:r w:rsidRPr="00350553">
          <w:rPr>
            <w:rFonts w:ascii="Titillium Web SemiBold" w:hAnsi="Titillium Web SemiBold" w:cstheme="minorBidi"/>
            <w:color w:val="212529"/>
          </w:rPr>
          <w:t>assigns</w:t>
        </w:r>
      </w:hyperlink>
      <w:r w:rsidRPr="00350553">
        <w:rPr>
          <w:rFonts w:ascii="Titillium Web SemiBold" w:hAnsi="Titillium Web SemiBold" w:cstheme="minorBidi"/>
          <w:color w:val="212529"/>
        </w:rPr>
        <w:t xml:space="preserve"> the package to the device profile or device.</w:t>
      </w:r>
    </w:p>
    <w:p w14:paraId="68F16369" w14:textId="621A35D2" w:rsidR="00514B3F" w:rsidRPr="00350553" w:rsidRDefault="0F21741C"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Type - can be Firmware.</w:t>
      </w:r>
    </w:p>
    <w:p w14:paraId="03EFCB68" w14:textId="12EF081B" w:rsidR="00514B3F" w:rsidRPr="00350553" w:rsidRDefault="40E4CFC5"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Checksum algorithm - (optional), it is a short name of the checksum algorithm to use.</w:t>
      </w:r>
    </w:p>
    <w:p w14:paraId="46D79442" w14:textId="6ADDEFED" w:rsidR="00514B3F" w:rsidRPr="00350553" w:rsidRDefault="40E4CFC5"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Checksum - (optional) the value of the file checksum. eSHA-256 algorithm automatically.</w:t>
      </w:r>
    </w:p>
    <w:p w14:paraId="21D9AE78" w14:textId="38965EB9" w:rsidR="00514B3F" w:rsidRPr="00350553" w:rsidRDefault="0F21741C" w:rsidP="00350553">
      <w:pPr>
        <w:pStyle w:val="ListParagraph"/>
        <w:numPr>
          <w:ilvl w:val="0"/>
          <w:numId w:val="42"/>
        </w:numPr>
        <w:spacing w:after="160" w:line="276" w:lineRule="auto"/>
        <w:ind w:left="1276"/>
        <w:jc w:val="both"/>
        <w:rPr>
          <w:rFonts w:ascii="Titillium Web SemiBold" w:hAnsi="Titillium Web SemiBold" w:cstheme="minorBidi"/>
          <w:color w:val="212529"/>
        </w:rPr>
      </w:pPr>
      <w:r w:rsidRPr="00350553">
        <w:rPr>
          <w:rFonts w:ascii="Titillium Web SemiBold" w:hAnsi="Titillium Web SemiBold" w:cstheme="minorBidi"/>
          <w:color w:val="212529"/>
        </w:rPr>
        <w:t>Description - optional text description of the firmware.</w:t>
      </w:r>
    </w:p>
    <w:p w14:paraId="6A93DF99" w14:textId="690D9485" w:rsidR="380558CC" w:rsidRPr="00F25616" w:rsidRDefault="380558CC" w:rsidP="56874658">
      <w:pPr>
        <w:pStyle w:val="ListParagraph"/>
        <w:numPr>
          <w:ilvl w:val="0"/>
          <w:numId w:val="3"/>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lastRenderedPageBreak/>
        <w:t xml:space="preserve">Navigate </w:t>
      </w:r>
      <w:r w:rsidR="123039A6" w:rsidRPr="00F25616">
        <w:rPr>
          <w:rFonts w:ascii="Titillium Web SemiBold" w:hAnsi="Titillium Web SemiBold" w:cstheme="minorBidi"/>
          <w:color w:val="212529"/>
        </w:rPr>
        <w:t xml:space="preserve">to </w:t>
      </w:r>
      <w:r w:rsidRPr="00F25616">
        <w:rPr>
          <w:rFonts w:ascii="Titillium Web SemiBold" w:hAnsi="Titillium Web SemiBold" w:cstheme="minorBidi"/>
          <w:color w:val="212529"/>
        </w:rPr>
        <w:t>dashboard</w:t>
      </w:r>
      <w:r w:rsidR="75929AF2" w:rsidRPr="00F25616">
        <w:rPr>
          <w:rFonts w:ascii="Titillium Web SemiBold" w:hAnsi="Titillium Web SemiBold" w:cstheme="minorBidi"/>
          <w:color w:val="212529"/>
        </w:rPr>
        <w:t xml:space="preserve"> and Open Firmware Dashboard. Gateway devices are listed</w:t>
      </w:r>
      <w:r w:rsidR="2E953C3D" w:rsidRPr="00F25616">
        <w:rPr>
          <w:rFonts w:ascii="Titillium Web SemiBold" w:hAnsi="Titillium Web SemiBold" w:cstheme="minorBidi"/>
          <w:color w:val="212529"/>
        </w:rPr>
        <w:t xml:space="preserve"> with Firmware details </w:t>
      </w:r>
      <w:r w:rsidR="75929AF2" w:rsidRPr="00F25616">
        <w:rPr>
          <w:rFonts w:ascii="Titillium Web SemiBold" w:hAnsi="Titillium Web SemiBold" w:cstheme="minorBidi"/>
          <w:color w:val="212529"/>
        </w:rPr>
        <w:t xml:space="preserve">in the </w:t>
      </w:r>
      <w:r w:rsidR="1A3355DE" w:rsidRPr="00F25616">
        <w:rPr>
          <w:rFonts w:ascii="Titillium Web SemiBold" w:hAnsi="Titillium Web SemiBold" w:cstheme="minorBidi"/>
          <w:color w:val="212529"/>
        </w:rPr>
        <w:t>Devices table</w:t>
      </w:r>
      <w:r w:rsidR="74B4F407" w:rsidRPr="00F25616">
        <w:rPr>
          <w:rFonts w:ascii="Titillium Web SemiBold" w:hAnsi="Titillium Web SemiBold" w:cstheme="minorBidi"/>
          <w:color w:val="212529"/>
        </w:rPr>
        <w:t>.</w:t>
      </w:r>
    </w:p>
    <w:p w14:paraId="77659787" w14:textId="2F595ED0" w:rsidR="380558CC" w:rsidRPr="00F25616" w:rsidRDefault="380558CC" w:rsidP="56874658">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4DF50BF5" wp14:editId="586FAE2C">
            <wp:extent cx="4510770" cy="2539501"/>
            <wp:effectExtent l="0" t="0" r="0" b="0"/>
            <wp:docPr id="33515977" name="Picture 3351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10770" cy="2539501"/>
                    </a:xfrm>
                    <a:prstGeom prst="rect">
                      <a:avLst/>
                    </a:prstGeom>
                  </pic:spPr>
                </pic:pic>
              </a:graphicData>
            </a:graphic>
          </wp:inline>
        </w:drawing>
      </w:r>
    </w:p>
    <w:p w14:paraId="783E7C8D" w14:textId="3CF66673" w:rsidR="380558CC" w:rsidRPr="00E66DD8" w:rsidRDefault="380558CC" w:rsidP="00E66DD8">
      <w:pPr>
        <w:pStyle w:val="Caption"/>
        <w:suppressLineNumbers w:val="0"/>
        <w:spacing w:before="240" w:line="259" w:lineRule="auto"/>
        <w:jc w:val="center"/>
        <w:rPr>
          <w:rFonts w:ascii="Titillium Web SemiBold" w:hAnsi="Titillium Web SemiBold"/>
          <w:sz w:val="22"/>
          <w:szCs w:val="22"/>
        </w:rPr>
      </w:pPr>
      <w:bookmarkStart w:id="68" w:name="_Toc179986537"/>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41</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Firmware Dashboard</w:t>
      </w:r>
      <w:bookmarkEnd w:id="68"/>
    </w:p>
    <w:p w14:paraId="2FDCDB2D" w14:textId="52D39EC2" w:rsidR="7E523B6E" w:rsidRPr="00F25616" w:rsidRDefault="7E523B6E" w:rsidP="000C254E">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69" w:name="_Toc179986397"/>
      <w:r w:rsidRPr="00F25616">
        <w:rPr>
          <w:rFonts w:ascii="Titillium Web SemiBold" w:eastAsiaTheme="majorEastAsia" w:hAnsi="Titillium Web SemiBold" w:cstheme="majorBidi"/>
          <w:sz w:val="24"/>
          <w:szCs w:val="24"/>
        </w:rPr>
        <w:t xml:space="preserve">Assign OTA </w:t>
      </w:r>
      <w:r w:rsidR="001943EF">
        <w:rPr>
          <w:rFonts w:ascii="Titillium Web SemiBold" w:eastAsiaTheme="majorEastAsia" w:hAnsi="Titillium Web SemiBold" w:cstheme="majorBidi"/>
          <w:sz w:val="24"/>
          <w:szCs w:val="24"/>
        </w:rPr>
        <w:t>P</w:t>
      </w:r>
      <w:r w:rsidRPr="00F25616">
        <w:rPr>
          <w:rFonts w:ascii="Titillium Web SemiBold" w:eastAsiaTheme="majorEastAsia" w:hAnsi="Titillium Web SemiBold" w:cstheme="majorBidi"/>
          <w:sz w:val="24"/>
          <w:szCs w:val="24"/>
        </w:rPr>
        <w:t xml:space="preserve">ackage to </w:t>
      </w:r>
      <w:r w:rsidR="001943EF">
        <w:rPr>
          <w:rFonts w:ascii="Titillium Web SemiBold" w:eastAsiaTheme="majorEastAsia" w:hAnsi="Titillium Web SemiBold" w:cstheme="majorBidi"/>
          <w:sz w:val="24"/>
          <w:szCs w:val="24"/>
        </w:rPr>
        <w:t>D</w:t>
      </w:r>
      <w:r w:rsidRPr="00F25616">
        <w:rPr>
          <w:rFonts w:ascii="Titillium Web SemiBold" w:eastAsiaTheme="majorEastAsia" w:hAnsi="Titillium Web SemiBold" w:cstheme="majorBidi"/>
          <w:sz w:val="24"/>
          <w:szCs w:val="24"/>
        </w:rPr>
        <w:t>evice</w:t>
      </w:r>
      <w:bookmarkEnd w:id="69"/>
    </w:p>
    <w:p w14:paraId="31B6C9DD" w14:textId="1FC3A660" w:rsidR="7E523B6E" w:rsidRPr="00F25616" w:rsidRDefault="7E523B6E"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You may also assign firmware</w:t>
      </w:r>
      <w:r w:rsidR="4F4A6578" w:rsidRPr="00F25616">
        <w:rPr>
          <w:rFonts w:ascii="Titillium Web SemiBold" w:hAnsi="Titillium Web SemiBold" w:cstheme="minorBidi"/>
          <w:color w:val="212529"/>
        </w:rPr>
        <w:t xml:space="preserve"> </w:t>
      </w:r>
      <w:r w:rsidRPr="00F25616">
        <w:rPr>
          <w:rFonts w:ascii="Titillium Web SemiBold" w:hAnsi="Titillium Web SemiBold" w:cstheme="minorBidi"/>
          <w:color w:val="212529"/>
        </w:rPr>
        <w:t xml:space="preserve">to specific device. </w:t>
      </w:r>
    </w:p>
    <w:p w14:paraId="40C816BF" w14:textId="2F019F19" w:rsidR="43195A3C" w:rsidRPr="00F25616" w:rsidRDefault="43195A3C"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Click the Edit </w:t>
      </w:r>
      <w:r w:rsidR="24BB7699" w:rsidRPr="00F25616">
        <w:rPr>
          <w:rFonts w:ascii="Titillium Web SemiBold" w:hAnsi="Titillium Web SemiBold" w:cstheme="minorBidi"/>
          <w:color w:val="212529"/>
        </w:rPr>
        <w:t xml:space="preserve">button in the Devices table </w:t>
      </w:r>
      <w:r w:rsidR="7E523B6E" w:rsidRPr="00F25616">
        <w:rPr>
          <w:rFonts w:ascii="Titillium Web SemiBold" w:hAnsi="Titillium Web SemiBold" w:cstheme="minorBidi"/>
          <w:color w:val="212529"/>
        </w:rPr>
        <w:t xml:space="preserve">to edit </w:t>
      </w:r>
      <w:r w:rsidR="245991BE" w:rsidRPr="00F25616">
        <w:rPr>
          <w:rFonts w:ascii="Titillium Web SemiBold" w:hAnsi="Titillium Web SemiBold" w:cstheme="minorBidi"/>
          <w:color w:val="212529"/>
        </w:rPr>
        <w:t xml:space="preserve">firmware </w:t>
      </w:r>
      <w:r w:rsidR="7E523B6E" w:rsidRPr="00F25616">
        <w:rPr>
          <w:rFonts w:ascii="Titillium Web SemiBold" w:hAnsi="Titillium Web SemiBold" w:cstheme="minorBidi"/>
          <w:color w:val="212529"/>
        </w:rPr>
        <w:t>information.</w:t>
      </w:r>
    </w:p>
    <w:p w14:paraId="760E955C" w14:textId="1A2D85AA" w:rsidR="7D54C7A5" w:rsidRPr="00F25616" w:rsidRDefault="7D54C7A5" w:rsidP="56874658">
      <w:pPr>
        <w:jc w:val="center"/>
        <w:rPr>
          <w:rFonts w:ascii="Titillium Web SemiBold" w:hAnsi="Titillium Web SemiBold"/>
        </w:rPr>
      </w:pPr>
      <w:r w:rsidRPr="00F25616">
        <w:rPr>
          <w:rFonts w:ascii="Titillium Web SemiBold" w:hAnsi="Titillium Web SemiBold"/>
          <w:noProof/>
        </w:rPr>
        <w:drawing>
          <wp:inline distT="0" distB="0" distL="0" distR="0" wp14:anchorId="30274C06" wp14:editId="71EE33C1">
            <wp:extent cx="2506980" cy="2046138"/>
            <wp:effectExtent l="0" t="0" r="7620" b="0"/>
            <wp:docPr id="1394531910" name="Picture 139453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509181" cy="2047934"/>
                    </a:xfrm>
                    <a:prstGeom prst="rect">
                      <a:avLst/>
                    </a:prstGeom>
                  </pic:spPr>
                </pic:pic>
              </a:graphicData>
            </a:graphic>
          </wp:inline>
        </w:drawing>
      </w:r>
    </w:p>
    <w:p w14:paraId="512A9EC6" w14:textId="64870894" w:rsidR="7D54C7A5" w:rsidRPr="00E66DD8" w:rsidRDefault="7D54C7A5" w:rsidP="00E66DD8">
      <w:pPr>
        <w:pStyle w:val="Caption"/>
        <w:suppressLineNumbers w:val="0"/>
        <w:spacing w:before="240" w:line="259" w:lineRule="auto"/>
        <w:jc w:val="center"/>
        <w:rPr>
          <w:rFonts w:ascii="Titillium Web SemiBold" w:hAnsi="Titillium Web SemiBold"/>
          <w:sz w:val="22"/>
          <w:szCs w:val="22"/>
        </w:rPr>
      </w:pPr>
      <w:bookmarkStart w:id="70" w:name="_Toc179986538"/>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42</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Edit Gateway Firmware</w:t>
      </w:r>
      <w:bookmarkEnd w:id="70"/>
    </w:p>
    <w:p w14:paraId="0D6F5025" w14:textId="07221801" w:rsidR="7E523B6E" w:rsidRPr="00F25616" w:rsidRDefault="7E523B6E"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From the drop-down menu select firmware that </w:t>
      </w:r>
      <w:r w:rsidR="00350553" w:rsidRPr="00F25616">
        <w:rPr>
          <w:rFonts w:ascii="Titillium Web SemiBold" w:hAnsi="Titillium Web SemiBold" w:cstheme="minorBidi"/>
          <w:color w:val="212529"/>
        </w:rPr>
        <w:t>you would</w:t>
      </w:r>
      <w:r w:rsidRPr="00F25616">
        <w:rPr>
          <w:rFonts w:ascii="Titillium Web SemiBold" w:hAnsi="Titillium Web SemiBold" w:cstheme="minorBidi"/>
          <w:color w:val="212529"/>
        </w:rPr>
        <w:t xml:space="preserve"> like to assign to this device.</w:t>
      </w:r>
    </w:p>
    <w:p w14:paraId="43E1253D" w14:textId="0D05250C" w:rsidR="7E523B6E" w:rsidRPr="00F25616" w:rsidRDefault="7E523B6E"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After selecting firmware, </w:t>
      </w:r>
      <w:r w:rsidR="0BC9123C" w:rsidRPr="00F25616">
        <w:rPr>
          <w:rFonts w:ascii="Titillium Web SemiBold" w:hAnsi="Titillium Web SemiBold" w:cstheme="minorBidi"/>
          <w:color w:val="212529"/>
        </w:rPr>
        <w:t xml:space="preserve">click </w:t>
      </w:r>
      <w:r w:rsidR="00350553">
        <w:rPr>
          <w:rFonts w:ascii="Titillium Web SemiBold" w:hAnsi="Titillium Web SemiBold" w:cstheme="minorBidi"/>
          <w:color w:val="212529"/>
        </w:rPr>
        <w:t>“S</w:t>
      </w:r>
      <w:r w:rsidR="0BC9123C" w:rsidRPr="00F25616">
        <w:rPr>
          <w:rFonts w:ascii="Titillium Web SemiBold" w:hAnsi="Titillium Web SemiBold" w:cstheme="minorBidi"/>
          <w:color w:val="212529"/>
        </w:rPr>
        <w:t>ave</w:t>
      </w:r>
      <w:r w:rsidR="00350553">
        <w:rPr>
          <w:rFonts w:ascii="Titillium Web SemiBold" w:hAnsi="Titillium Web SemiBold" w:cstheme="minorBidi"/>
          <w:color w:val="212529"/>
        </w:rPr>
        <w:t>”</w:t>
      </w:r>
      <w:r w:rsidR="0BC9123C" w:rsidRPr="00F25616">
        <w:rPr>
          <w:rFonts w:ascii="Titillium Web SemiBold" w:hAnsi="Titillium Web SemiBold" w:cstheme="minorBidi"/>
          <w:color w:val="212529"/>
        </w:rPr>
        <w:t xml:space="preserve"> button </w:t>
      </w:r>
    </w:p>
    <w:p w14:paraId="600615D3" w14:textId="744E5D50" w:rsidR="7E523B6E" w:rsidRPr="00F25616" w:rsidRDefault="7E523B6E"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The firmware version assigned to the device will automatically overwrite </w:t>
      </w:r>
      <w:r w:rsidR="71BD2009" w:rsidRPr="00F25616">
        <w:rPr>
          <w:rFonts w:ascii="Titillium Web SemiBold" w:hAnsi="Titillium Web SemiBold" w:cstheme="minorBidi"/>
          <w:color w:val="212529"/>
        </w:rPr>
        <w:t>the firmware</w:t>
      </w:r>
      <w:r w:rsidRPr="00F25616">
        <w:rPr>
          <w:rFonts w:ascii="Titillium Web SemiBold" w:hAnsi="Titillium Web SemiBold" w:cstheme="minorBidi"/>
          <w:color w:val="212529"/>
        </w:rPr>
        <w:t xml:space="preserve"> version that is assigned to the device profile.</w:t>
      </w:r>
    </w:p>
    <w:p w14:paraId="6329FD20" w14:textId="719ECD13" w:rsidR="0510F798" w:rsidRPr="00F25616" w:rsidRDefault="5B46ABD8" w:rsidP="000C254E">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71" w:name="_Toc179986398"/>
      <w:r w:rsidRPr="00F25616">
        <w:rPr>
          <w:rFonts w:ascii="Titillium Web SemiBold" w:eastAsiaTheme="majorEastAsia" w:hAnsi="Titillium Web SemiBold" w:cstheme="majorBidi"/>
          <w:sz w:val="24"/>
          <w:szCs w:val="24"/>
        </w:rPr>
        <w:lastRenderedPageBreak/>
        <w:t xml:space="preserve">Assign OTA </w:t>
      </w:r>
      <w:r w:rsidR="002C5409">
        <w:rPr>
          <w:rFonts w:ascii="Titillium Web SemiBold" w:eastAsiaTheme="majorEastAsia" w:hAnsi="Titillium Web SemiBold" w:cstheme="majorBidi"/>
          <w:sz w:val="24"/>
          <w:szCs w:val="24"/>
        </w:rPr>
        <w:t>P</w:t>
      </w:r>
      <w:r w:rsidRPr="00F25616">
        <w:rPr>
          <w:rFonts w:ascii="Titillium Web SemiBold" w:eastAsiaTheme="majorEastAsia" w:hAnsi="Titillium Web SemiBold" w:cstheme="majorBidi"/>
          <w:sz w:val="24"/>
          <w:szCs w:val="24"/>
        </w:rPr>
        <w:t xml:space="preserve">ackage to </w:t>
      </w:r>
      <w:r w:rsidR="002C5409">
        <w:rPr>
          <w:rFonts w:ascii="Titillium Web SemiBold" w:eastAsiaTheme="majorEastAsia" w:hAnsi="Titillium Web SemiBold" w:cstheme="majorBidi"/>
          <w:sz w:val="24"/>
          <w:szCs w:val="24"/>
        </w:rPr>
        <w:t>D</w:t>
      </w:r>
      <w:r w:rsidRPr="00F25616">
        <w:rPr>
          <w:rFonts w:ascii="Titillium Web SemiBold" w:eastAsiaTheme="majorEastAsia" w:hAnsi="Titillium Web SemiBold" w:cstheme="majorBidi"/>
          <w:sz w:val="24"/>
          <w:szCs w:val="24"/>
        </w:rPr>
        <w:t xml:space="preserve">evice </w:t>
      </w:r>
      <w:r w:rsidR="002C5409">
        <w:rPr>
          <w:rFonts w:ascii="Titillium Web SemiBold" w:eastAsiaTheme="majorEastAsia" w:hAnsi="Titillium Web SemiBold" w:cstheme="majorBidi"/>
          <w:sz w:val="24"/>
          <w:szCs w:val="24"/>
        </w:rPr>
        <w:t>P</w:t>
      </w:r>
      <w:r w:rsidRPr="00F25616">
        <w:rPr>
          <w:rFonts w:ascii="Titillium Web SemiBold" w:eastAsiaTheme="majorEastAsia" w:hAnsi="Titillium Web SemiBold" w:cstheme="majorBidi"/>
          <w:sz w:val="24"/>
          <w:szCs w:val="24"/>
        </w:rPr>
        <w:t>rofile</w:t>
      </w:r>
      <w:bookmarkEnd w:id="71"/>
    </w:p>
    <w:p w14:paraId="1957E4F0" w14:textId="26DF3367" w:rsidR="0510F798" w:rsidRPr="007C0DFC" w:rsidRDefault="40E4CFC5" w:rsidP="40E4CFC5">
      <w:pPr>
        <w:pStyle w:val="ListParagraph"/>
        <w:numPr>
          <w:ilvl w:val="0"/>
          <w:numId w:val="40"/>
        </w:numPr>
        <w:spacing w:after="160" w:line="276" w:lineRule="auto"/>
        <w:jc w:val="both"/>
        <w:rPr>
          <w:rFonts w:ascii="Titillium Web SemiBold" w:hAnsi="Titillium Web SemiBold" w:cstheme="minorBidi"/>
          <w:color w:val="212529"/>
          <w:highlight w:val="yellow"/>
        </w:rPr>
      </w:pPr>
      <w:r w:rsidRPr="007C0DFC">
        <w:rPr>
          <w:rFonts w:ascii="Titillium Web SemiBold" w:hAnsi="Titillium Web SemiBold" w:cstheme="minorBidi"/>
          <w:color w:val="212529"/>
          <w:highlight w:val="yellow"/>
        </w:rPr>
        <w:t xml:space="preserve">Users can assign firmware to the device profile to automatically distribute the package to all devices that share the same profile. </w:t>
      </w:r>
    </w:p>
    <w:p w14:paraId="62C06995" w14:textId="1452EF50" w:rsidR="0510F798" w:rsidRPr="00F25616" w:rsidRDefault="50BA30FD"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D</w:t>
      </w:r>
      <w:r w:rsidR="5B46ABD8" w:rsidRPr="00F25616">
        <w:rPr>
          <w:rFonts w:ascii="Titillium Web SemiBold" w:hAnsi="Titillium Web SemiBold" w:cstheme="minorBidi"/>
          <w:color w:val="212529"/>
        </w:rPr>
        <w:t xml:space="preserve">evice profile </w:t>
      </w:r>
      <w:r w:rsidR="7334E0B3" w:rsidRPr="00F25616">
        <w:rPr>
          <w:rFonts w:ascii="Titillium Web SemiBold" w:hAnsi="Titillium Web SemiBold" w:cstheme="minorBidi"/>
          <w:color w:val="212529"/>
        </w:rPr>
        <w:t>Firmware table click edit button to edit firmware</w:t>
      </w:r>
      <w:r w:rsidR="5B46ABD8" w:rsidRPr="00F25616">
        <w:rPr>
          <w:rFonts w:ascii="Titillium Web SemiBold" w:hAnsi="Titillium Web SemiBold" w:cstheme="minorBidi"/>
          <w:color w:val="212529"/>
        </w:rPr>
        <w:t xml:space="preserve"> information.</w:t>
      </w:r>
    </w:p>
    <w:p w14:paraId="1A65883D" w14:textId="56439936" w:rsidR="6CDB2879" w:rsidRPr="00F25616" w:rsidRDefault="6CDB2879" w:rsidP="008900DC">
      <w:pPr>
        <w:pStyle w:val="Standard"/>
        <w:ind w:left="426" w:right="567"/>
        <w:jc w:val="center"/>
        <w:rPr>
          <w:rFonts w:ascii="Titillium Web SemiBold" w:hAnsi="Titillium Web SemiBold"/>
        </w:rPr>
      </w:pPr>
      <w:r w:rsidRPr="00F25616">
        <w:rPr>
          <w:rFonts w:ascii="Titillium Web SemiBold" w:hAnsi="Titillium Web SemiBold"/>
          <w:noProof/>
        </w:rPr>
        <w:drawing>
          <wp:inline distT="0" distB="0" distL="0" distR="0" wp14:anchorId="2E47CDD7" wp14:editId="00E79E09">
            <wp:extent cx="2247900" cy="2818262"/>
            <wp:effectExtent l="0" t="0" r="0" b="0"/>
            <wp:docPr id="1234082537" name="Picture 12340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247900" cy="2818262"/>
                    </a:xfrm>
                    <a:prstGeom prst="rect">
                      <a:avLst/>
                    </a:prstGeom>
                  </pic:spPr>
                </pic:pic>
              </a:graphicData>
            </a:graphic>
          </wp:inline>
        </w:drawing>
      </w:r>
    </w:p>
    <w:p w14:paraId="0B0FE57E" w14:textId="07318EA5" w:rsidR="63145841" w:rsidRPr="00E66DD8" w:rsidRDefault="63145841" w:rsidP="00E66DD8">
      <w:pPr>
        <w:pStyle w:val="Caption"/>
        <w:suppressLineNumbers w:val="0"/>
        <w:spacing w:before="240" w:line="259" w:lineRule="auto"/>
        <w:jc w:val="center"/>
        <w:rPr>
          <w:rFonts w:ascii="Titillium Web SemiBold" w:hAnsi="Titillium Web SemiBold"/>
          <w:sz w:val="22"/>
          <w:szCs w:val="22"/>
        </w:rPr>
      </w:pPr>
      <w:bookmarkStart w:id="72" w:name="_Toc179986539"/>
      <w:r w:rsidRPr="00E66DD8">
        <w:rPr>
          <w:rFonts w:ascii="Titillium Web SemiBold" w:hAnsi="Titillium Web SemiBold"/>
          <w:sz w:val="22"/>
          <w:szCs w:val="22"/>
        </w:rPr>
        <w:t xml:space="preserve">Figure </w:t>
      </w:r>
      <w:r w:rsidRPr="00E66DD8">
        <w:rPr>
          <w:rFonts w:ascii="Titillium Web SemiBold" w:hAnsi="Titillium Web SemiBold"/>
          <w:sz w:val="22"/>
          <w:szCs w:val="22"/>
        </w:rPr>
        <w:fldChar w:fldCharType="begin"/>
      </w:r>
      <w:r w:rsidRPr="00E66DD8">
        <w:rPr>
          <w:rFonts w:ascii="Titillium Web SemiBold" w:hAnsi="Titillium Web SemiBold"/>
          <w:sz w:val="22"/>
          <w:szCs w:val="22"/>
        </w:rPr>
        <w:instrText xml:space="preserve"> SEQ Figure \* ARABIC </w:instrText>
      </w:r>
      <w:r w:rsidRPr="00E66DD8">
        <w:rPr>
          <w:rFonts w:ascii="Titillium Web SemiBold" w:hAnsi="Titillium Web SemiBold"/>
          <w:sz w:val="22"/>
          <w:szCs w:val="22"/>
        </w:rPr>
        <w:fldChar w:fldCharType="separate"/>
      </w:r>
      <w:r w:rsidR="00E66DD8" w:rsidRPr="00E66DD8">
        <w:rPr>
          <w:rFonts w:ascii="Titillium Web SemiBold" w:hAnsi="Titillium Web SemiBold"/>
          <w:sz w:val="22"/>
          <w:szCs w:val="22"/>
        </w:rPr>
        <w:t>43</w:t>
      </w:r>
      <w:r w:rsidRPr="00E66DD8">
        <w:rPr>
          <w:rFonts w:ascii="Titillium Web SemiBold" w:hAnsi="Titillium Web SemiBold"/>
          <w:sz w:val="22"/>
          <w:szCs w:val="22"/>
        </w:rPr>
        <w:fldChar w:fldCharType="end"/>
      </w:r>
      <w:r w:rsidRPr="00E66DD8">
        <w:rPr>
          <w:rFonts w:ascii="Titillium Web SemiBold" w:hAnsi="Titillium Web SemiBold"/>
          <w:sz w:val="22"/>
          <w:szCs w:val="22"/>
        </w:rPr>
        <w:t xml:space="preserve"> </w:t>
      </w:r>
      <w:r w:rsidR="48A63C8A" w:rsidRPr="00E66DD8">
        <w:rPr>
          <w:rFonts w:ascii="Titillium Web SemiBold" w:hAnsi="Titillium Web SemiBold"/>
          <w:sz w:val="22"/>
          <w:szCs w:val="22"/>
        </w:rPr>
        <w:t>Edit Device Profile Firmware</w:t>
      </w:r>
      <w:bookmarkEnd w:id="72"/>
    </w:p>
    <w:p w14:paraId="5D274843" w14:textId="3D808002" w:rsidR="0510F798" w:rsidRPr="00F25616" w:rsidRDefault="5B46ABD8" w:rsidP="002C5409">
      <w:pPr>
        <w:pStyle w:val="ListParagraph"/>
        <w:numPr>
          <w:ilvl w:val="0"/>
          <w:numId w:val="40"/>
        </w:numPr>
        <w:spacing w:before="240" w:after="160" w:line="276" w:lineRule="auto"/>
        <w:ind w:left="714" w:hanging="357"/>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From the </w:t>
      </w:r>
      <w:r w:rsidR="5EBA7FB2" w:rsidRPr="00F25616">
        <w:rPr>
          <w:rFonts w:ascii="Titillium Web SemiBold" w:hAnsi="Titillium Web SemiBold" w:cstheme="minorBidi"/>
          <w:color w:val="212529"/>
        </w:rPr>
        <w:t xml:space="preserve">1st </w:t>
      </w:r>
      <w:r w:rsidRPr="00F25616">
        <w:rPr>
          <w:rFonts w:ascii="Titillium Web SemiBold" w:hAnsi="Titillium Web SemiBold" w:cstheme="minorBidi"/>
          <w:color w:val="212529"/>
        </w:rPr>
        <w:t>drop-down menu select</w:t>
      </w:r>
      <w:r w:rsidR="7BAA506D" w:rsidRPr="00F25616">
        <w:rPr>
          <w:rFonts w:ascii="Titillium Web SemiBold" w:hAnsi="Titillium Web SemiBold" w:cstheme="minorBidi"/>
          <w:color w:val="212529"/>
        </w:rPr>
        <w:t xml:space="preserve"> Device Profile and 2nd</w:t>
      </w:r>
      <w:r w:rsidRPr="00F25616">
        <w:rPr>
          <w:rFonts w:ascii="Titillium Web SemiBold" w:hAnsi="Titillium Web SemiBold" w:cstheme="minorBidi"/>
          <w:color w:val="212529"/>
        </w:rPr>
        <w:t xml:space="preserve"> </w:t>
      </w:r>
      <w:r w:rsidR="608C2637" w:rsidRPr="00F25616">
        <w:rPr>
          <w:rFonts w:ascii="Titillium Web SemiBold" w:hAnsi="Titillium Web SemiBold" w:cstheme="minorBidi"/>
          <w:color w:val="212529"/>
        </w:rPr>
        <w:t xml:space="preserve">drop-down menu select </w:t>
      </w:r>
      <w:r w:rsidR="683B764D" w:rsidRPr="00F25616">
        <w:rPr>
          <w:rFonts w:ascii="Titillium Web SemiBold" w:hAnsi="Titillium Web SemiBold" w:cstheme="minorBidi"/>
          <w:color w:val="212529"/>
        </w:rPr>
        <w:t>firmware</w:t>
      </w:r>
      <w:r w:rsidRPr="00F25616">
        <w:rPr>
          <w:rFonts w:ascii="Titillium Web SemiBold" w:hAnsi="Titillium Web SemiBold" w:cstheme="minorBidi"/>
          <w:color w:val="212529"/>
        </w:rPr>
        <w:t xml:space="preserve"> to assign to this device profile.</w:t>
      </w:r>
    </w:p>
    <w:p w14:paraId="2C6C30E5" w14:textId="65BA0178" w:rsidR="507D2DC2" w:rsidRPr="00F25616" w:rsidRDefault="5B46ABD8"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After selecting</w:t>
      </w:r>
      <w:r w:rsidR="280453EC" w:rsidRPr="00F25616">
        <w:rPr>
          <w:rFonts w:ascii="Titillium Web SemiBold" w:hAnsi="Titillium Web SemiBold" w:cstheme="minorBidi"/>
          <w:color w:val="212529"/>
        </w:rPr>
        <w:t>,</w:t>
      </w:r>
      <w:r w:rsidRPr="00F25616">
        <w:rPr>
          <w:rFonts w:ascii="Titillium Web SemiBold" w:hAnsi="Titillium Web SemiBold" w:cstheme="minorBidi"/>
          <w:color w:val="212529"/>
        </w:rPr>
        <w:t xml:space="preserve"> </w:t>
      </w:r>
      <w:r w:rsidR="569840DE" w:rsidRPr="00F25616">
        <w:rPr>
          <w:rFonts w:ascii="Titillium Web SemiBold" w:hAnsi="Titillium Web SemiBold" w:cstheme="minorBidi"/>
          <w:color w:val="212529"/>
        </w:rPr>
        <w:t xml:space="preserve">click </w:t>
      </w:r>
      <w:r w:rsidR="002C5409">
        <w:rPr>
          <w:rFonts w:ascii="Titillium Web SemiBold" w:hAnsi="Titillium Web SemiBold" w:cstheme="minorBidi"/>
          <w:color w:val="212529"/>
        </w:rPr>
        <w:t>“S</w:t>
      </w:r>
      <w:r w:rsidR="569840DE" w:rsidRPr="00F25616">
        <w:rPr>
          <w:rFonts w:ascii="Titillium Web SemiBold" w:hAnsi="Titillium Web SemiBold" w:cstheme="minorBidi"/>
          <w:color w:val="212529"/>
        </w:rPr>
        <w:t>ave</w:t>
      </w:r>
      <w:r w:rsidR="002C5409">
        <w:rPr>
          <w:rFonts w:ascii="Titillium Web SemiBold" w:hAnsi="Titillium Web SemiBold" w:cstheme="minorBidi"/>
          <w:color w:val="212529"/>
        </w:rPr>
        <w:t>”</w:t>
      </w:r>
      <w:r w:rsidR="569840DE" w:rsidRPr="00F25616">
        <w:rPr>
          <w:rFonts w:ascii="Titillium Web SemiBold" w:hAnsi="Titillium Web SemiBold" w:cstheme="minorBidi"/>
          <w:color w:val="212529"/>
        </w:rPr>
        <w:t xml:space="preserve"> button</w:t>
      </w:r>
    </w:p>
    <w:p w14:paraId="58E21E0D" w14:textId="77777777" w:rsidR="00580CD3" w:rsidRDefault="5B46ABD8"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The device profile details will let you </w:t>
      </w:r>
      <w:r w:rsidR="00580CD3">
        <w:rPr>
          <w:rFonts w:ascii="Titillium Web SemiBold" w:hAnsi="Titillium Web SemiBold" w:cstheme="minorBidi"/>
          <w:color w:val="212529"/>
        </w:rPr>
        <w:t xml:space="preserve">to </w:t>
      </w:r>
      <w:r w:rsidRPr="00F25616">
        <w:rPr>
          <w:rFonts w:ascii="Titillium Web SemiBold" w:hAnsi="Titillium Web SemiBold" w:cstheme="minorBidi"/>
          <w:color w:val="212529"/>
        </w:rPr>
        <w:t xml:space="preserve">choose only compatible OTA update packages. Device profile may be used by thousands of devices. </w:t>
      </w:r>
    </w:p>
    <w:p w14:paraId="3B53B343" w14:textId="055C5AA9" w:rsidR="00386151" w:rsidRPr="00F25616" w:rsidRDefault="5B46ABD8" w:rsidP="000C254E">
      <w:pPr>
        <w:pStyle w:val="ListParagraph"/>
        <w:numPr>
          <w:ilvl w:val="0"/>
          <w:numId w:val="40"/>
        </w:numPr>
        <w:spacing w:after="160" w:line="276" w:lineRule="auto"/>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Assignment of the firmware/software triggers the </w:t>
      </w:r>
      <w:r w:rsidR="00580CD3">
        <w:rPr>
          <w:rFonts w:ascii="Titillium Web SemiBold" w:hAnsi="Titillium Web SemiBold" w:cstheme="minorBidi"/>
          <w:color w:val="212529"/>
        </w:rPr>
        <w:t xml:space="preserve">OTA </w:t>
      </w:r>
      <w:r w:rsidRPr="00F25616">
        <w:rPr>
          <w:rFonts w:ascii="Titillium Web SemiBold" w:hAnsi="Titillium Web SemiBold" w:cstheme="minorBidi"/>
          <w:color w:val="212529"/>
        </w:rPr>
        <w:t>update process.</w:t>
      </w:r>
    </w:p>
    <w:p w14:paraId="1BC31C8E" w14:textId="77777777" w:rsidR="00386151" w:rsidRPr="00F25616" w:rsidRDefault="00386151">
      <w:pPr>
        <w:autoSpaceDN/>
        <w:rPr>
          <w:rFonts w:ascii="Titillium Web SemiBold" w:hAnsi="Titillium Web SemiBold" w:cstheme="minorBidi"/>
          <w:color w:val="212529"/>
        </w:rPr>
      </w:pPr>
      <w:r w:rsidRPr="00F25616">
        <w:rPr>
          <w:rFonts w:ascii="Titillium Web SemiBold" w:hAnsi="Titillium Web SemiBold" w:cstheme="minorBidi"/>
          <w:color w:val="212529"/>
        </w:rPr>
        <w:br w:type="page"/>
      </w:r>
    </w:p>
    <w:p w14:paraId="180B73B8" w14:textId="6E78B852" w:rsidR="6A90BCC7" w:rsidRPr="00F25616" w:rsidRDefault="00B106E3" w:rsidP="001C35AF">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rPr>
      </w:pPr>
      <w:bookmarkStart w:id="73" w:name="_Toc165567996"/>
      <w:bookmarkStart w:id="74" w:name="_Toc179986399"/>
      <w:r w:rsidRPr="00F25616">
        <w:rPr>
          <w:rFonts w:ascii="Titillium Web SemiBold" w:eastAsiaTheme="majorEastAsia" w:hAnsi="Titillium Web SemiBold" w:cstheme="majorBidi"/>
          <w:sz w:val="24"/>
          <w:szCs w:val="24"/>
        </w:rPr>
        <w:lastRenderedPageBreak/>
        <w:t>CUSTOMER</w:t>
      </w:r>
      <w:bookmarkEnd w:id="73"/>
      <w:bookmarkEnd w:id="74"/>
    </w:p>
    <w:p w14:paraId="6D303589" w14:textId="40ACB160" w:rsidR="6A90BCC7" w:rsidRPr="00F25616" w:rsidRDefault="6A90BCC7" w:rsidP="00F00D84">
      <w:pPr>
        <w:pStyle w:val="Standard"/>
        <w:ind w:left="284"/>
        <w:jc w:val="both"/>
        <w:rPr>
          <w:rFonts w:ascii="Titillium Web SemiBold" w:eastAsiaTheme="minorEastAsia" w:hAnsi="Titillium Web SemiBold" w:cstheme="minorBidi"/>
          <w:lang w:val="en-GB"/>
        </w:rPr>
      </w:pPr>
      <w:r w:rsidRPr="009F7D19">
        <w:rPr>
          <w:rFonts w:ascii="Titillium Web SemiBold" w:eastAsiaTheme="minorEastAsia" w:hAnsi="Titillium Web SemiBold" w:cstheme="minorBidi"/>
          <w:highlight w:val="yellow"/>
          <w:lang w:val="en-GB"/>
        </w:rPr>
        <w:t>A customer user belongs to the customer and has read permissions to view dashboards assigned by the tenant Admin.</w:t>
      </w:r>
    </w:p>
    <w:p w14:paraId="5EF3CCA0" w14:textId="3664454B" w:rsidR="6A90BCC7" w:rsidRPr="00F25616" w:rsidRDefault="6A90BCC7" w:rsidP="00A36C1E">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75" w:name="_Toc165567997"/>
      <w:bookmarkStart w:id="76" w:name="_Toc179986400"/>
      <w:r w:rsidRPr="00F25616">
        <w:rPr>
          <w:rFonts w:ascii="Titillium Web SemiBold" w:eastAsiaTheme="majorEastAsia" w:hAnsi="Titillium Web SemiBold" w:cstheme="majorBidi"/>
          <w:sz w:val="24"/>
          <w:szCs w:val="24"/>
        </w:rPr>
        <w:t>Login Screen</w:t>
      </w:r>
      <w:bookmarkEnd w:id="75"/>
      <w:bookmarkEnd w:id="76"/>
    </w:p>
    <w:p w14:paraId="24C164B1" w14:textId="23225B6C" w:rsidR="6A90BCC7" w:rsidRPr="00F25616" w:rsidRDefault="6A90BCC7" w:rsidP="00A36C1E">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Enter the Customer credentials and click login</w:t>
      </w:r>
    </w:p>
    <w:p w14:paraId="47B57242" w14:textId="7C120015" w:rsidR="6A90BCC7" w:rsidRPr="00F25616" w:rsidRDefault="6A90BCC7" w:rsidP="009022DF">
      <w:pPr>
        <w:spacing w:line="360" w:lineRule="auto"/>
        <w:jc w:val="center"/>
        <w:rPr>
          <w:rFonts w:ascii="Titillium Web SemiBold" w:hAnsi="Titillium Web SemiBold"/>
        </w:rPr>
      </w:pPr>
      <w:r w:rsidRPr="00F25616">
        <w:rPr>
          <w:rFonts w:ascii="Titillium Web SemiBold" w:hAnsi="Titillium Web SemiBold"/>
          <w:noProof/>
        </w:rPr>
        <w:drawing>
          <wp:inline distT="0" distB="0" distL="0" distR="0" wp14:anchorId="2F14C450" wp14:editId="6D2B165F">
            <wp:extent cx="3756513" cy="3394614"/>
            <wp:effectExtent l="0" t="0" r="0" b="0"/>
            <wp:docPr id="1567902934" name="Picture 15679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756513" cy="3394614"/>
                    </a:xfrm>
                    <a:prstGeom prst="rect">
                      <a:avLst/>
                    </a:prstGeom>
                  </pic:spPr>
                </pic:pic>
              </a:graphicData>
            </a:graphic>
          </wp:inline>
        </w:drawing>
      </w:r>
    </w:p>
    <w:p w14:paraId="1569711D" w14:textId="0AEC9F0E" w:rsidR="6A90BCC7" w:rsidRPr="008900DC" w:rsidRDefault="6A90BCC7" w:rsidP="009022DF">
      <w:pPr>
        <w:pStyle w:val="Caption"/>
        <w:suppressLineNumbers w:val="0"/>
        <w:spacing w:before="0" w:line="259" w:lineRule="auto"/>
        <w:jc w:val="center"/>
        <w:rPr>
          <w:rFonts w:ascii="Titillium Web SemiBold" w:hAnsi="Titillium Web SemiBold"/>
          <w:sz w:val="22"/>
          <w:szCs w:val="22"/>
        </w:rPr>
      </w:pPr>
      <w:bookmarkStart w:id="77" w:name="_Toc179986540"/>
      <w:r w:rsidRPr="008900DC">
        <w:rPr>
          <w:rFonts w:ascii="Titillium Web SemiBold" w:hAnsi="Titillium Web SemiBold"/>
          <w:sz w:val="22"/>
          <w:szCs w:val="22"/>
        </w:rPr>
        <w:t xml:space="preserve">Figure </w:t>
      </w:r>
      <w:r w:rsidRPr="008900DC">
        <w:rPr>
          <w:rFonts w:ascii="Titillium Web SemiBold" w:hAnsi="Titillium Web SemiBold"/>
          <w:sz w:val="22"/>
          <w:szCs w:val="22"/>
        </w:rPr>
        <w:fldChar w:fldCharType="begin"/>
      </w:r>
      <w:r w:rsidRPr="008900DC">
        <w:rPr>
          <w:rFonts w:ascii="Titillium Web SemiBold" w:hAnsi="Titillium Web SemiBold"/>
          <w:sz w:val="22"/>
          <w:szCs w:val="22"/>
        </w:rPr>
        <w:instrText xml:space="preserve"> SEQ Figure \* ARABIC </w:instrText>
      </w:r>
      <w:r w:rsidRPr="008900DC">
        <w:rPr>
          <w:rFonts w:ascii="Titillium Web SemiBold" w:hAnsi="Titillium Web SemiBold"/>
          <w:sz w:val="22"/>
          <w:szCs w:val="22"/>
        </w:rPr>
        <w:fldChar w:fldCharType="separate"/>
      </w:r>
      <w:r w:rsidR="00E66DD8" w:rsidRPr="008900DC">
        <w:rPr>
          <w:rFonts w:ascii="Titillium Web SemiBold" w:hAnsi="Titillium Web SemiBold"/>
          <w:sz w:val="22"/>
          <w:szCs w:val="22"/>
        </w:rPr>
        <w:t>44</w:t>
      </w:r>
      <w:r w:rsidRPr="008900DC">
        <w:rPr>
          <w:rFonts w:ascii="Titillium Web SemiBold" w:hAnsi="Titillium Web SemiBold"/>
          <w:sz w:val="22"/>
          <w:szCs w:val="22"/>
        </w:rPr>
        <w:fldChar w:fldCharType="end"/>
      </w:r>
      <w:r w:rsidRPr="008900DC">
        <w:rPr>
          <w:rFonts w:ascii="Titillium Web SemiBold" w:hAnsi="Titillium Web SemiBold"/>
          <w:sz w:val="22"/>
          <w:szCs w:val="22"/>
        </w:rPr>
        <w:t xml:space="preserve"> Customer Login Screen</w:t>
      </w:r>
      <w:bookmarkEnd w:id="77"/>
    </w:p>
    <w:p w14:paraId="75C58531" w14:textId="315D0DCD" w:rsidR="6A90BCC7" w:rsidRPr="00F25616" w:rsidRDefault="1FA3F7C1" w:rsidP="00736C9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78" w:name="_Toc165567998"/>
      <w:bookmarkStart w:id="79" w:name="_Toc179986401"/>
      <w:r w:rsidRPr="00F25616">
        <w:rPr>
          <w:rFonts w:ascii="Titillium Web SemiBold" w:eastAsiaTheme="majorEastAsia" w:hAnsi="Titillium Web SemiBold" w:cstheme="majorBidi"/>
          <w:sz w:val="24"/>
          <w:szCs w:val="24"/>
        </w:rPr>
        <w:t>Home</w:t>
      </w:r>
      <w:bookmarkEnd w:id="78"/>
      <w:bookmarkEnd w:id="79"/>
    </w:p>
    <w:p w14:paraId="5EF3FC72" w14:textId="7C769034" w:rsidR="6A90BCC7" w:rsidRPr="00F25616" w:rsidRDefault="6A90BCC7" w:rsidP="00736C9B">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After a successful login, the customer's home screen will show the assigned dashboard. In the below screenshot, the flowmeter dashboard is shown</w:t>
      </w:r>
      <w:r w:rsidR="00736C9B" w:rsidRPr="00F25616">
        <w:rPr>
          <w:rFonts w:ascii="Titillium Web SemiBold" w:hAnsi="Titillium Web SemiBold" w:cstheme="minorBidi"/>
          <w:color w:val="212529"/>
          <w:lang w:val="en-GB"/>
        </w:rPr>
        <w:t xml:space="preserve"> for reference</w:t>
      </w:r>
      <w:r w:rsidRPr="00F25616">
        <w:rPr>
          <w:rFonts w:ascii="Titillium Web SemiBold" w:hAnsi="Titillium Web SemiBold" w:cstheme="minorBidi"/>
          <w:color w:val="212529"/>
          <w:lang w:val="en-GB"/>
        </w:rPr>
        <w:t>.</w:t>
      </w:r>
    </w:p>
    <w:p w14:paraId="1BA7A1B0" w14:textId="24FFC722" w:rsidR="4AFAABF2" w:rsidRPr="00F25616" w:rsidRDefault="4AFAABF2" w:rsidP="0058ECD2">
      <w:pPr>
        <w:spacing w:after="160" w:line="276" w:lineRule="auto"/>
        <w:jc w:val="center"/>
        <w:rPr>
          <w:rFonts w:ascii="Titillium Web SemiBold" w:hAnsi="Titillium Web SemiBold"/>
        </w:rPr>
      </w:pPr>
      <w:r w:rsidRPr="00F25616">
        <w:rPr>
          <w:rFonts w:ascii="Titillium Web SemiBold" w:hAnsi="Titillium Web SemiBold"/>
          <w:noProof/>
        </w:rPr>
        <w:lastRenderedPageBreak/>
        <w:drawing>
          <wp:inline distT="0" distB="0" distL="0" distR="0" wp14:anchorId="786384DB" wp14:editId="7AB86DAD">
            <wp:extent cx="5527308" cy="2810933"/>
            <wp:effectExtent l="0" t="0" r="0" b="8890"/>
            <wp:docPr id="2114211637" name="Picture 211421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38683" cy="2816718"/>
                    </a:xfrm>
                    <a:prstGeom prst="rect">
                      <a:avLst/>
                    </a:prstGeom>
                  </pic:spPr>
                </pic:pic>
              </a:graphicData>
            </a:graphic>
          </wp:inline>
        </w:drawing>
      </w:r>
    </w:p>
    <w:p w14:paraId="36409A9D" w14:textId="4B364A30" w:rsidR="068AB607" w:rsidRPr="009022DF" w:rsidRDefault="068AB607" w:rsidP="009022DF">
      <w:pPr>
        <w:pStyle w:val="Caption"/>
        <w:suppressLineNumbers w:val="0"/>
        <w:spacing w:before="0" w:line="259" w:lineRule="auto"/>
        <w:jc w:val="center"/>
        <w:rPr>
          <w:rFonts w:ascii="Titillium Web SemiBold" w:hAnsi="Titillium Web SemiBold"/>
          <w:sz w:val="22"/>
          <w:szCs w:val="22"/>
        </w:rPr>
      </w:pPr>
      <w:bookmarkStart w:id="80" w:name="_Toc179986541"/>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45</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Customer Home Page</w:t>
      </w:r>
      <w:bookmarkEnd w:id="80"/>
    </w:p>
    <w:p w14:paraId="0D241FAB" w14:textId="4FECB545" w:rsidR="068AB607" w:rsidRPr="00F25616" w:rsidRDefault="068AB607" w:rsidP="00736C9B">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Gateway row, and then the dashboard will navigate to the selected Gateway device information state.</w:t>
      </w:r>
    </w:p>
    <w:p w14:paraId="27DA4E4F" w14:textId="24789747" w:rsidR="068AB607" w:rsidRPr="00F25616" w:rsidRDefault="068AB607" w:rsidP="0058ECD2">
      <w:pPr>
        <w:spacing w:after="160" w:line="360" w:lineRule="auto"/>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7B8973A9" wp14:editId="7700DAF1">
            <wp:extent cx="5543074" cy="3395133"/>
            <wp:effectExtent l="0" t="0" r="635" b="0"/>
            <wp:docPr id="1471925321" name="Picture 64155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551815"/>
                    <pic:cNvPicPr/>
                  </pic:nvPicPr>
                  <pic:blipFill>
                    <a:blip r:embed="rId58">
                      <a:extLst>
                        <a:ext uri="{28A0092B-C50C-407E-A947-70E740481C1C}">
                          <a14:useLocalDpi xmlns:a14="http://schemas.microsoft.com/office/drawing/2010/main" val="0"/>
                        </a:ext>
                      </a:extLst>
                    </a:blip>
                    <a:stretch>
                      <a:fillRect/>
                    </a:stretch>
                  </pic:blipFill>
                  <pic:spPr>
                    <a:xfrm>
                      <a:off x="0" y="0"/>
                      <a:ext cx="5555443" cy="3402709"/>
                    </a:xfrm>
                    <a:prstGeom prst="rect">
                      <a:avLst/>
                    </a:prstGeom>
                  </pic:spPr>
                </pic:pic>
              </a:graphicData>
            </a:graphic>
          </wp:inline>
        </w:drawing>
      </w:r>
    </w:p>
    <w:p w14:paraId="5BF9DF05" w14:textId="1FD15E10" w:rsidR="068AB607" w:rsidRPr="009022DF" w:rsidRDefault="068AB607" w:rsidP="009022DF">
      <w:pPr>
        <w:pStyle w:val="Caption"/>
        <w:suppressLineNumbers w:val="0"/>
        <w:spacing w:before="0" w:line="259" w:lineRule="auto"/>
        <w:jc w:val="center"/>
        <w:rPr>
          <w:rFonts w:ascii="Titillium Web SemiBold" w:hAnsi="Titillium Web SemiBold"/>
          <w:sz w:val="22"/>
          <w:szCs w:val="22"/>
        </w:rPr>
      </w:pPr>
      <w:bookmarkStart w:id="81" w:name="_Toc179986542"/>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46</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w:t>
      </w:r>
      <w:r w:rsidR="28F39AE0" w:rsidRPr="009022DF">
        <w:rPr>
          <w:rFonts w:ascii="Titillium Web SemiBold" w:hAnsi="Titillium Web SemiBold"/>
          <w:sz w:val="22"/>
          <w:szCs w:val="22"/>
        </w:rPr>
        <w:t>Gateway Device List</w:t>
      </w:r>
      <w:bookmarkEnd w:id="81"/>
    </w:p>
    <w:p w14:paraId="122132A7" w14:textId="0F57FC8A" w:rsidR="068AB607" w:rsidRPr="00F25616" w:rsidRDefault="068AB607" w:rsidP="00F00D84">
      <w:pPr>
        <w:pStyle w:val="ListParagraph"/>
        <w:numPr>
          <w:ilvl w:val="0"/>
          <w:numId w:val="41"/>
        </w:numPr>
        <w:spacing w:before="240" w:after="160" w:line="276" w:lineRule="auto"/>
        <w:ind w:left="714" w:hanging="357"/>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Flowmeter row, then the dashboard navigates to the flowmeter details state.</w:t>
      </w:r>
    </w:p>
    <w:p w14:paraId="523683DA" w14:textId="0A1F9B23" w:rsidR="068AB607" w:rsidRPr="00F25616" w:rsidRDefault="068AB607" w:rsidP="0058ECD2">
      <w:pPr>
        <w:spacing w:after="160" w:line="360" w:lineRule="auto"/>
        <w:jc w:val="center"/>
        <w:rPr>
          <w:rFonts w:ascii="Titillium Web SemiBold" w:eastAsia="Calibri" w:hAnsi="Titillium Web SemiBold" w:cs="Calibri"/>
          <w:color w:val="000000" w:themeColor="text1"/>
        </w:rPr>
      </w:pPr>
      <w:r w:rsidRPr="00F25616">
        <w:rPr>
          <w:rFonts w:ascii="Titillium Web SemiBold" w:hAnsi="Titillium Web SemiBold"/>
          <w:noProof/>
        </w:rPr>
        <w:lastRenderedPageBreak/>
        <w:drawing>
          <wp:inline distT="0" distB="0" distL="0" distR="0" wp14:anchorId="2E5F4022" wp14:editId="52A0F275">
            <wp:extent cx="5063613" cy="2616200"/>
            <wp:effectExtent l="0" t="0" r="3810" b="0"/>
            <wp:docPr id="770834910" name="Picture 4726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56269"/>
                    <pic:cNvPicPr/>
                  </pic:nvPicPr>
                  <pic:blipFill>
                    <a:blip r:embed="rId59">
                      <a:extLst>
                        <a:ext uri="{28A0092B-C50C-407E-A947-70E740481C1C}">
                          <a14:useLocalDpi xmlns:a14="http://schemas.microsoft.com/office/drawing/2010/main" val="0"/>
                        </a:ext>
                      </a:extLst>
                    </a:blip>
                    <a:stretch>
                      <a:fillRect/>
                    </a:stretch>
                  </pic:blipFill>
                  <pic:spPr>
                    <a:xfrm>
                      <a:off x="0" y="0"/>
                      <a:ext cx="5066925" cy="2617911"/>
                    </a:xfrm>
                    <a:prstGeom prst="rect">
                      <a:avLst/>
                    </a:prstGeom>
                  </pic:spPr>
                </pic:pic>
              </a:graphicData>
            </a:graphic>
          </wp:inline>
        </w:drawing>
      </w:r>
    </w:p>
    <w:p w14:paraId="3008F991" w14:textId="00EAD84F" w:rsidR="068AB607" w:rsidRPr="009022DF" w:rsidRDefault="068AB607" w:rsidP="009022DF">
      <w:pPr>
        <w:pStyle w:val="Caption"/>
        <w:suppressLineNumbers w:val="0"/>
        <w:spacing w:before="0" w:line="259" w:lineRule="auto"/>
        <w:jc w:val="center"/>
        <w:rPr>
          <w:rFonts w:ascii="Titillium Web SemiBold" w:hAnsi="Titillium Web SemiBold"/>
          <w:sz w:val="22"/>
          <w:szCs w:val="22"/>
        </w:rPr>
      </w:pPr>
      <w:bookmarkStart w:id="82" w:name="_Toc179986543"/>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47</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Flowmeter Info</w:t>
      </w:r>
      <w:bookmarkEnd w:id="82"/>
    </w:p>
    <w:p w14:paraId="28DE7433" w14:textId="00765852" w:rsidR="068AB607" w:rsidRPr="00F25616" w:rsidRDefault="068AB607" w:rsidP="00736C9B">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Click the Analytics button and click the flowmeter row to select the flowmeter, and then the dashboard will show the selected flowmeter consumption details.</w:t>
      </w:r>
    </w:p>
    <w:p w14:paraId="204A29F4" w14:textId="2F7226A1" w:rsidR="068AB607" w:rsidRPr="00F25616" w:rsidRDefault="068AB607" w:rsidP="0058ECD2">
      <w:pPr>
        <w:spacing w:after="160" w:line="360" w:lineRule="auto"/>
        <w:jc w:val="center"/>
        <w:rPr>
          <w:rFonts w:ascii="Titillium Web SemiBold" w:eastAsia="Calibri" w:hAnsi="Titillium Web SemiBold" w:cs="Calibri"/>
          <w:color w:val="000000" w:themeColor="text1"/>
        </w:rPr>
      </w:pPr>
      <w:r w:rsidRPr="00F25616">
        <w:rPr>
          <w:rFonts w:ascii="Titillium Web SemiBold" w:hAnsi="Titillium Web SemiBold"/>
          <w:noProof/>
        </w:rPr>
        <w:drawing>
          <wp:inline distT="0" distB="0" distL="0" distR="0" wp14:anchorId="0A2142E6" wp14:editId="6CAE61C7">
            <wp:extent cx="5145548" cy="2658533"/>
            <wp:effectExtent l="0" t="0" r="0" b="8890"/>
            <wp:docPr id="224831424" name="Picture 192992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92408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54383" cy="2663098"/>
                    </a:xfrm>
                    <a:prstGeom prst="rect">
                      <a:avLst/>
                    </a:prstGeom>
                  </pic:spPr>
                </pic:pic>
              </a:graphicData>
            </a:graphic>
          </wp:inline>
        </w:drawing>
      </w:r>
    </w:p>
    <w:p w14:paraId="72A89518" w14:textId="5C41C463" w:rsidR="068AB607" w:rsidRPr="009022DF" w:rsidRDefault="068AB607" w:rsidP="009022DF">
      <w:pPr>
        <w:pStyle w:val="Caption"/>
        <w:suppressLineNumbers w:val="0"/>
        <w:spacing w:before="0" w:line="259" w:lineRule="auto"/>
        <w:jc w:val="center"/>
        <w:rPr>
          <w:rFonts w:ascii="Titillium Web SemiBold" w:hAnsi="Titillium Web SemiBold"/>
          <w:sz w:val="22"/>
          <w:szCs w:val="22"/>
        </w:rPr>
      </w:pPr>
      <w:bookmarkStart w:id="83" w:name="_Toc179986544"/>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48</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Consumption Details</w:t>
      </w:r>
      <w:bookmarkEnd w:id="83"/>
    </w:p>
    <w:p w14:paraId="27036375" w14:textId="445DADCD" w:rsidR="011A41E3" w:rsidRPr="00F25616" w:rsidRDefault="6EEEE2FA" w:rsidP="00736C9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84" w:name="_Toc179986402"/>
      <w:r w:rsidRPr="00F25616">
        <w:rPr>
          <w:rFonts w:ascii="Titillium Web SemiBold" w:eastAsiaTheme="majorEastAsia" w:hAnsi="Titillium Web SemiBold" w:cstheme="majorBidi"/>
          <w:sz w:val="24"/>
          <w:szCs w:val="24"/>
        </w:rPr>
        <w:t>Dashboards</w:t>
      </w:r>
      <w:bookmarkEnd w:id="84"/>
    </w:p>
    <w:p w14:paraId="18892B7B" w14:textId="7562DBD2" w:rsidR="011A41E3" w:rsidRPr="00F25616" w:rsidRDefault="011A41E3" w:rsidP="00736C9B">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 xml:space="preserve">The </w:t>
      </w:r>
      <w:r w:rsidR="64FEC97A" w:rsidRPr="00F25616">
        <w:rPr>
          <w:rFonts w:ascii="Titillium Web SemiBold" w:hAnsi="Titillium Web SemiBold" w:cstheme="minorBidi"/>
          <w:color w:val="212529"/>
          <w:lang w:val="en-GB"/>
        </w:rPr>
        <w:t xml:space="preserve">Dashboards </w:t>
      </w:r>
      <w:r w:rsidRPr="00F25616">
        <w:rPr>
          <w:rFonts w:ascii="Titillium Web SemiBold" w:hAnsi="Titillium Web SemiBold" w:cstheme="minorBidi"/>
          <w:color w:val="212529"/>
          <w:lang w:val="en-GB"/>
        </w:rPr>
        <w:t>screen will show</w:t>
      </w:r>
      <w:r w:rsidR="4C023B7B" w:rsidRPr="00F25616">
        <w:rPr>
          <w:rFonts w:ascii="Titillium Web SemiBold" w:hAnsi="Titillium Web SemiBold" w:cstheme="minorBidi"/>
          <w:color w:val="212529"/>
          <w:lang w:val="en-GB"/>
        </w:rPr>
        <w:t xml:space="preserve"> the assigned dashboard from </w:t>
      </w:r>
      <w:r w:rsidR="000E4451">
        <w:rPr>
          <w:rFonts w:ascii="Titillium Web SemiBold" w:hAnsi="Titillium Web SemiBold" w:cstheme="minorBidi"/>
          <w:color w:val="212529"/>
          <w:lang w:val="en-GB"/>
        </w:rPr>
        <w:t xml:space="preserve">the </w:t>
      </w:r>
      <w:r w:rsidR="4C023B7B" w:rsidRPr="00F25616">
        <w:rPr>
          <w:rFonts w:ascii="Titillium Web SemiBold" w:hAnsi="Titillium Web SemiBold" w:cstheme="minorBidi"/>
          <w:color w:val="212529"/>
          <w:lang w:val="en-GB"/>
        </w:rPr>
        <w:t xml:space="preserve">Tenant Admin. </w:t>
      </w:r>
      <w:r w:rsidR="003C7A1D">
        <w:rPr>
          <w:rFonts w:ascii="Titillium Web SemiBold" w:hAnsi="Titillium Web SemiBold" w:cstheme="minorBidi"/>
          <w:color w:val="212529"/>
          <w:lang w:val="en-GB"/>
        </w:rPr>
        <w:t>T</w:t>
      </w:r>
      <w:r w:rsidR="000E4451">
        <w:rPr>
          <w:rFonts w:ascii="Titillium Web SemiBold" w:hAnsi="Titillium Web SemiBold" w:cstheme="minorBidi"/>
          <w:color w:val="212529"/>
          <w:lang w:val="en-GB"/>
        </w:rPr>
        <w:t xml:space="preserve">he sample dashboard </w:t>
      </w:r>
      <w:r w:rsidR="003C7A1D">
        <w:rPr>
          <w:rFonts w:ascii="Titillium Web SemiBold" w:hAnsi="Titillium Web SemiBold" w:cstheme="minorBidi"/>
          <w:color w:val="212529"/>
          <w:lang w:val="en-GB"/>
        </w:rPr>
        <w:t>screen (F</w:t>
      </w:r>
      <w:r w:rsidR="003C7A1D" w:rsidRPr="00F25616">
        <w:rPr>
          <w:rFonts w:ascii="Titillium Web SemiBold" w:hAnsi="Titillium Web SemiBold" w:cstheme="minorBidi"/>
          <w:color w:val="212529"/>
          <w:lang w:val="en-GB"/>
        </w:rPr>
        <w:t xml:space="preserve">lowmeter </w:t>
      </w:r>
      <w:r w:rsidR="003C7A1D">
        <w:rPr>
          <w:rFonts w:ascii="Titillium Web SemiBold" w:hAnsi="Titillium Web SemiBold" w:cstheme="minorBidi"/>
          <w:color w:val="212529"/>
          <w:lang w:val="en-GB"/>
        </w:rPr>
        <w:t>D</w:t>
      </w:r>
      <w:r w:rsidR="003C7A1D" w:rsidRPr="00F25616">
        <w:rPr>
          <w:rFonts w:ascii="Titillium Web SemiBold" w:hAnsi="Titillium Web SemiBold" w:cstheme="minorBidi"/>
          <w:color w:val="212529"/>
          <w:lang w:val="en-GB"/>
        </w:rPr>
        <w:t>ashboard</w:t>
      </w:r>
      <w:r w:rsidR="003C7A1D">
        <w:rPr>
          <w:rFonts w:ascii="Titillium Web SemiBold" w:hAnsi="Titillium Web SemiBold" w:cstheme="minorBidi"/>
          <w:color w:val="212529"/>
          <w:lang w:val="en-GB"/>
        </w:rPr>
        <w:t xml:space="preserve">) of a customer </w:t>
      </w:r>
      <w:r w:rsidR="000E4451">
        <w:rPr>
          <w:rFonts w:ascii="Titillium Web SemiBold" w:hAnsi="Titillium Web SemiBold" w:cstheme="minorBidi"/>
          <w:color w:val="212529"/>
          <w:lang w:val="en-GB"/>
        </w:rPr>
        <w:t xml:space="preserve">has been captured </w:t>
      </w:r>
      <w:r w:rsidR="003C7A1D">
        <w:rPr>
          <w:rFonts w:ascii="Titillium Web SemiBold" w:hAnsi="Titillium Web SemiBold" w:cstheme="minorBidi"/>
          <w:color w:val="212529"/>
          <w:lang w:val="en-GB"/>
        </w:rPr>
        <w:t>below for reference</w:t>
      </w:r>
      <w:r w:rsidR="214ACD86" w:rsidRPr="00F25616">
        <w:rPr>
          <w:rFonts w:ascii="Titillium Web SemiBold" w:hAnsi="Titillium Web SemiBold" w:cstheme="minorBidi"/>
          <w:color w:val="212529"/>
          <w:lang w:val="en-GB"/>
        </w:rPr>
        <w:t>.</w:t>
      </w:r>
    </w:p>
    <w:p w14:paraId="4A5AEA10" w14:textId="6ABD78BE" w:rsidR="0058ECD2" w:rsidRPr="00F25616" w:rsidRDefault="0058ECD2" w:rsidP="0058ECD2">
      <w:pPr>
        <w:spacing w:after="160" w:line="276" w:lineRule="auto"/>
        <w:jc w:val="both"/>
        <w:rPr>
          <w:rFonts w:ascii="Titillium Web SemiBold" w:hAnsi="Titillium Web SemiBold" w:cstheme="minorBidi"/>
          <w:color w:val="212529"/>
          <w:lang w:val="en-GB"/>
        </w:rPr>
      </w:pPr>
    </w:p>
    <w:p w14:paraId="3991BE8F" w14:textId="5526FE25" w:rsidR="6A90BCC7" w:rsidRPr="00F25616" w:rsidRDefault="6A90BCC7" w:rsidP="00736C9B">
      <w:pPr>
        <w:ind w:left="284"/>
        <w:jc w:val="center"/>
        <w:rPr>
          <w:rFonts w:ascii="Titillium Web SemiBold" w:hAnsi="Titillium Web SemiBold"/>
        </w:rPr>
      </w:pPr>
      <w:r w:rsidRPr="00F25616">
        <w:rPr>
          <w:rFonts w:ascii="Titillium Web SemiBold" w:hAnsi="Titillium Web SemiBold"/>
        </w:rPr>
        <w:br w:type="page"/>
      </w:r>
      <w:r w:rsidR="652E1BEB" w:rsidRPr="00F25616">
        <w:rPr>
          <w:rFonts w:ascii="Titillium Web SemiBold" w:hAnsi="Titillium Web SemiBold"/>
          <w:noProof/>
        </w:rPr>
        <w:lastRenderedPageBreak/>
        <w:drawing>
          <wp:inline distT="0" distB="0" distL="0" distR="0" wp14:anchorId="2F08E32C" wp14:editId="32E699A9">
            <wp:extent cx="5960171" cy="3031067"/>
            <wp:effectExtent l="0" t="0" r="2540" b="0"/>
            <wp:docPr id="1125578435" name="Picture 112557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3179" cy="3037682"/>
                    </a:xfrm>
                    <a:prstGeom prst="rect">
                      <a:avLst/>
                    </a:prstGeom>
                  </pic:spPr>
                </pic:pic>
              </a:graphicData>
            </a:graphic>
          </wp:inline>
        </w:drawing>
      </w:r>
    </w:p>
    <w:p w14:paraId="43FFD2CF" w14:textId="476AED3E" w:rsidR="0FE6BBD7" w:rsidRPr="009022DF" w:rsidRDefault="0FE6BBD7" w:rsidP="009022DF">
      <w:pPr>
        <w:pStyle w:val="Caption"/>
        <w:suppressLineNumbers w:val="0"/>
        <w:spacing w:before="240" w:line="259" w:lineRule="auto"/>
        <w:jc w:val="center"/>
        <w:rPr>
          <w:rFonts w:ascii="Titillium Web SemiBold" w:hAnsi="Titillium Web SemiBold"/>
          <w:sz w:val="22"/>
          <w:szCs w:val="22"/>
        </w:rPr>
      </w:pPr>
      <w:bookmarkStart w:id="85" w:name="_Toc179986545"/>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49</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Customer Dashboards</w:t>
      </w:r>
      <w:bookmarkEnd w:id="85"/>
    </w:p>
    <w:p w14:paraId="60706040" w14:textId="5D712CCA" w:rsidR="6A90BCC7" w:rsidRPr="00F25616" w:rsidRDefault="6A90BCC7" w:rsidP="00736C9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86" w:name="_Toc165567999"/>
      <w:bookmarkStart w:id="87" w:name="_Toc179986403"/>
      <w:r w:rsidRPr="00F25616">
        <w:rPr>
          <w:rFonts w:ascii="Titillium Web SemiBold" w:eastAsiaTheme="majorEastAsia" w:hAnsi="Titillium Web SemiBold" w:cstheme="majorBidi"/>
          <w:sz w:val="24"/>
          <w:szCs w:val="24"/>
        </w:rPr>
        <w:t>Notification Center</w:t>
      </w:r>
      <w:bookmarkEnd w:id="86"/>
      <w:bookmarkEnd w:id="87"/>
    </w:p>
    <w:p w14:paraId="65C89E45" w14:textId="1A145198" w:rsidR="6A90BCC7" w:rsidRPr="00F25616" w:rsidRDefault="6A90BCC7" w:rsidP="00736C9B">
      <w:pPr>
        <w:pStyle w:val="ListParagraph"/>
        <w:numPr>
          <w:ilvl w:val="0"/>
          <w:numId w:val="41"/>
        </w:numPr>
        <w:spacing w:after="160" w:line="276" w:lineRule="auto"/>
        <w:jc w:val="both"/>
        <w:rPr>
          <w:rFonts w:ascii="Titillium Web SemiBold" w:hAnsi="Titillium Web SemiBold" w:cstheme="minorBidi"/>
          <w:color w:val="212529"/>
          <w:lang w:val="en-GB"/>
        </w:rPr>
      </w:pPr>
      <w:r w:rsidRPr="00F25616">
        <w:rPr>
          <w:rFonts w:ascii="Titillium Web SemiBold" w:hAnsi="Titillium Web SemiBold" w:cstheme="minorBidi"/>
          <w:color w:val="212529"/>
          <w:lang w:val="en-GB"/>
        </w:rPr>
        <w:t xml:space="preserve">The notification </w:t>
      </w:r>
      <w:r w:rsidR="005A0F71">
        <w:rPr>
          <w:rFonts w:ascii="Titillium Web SemiBold" w:hAnsi="Titillium Web SemiBold" w:cstheme="minorBidi"/>
          <w:color w:val="212529"/>
          <w:lang w:val="en-GB"/>
        </w:rPr>
        <w:t xml:space="preserve">center tab which is placed in the left side of the application window (Just below “Home’ tab) </w:t>
      </w:r>
      <w:r w:rsidRPr="00F25616">
        <w:rPr>
          <w:rFonts w:ascii="Titillium Web SemiBold" w:hAnsi="Titillium Web SemiBold" w:cstheme="minorBidi"/>
          <w:color w:val="212529"/>
          <w:lang w:val="en-GB"/>
        </w:rPr>
        <w:t>will show events like device creation, device active/inactive, and device alarms.</w:t>
      </w:r>
    </w:p>
    <w:p w14:paraId="7B18B284" w14:textId="66C27C95" w:rsidR="6A90BCC7" w:rsidRPr="00F25616" w:rsidRDefault="6A90BCC7" w:rsidP="00736C9B">
      <w:pPr>
        <w:ind w:firstLine="284"/>
        <w:jc w:val="center"/>
        <w:rPr>
          <w:rFonts w:ascii="Titillium Web SemiBold" w:hAnsi="Titillium Web SemiBold"/>
        </w:rPr>
      </w:pPr>
      <w:r w:rsidRPr="00F25616">
        <w:rPr>
          <w:rFonts w:ascii="Titillium Web SemiBold" w:hAnsi="Titillium Web SemiBold"/>
          <w:noProof/>
        </w:rPr>
        <w:drawing>
          <wp:inline distT="0" distB="0" distL="0" distR="0" wp14:anchorId="65543971" wp14:editId="1270102B">
            <wp:extent cx="6149779" cy="3098800"/>
            <wp:effectExtent l="0" t="0" r="3810" b="6350"/>
            <wp:docPr id="909388012" name="Picture 14189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91372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61012" cy="3104460"/>
                    </a:xfrm>
                    <a:prstGeom prst="rect">
                      <a:avLst/>
                    </a:prstGeom>
                  </pic:spPr>
                </pic:pic>
              </a:graphicData>
            </a:graphic>
          </wp:inline>
        </w:drawing>
      </w:r>
    </w:p>
    <w:p w14:paraId="6363C743" w14:textId="70744E90" w:rsidR="6A90BCC7" w:rsidRPr="009022DF" w:rsidRDefault="6A90BCC7" w:rsidP="009022DF">
      <w:pPr>
        <w:pStyle w:val="Caption"/>
        <w:suppressLineNumbers w:val="0"/>
        <w:spacing w:before="240" w:line="259" w:lineRule="auto"/>
        <w:jc w:val="center"/>
        <w:rPr>
          <w:rFonts w:ascii="Titillium Web SemiBold" w:hAnsi="Titillium Web SemiBold"/>
          <w:sz w:val="22"/>
          <w:szCs w:val="22"/>
        </w:rPr>
      </w:pPr>
      <w:bookmarkStart w:id="88" w:name="_Toc179986546"/>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50</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Notification Screen</w:t>
      </w:r>
      <w:bookmarkEnd w:id="88"/>
    </w:p>
    <w:p w14:paraId="2845D1C4" w14:textId="5DFC9BFD" w:rsidR="6A90BCC7" w:rsidRPr="00F25616" w:rsidRDefault="00736C9B" w:rsidP="0058ECD2">
      <w:pPr>
        <w:pStyle w:val="Title"/>
        <w:numPr>
          <w:ilvl w:val="0"/>
          <w:numId w:val="33"/>
        </w:numPr>
        <w:spacing w:after="160" w:line="259" w:lineRule="auto"/>
        <w:ind w:left="284" w:hanging="284"/>
        <w:jc w:val="left"/>
        <w:rPr>
          <w:rFonts w:ascii="Titillium Web SemiBold" w:eastAsiaTheme="majorEastAsia" w:hAnsi="Titillium Web SemiBold" w:cstheme="majorBidi"/>
          <w:sz w:val="24"/>
          <w:szCs w:val="24"/>
        </w:rPr>
      </w:pPr>
      <w:bookmarkStart w:id="89" w:name="_Toc179986404"/>
      <w:r w:rsidRPr="00F25616">
        <w:rPr>
          <w:rFonts w:ascii="Titillium Web SemiBold" w:eastAsiaTheme="majorEastAsia" w:hAnsi="Titillium Web SemiBold" w:cstheme="majorBidi"/>
          <w:sz w:val="24"/>
          <w:szCs w:val="24"/>
        </w:rPr>
        <w:lastRenderedPageBreak/>
        <w:t>USERS PROFILE</w:t>
      </w:r>
      <w:bookmarkEnd w:id="89"/>
      <w:r w:rsidRPr="00F25616">
        <w:rPr>
          <w:rFonts w:ascii="Titillium Web SemiBold" w:eastAsiaTheme="majorEastAsia" w:hAnsi="Titillium Web SemiBold" w:cstheme="majorBidi"/>
          <w:sz w:val="24"/>
          <w:szCs w:val="24"/>
        </w:rPr>
        <w:t xml:space="preserve"> </w:t>
      </w:r>
    </w:p>
    <w:p w14:paraId="448A300E" w14:textId="7D643A08" w:rsidR="05D75849" w:rsidRPr="00F25616" w:rsidRDefault="40E4CFC5" w:rsidP="40E4CFC5">
      <w:pPr>
        <w:pStyle w:val="Standard"/>
        <w:spacing w:line="276" w:lineRule="auto"/>
        <w:jc w:val="both"/>
        <w:rPr>
          <w:rFonts w:ascii="Titillium Web SemiBold" w:hAnsi="Titillium Web SemiBold" w:cstheme="minorBidi"/>
        </w:rPr>
      </w:pPr>
      <w:r w:rsidRPr="00F25616">
        <w:rPr>
          <w:rFonts w:ascii="Titillium Web SemiBold" w:hAnsi="Titillium Web SemiBold" w:cstheme="minorBidi"/>
          <w:lang w:val="en-US"/>
        </w:rPr>
        <w:t xml:space="preserve">Users can able to change their </w:t>
      </w:r>
      <w:r w:rsidR="005D2CED">
        <w:rPr>
          <w:rFonts w:ascii="Titillium Web SemiBold" w:hAnsi="Titillium Web SemiBold" w:cstheme="minorBidi"/>
          <w:lang w:val="en-US"/>
        </w:rPr>
        <w:t xml:space="preserve">profile </w:t>
      </w:r>
      <w:r w:rsidRPr="00F25616">
        <w:rPr>
          <w:rFonts w:ascii="Titillium Web SemiBold" w:hAnsi="Titillium Web SemiBold" w:cstheme="minorBidi"/>
          <w:lang w:val="en-US"/>
        </w:rPr>
        <w:t xml:space="preserve">information and password using the options </w:t>
      </w:r>
      <w:r w:rsidR="005D2CED" w:rsidRPr="00F25616">
        <w:rPr>
          <w:rFonts w:ascii="Titillium Web SemiBold" w:hAnsi="Titillium Web SemiBold" w:cstheme="minorBidi"/>
          <w:lang w:val="en-US"/>
        </w:rPr>
        <w:t xml:space="preserve">available </w:t>
      </w:r>
      <w:r w:rsidRPr="00F25616">
        <w:rPr>
          <w:rFonts w:ascii="Titillium Web SemiBold" w:hAnsi="Titillium Web SemiBold" w:cstheme="minorBidi"/>
          <w:lang w:val="en-US"/>
        </w:rPr>
        <w:t xml:space="preserve">in the </w:t>
      </w:r>
      <w:proofErr w:type="spellStart"/>
      <w:r w:rsidRPr="00F25616">
        <w:rPr>
          <w:rFonts w:ascii="Titillium Web SemiBold" w:hAnsi="Titillium Web SemiBold" w:cstheme="minorBidi"/>
          <w:lang w:val="en-US"/>
        </w:rPr>
        <w:t>PreciCloud</w:t>
      </w:r>
      <w:proofErr w:type="spellEnd"/>
      <w:r w:rsidR="005D2CED">
        <w:rPr>
          <w:rFonts w:ascii="Titillium Web SemiBold" w:hAnsi="Titillium Web SemiBold" w:cstheme="minorBidi"/>
          <w:lang w:val="en-US"/>
        </w:rPr>
        <w:t xml:space="preserve"> Application (3-Dots in the right- top corner)</w:t>
      </w:r>
    </w:p>
    <w:p w14:paraId="6DB51BD6" w14:textId="13B6D6D9" w:rsidR="5F89791C" w:rsidRPr="00F25616" w:rsidRDefault="5F89791C" w:rsidP="00736C9B">
      <w:pPr>
        <w:pStyle w:val="ListParagraph"/>
        <w:numPr>
          <w:ilvl w:val="0"/>
          <w:numId w:val="22"/>
        </w:numPr>
        <w:spacing w:before="120" w:after="120" w:line="276" w:lineRule="auto"/>
        <w:ind w:left="714" w:hanging="357"/>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User </w:t>
      </w:r>
      <w:r w:rsidR="00D046F7">
        <w:rPr>
          <w:rFonts w:ascii="Titillium Web SemiBold" w:hAnsi="Titillium Web SemiBold" w:cstheme="minorBidi"/>
          <w:color w:val="212529"/>
          <w:lang w:val="en-IN"/>
        </w:rPr>
        <w:t>needs to</w:t>
      </w:r>
      <w:r w:rsidRPr="00F25616">
        <w:rPr>
          <w:rFonts w:ascii="Titillium Web SemiBold" w:hAnsi="Titillium Web SemiBold" w:cstheme="minorBidi"/>
          <w:color w:val="212529"/>
          <w:lang w:val="en-IN"/>
        </w:rPr>
        <w:t xml:space="preserve"> click</w:t>
      </w:r>
      <w:r w:rsidR="45C27687" w:rsidRPr="00F25616">
        <w:rPr>
          <w:rFonts w:ascii="Titillium Web SemiBold" w:hAnsi="Titillium Web SemiBold" w:cstheme="minorBidi"/>
          <w:color w:val="212529"/>
          <w:lang w:val="en-IN"/>
        </w:rPr>
        <w:t xml:space="preserve"> </w:t>
      </w:r>
      <w:r w:rsidR="00D046F7">
        <w:rPr>
          <w:rFonts w:ascii="Titillium Web SemiBold" w:hAnsi="Titillium Web SemiBold" w:cstheme="minorBidi"/>
          <w:color w:val="212529"/>
          <w:lang w:val="en-IN"/>
        </w:rPr>
        <w:t>“M</w:t>
      </w:r>
      <w:r w:rsidR="45C27687" w:rsidRPr="00F25616">
        <w:rPr>
          <w:rFonts w:ascii="Titillium Web SemiBold" w:hAnsi="Titillium Web SemiBold" w:cstheme="minorBidi"/>
          <w:color w:val="212529"/>
          <w:lang w:val="en-IN"/>
        </w:rPr>
        <w:t>ore</w:t>
      </w:r>
      <w:r w:rsidR="00D046F7">
        <w:rPr>
          <w:rFonts w:ascii="Titillium Web SemiBold" w:hAnsi="Titillium Web SemiBold" w:cstheme="minorBidi"/>
          <w:color w:val="212529"/>
          <w:lang w:val="en-IN"/>
        </w:rPr>
        <w:t>”</w:t>
      </w:r>
      <w:r w:rsidR="45C27687" w:rsidRPr="00F25616">
        <w:rPr>
          <w:rFonts w:ascii="Titillium Web SemiBold" w:hAnsi="Titillium Web SemiBold" w:cstheme="minorBidi"/>
          <w:color w:val="212529"/>
          <w:lang w:val="en-IN"/>
        </w:rPr>
        <w:t xml:space="preserve"> </w:t>
      </w:r>
      <w:r w:rsidR="00D046F7">
        <w:rPr>
          <w:rFonts w:ascii="Titillium Web SemiBold" w:hAnsi="Titillium Web SemiBold" w:cstheme="minorBidi"/>
          <w:color w:val="212529"/>
          <w:lang w:val="en-IN"/>
        </w:rPr>
        <w:t>options</w:t>
      </w:r>
      <w:r w:rsidR="45C27687" w:rsidRPr="00F25616">
        <w:rPr>
          <w:rFonts w:ascii="Titillium Web SemiBold" w:hAnsi="Titillium Web SemiBold" w:cstheme="minorBidi"/>
          <w:color w:val="212529"/>
          <w:lang w:val="en-IN"/>
        </w:rPr>
        <w:t xml:space="preserve"> </w:t>
      </w:r>
      <w:r w:rsidR="005D2CED">
        <w:rPr>
          <w:rFonts w:ascii="Titillium Web SemiBold" w:hAnsi="Titillium Web SemiBold" w:cstheme="minorBidi"/>
        </w:rPr>
        <w:t xml:space="preserve">(3-Dots in the right- top corner) </w:t>
      </w:r>
      <w:r w:rsidR="002314F8" w:rsidRPr="00F25616">
        <w:rPr>
          <w:rFonts w:ascii="Titillium Web SemiBold" w:hAnsi="Titillium Web SemiBold" w:cstheme="minorBidi"/>
          <w:color w:val="212529"/>
          <w:lang w:val="en-IN"/>
        </w:rPr>
        <w:t xml:space="preserve">which is available </w:t>
      </w:r>
      <w:r w:rsidR="45C27687" w:rsidRPr="00F25616">
        <w:rPr>
          <w:rFonts w:ascii="Titillium Web SemiBold" w:hAnsi="Titillium Web SemiBold" w:cstheme="minorBidi"/>
          <w:color w:val="212529"/>
          <w:lang w:val="en-IN"/>
        </w:rPr>
        <w:t>in the</w:t>
      </w:r>
      <w:r w:rsidR="00D046F7">
        <w:rPr>
          <w:rFonts w:ascii="Titillium Web SemiBold" w:hAnsi="Titillium Web SemiBold" w:cstheme="minorBidi"/>
          <w:color w:val="212529"/>
          <w:lang w:val="en-IN"/>
        </w:rPr>
        <w:t xml:space="preserve"> application </w:t>
      </w:r>
      <w:r w:rsidR="00410F48" w:rsidRPr="00F25616">
        <w:rPr>
          <w:rFonts w:ascii="Titillium Web SemiBold" w:hAnsi="Titillium Web SemiBold" w:cstheme="minorBidi"/>
          <w:color w:val="212529"/>
          <w:lang w:val="en-IN"/>
        </w:rPr>
        <w:t>to update the profile</w:t>
      </w:r>
      <w:r w:rsidR="00907D1B" w:rsidRPr="00F25616">
        <w:rPr>
          <w:rFonts w:ascii="Titillium Web SemiBold" w:hAnsi="Titillium Web SemiBold" w:cstheme="minorBidi"/>
          <w:color w:val="212529"/>
          <w:lang w:val="en-IN"/>
        </w:rPr>
        <w:t xml:space="preserve"> information and </w:t>
      </w:r>
      <w:r w:rsidR="00D046F7">
        <w:rPr>
          <w:rFonts w:ascii="Titillium Web SemiBold" w:hAnsi="Titillium Web SemiBold" w:cstheme="minorBidi"/>
          <w:color w:val="212529"/>
          <w:lang w:val="en-IN"/>
        </w:rPr>
        <w:t xml:space="preserve">for </w:t>
      </w:r>
      <w:r w:rsidR="00907D1B" w:rsidRPr="00F25616">
        <w:rPr>
          <w:rFonts w:ascii="Titillium Web SemiBold" w:hAnsi="Titillium Web SemiBold" w:cstheme="minorBidi"/>
          <w:color w:val="212529"/>
          <w:lang w:val="en-IN"/>
        </w:rPr>
        <w:t xml:space="preserve">password </w:t>
      </w:r>
      <w:r w:rsidR="00D046F7">
        <w:rPr>
          <w:rFonts w:ascii="Titillium Web SemiBold" w:hAnsi="Titillium Web SemiBold" w:cstheme="minorBidi"/>
          <w:color w:val="212529"/>
          <w:lang w:val="en-IN"/>
        </w:rPr>
        <w:t>modifications</w:t>
      </w:r>
      <w:r w:rsidR="00907D1B" w:rsidRPr="00F25616">
        <w:rPr>
          <w:rFonts w:ascii="Titillium Web SemiBold" w:hAnsi="Titillium Web SemiBold" w:cstheme="minorBidi"/>
          <w:color w:val="212529"/>
          <w:lang w:val="en-IN"/>
        </w:rPr>
        <w:t>.</w:t>
      </w:r>
    </w:p>
    <w:p w14:paraId="5683C10B" w14:textId="506C80E3" w:rsidR="5F89791C" w:rsidRPr="00F25616" w:rsidRDefault="5F89791C" w:rsidP="0058ECD2">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31F0A254" wp14:editId="23363F38">
            <wp:extent cx="6026763" cy="3064934"/>
            <wp:effectExtent l="0" t="0" r="0" b="2540"/>
            <wp:docPr id="980630457" name="Picture 98063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36228" cy="3069748"/>
                    </a:xfrm>
                    <a:prstGeom prst="rect">
                      <a:avLst/>
                    </a:prstGeom>
                  </pic:spPr>
                </pic:pic>
              </a:graphicData>
            </a:graphic>
          </wp:inline>
        </w:drawing>
      </w:r>
    </w:p>
    <w:p w14:paraId="73EB2945" w14:textId="6B338DFA" w:rsidR="0ACDF21D" w:rsidRPr="009022DF" w:rsidRDefault="0ACDF21D" w:rsidP="009022DF">
      <w:pPr>
        <w:pStyle w:val="Caption"/>
        <w:suppressLineNumbers w:val="0"/>
        <w:spacing w:before="240" w:line="259" w:lineRule="auto"/>
        <w:jc w:val="center"/>
        <w:rPr>
          <w:rFonts w:ascii="Titillium Web SemiBold" w:hAnsi="Titillium Web SemiBold"/>
          <w:sz w:val="22"/>
          <w:szCs w:val="22"/>
        </w:rPr>
      </w:pPr>
      <w:bookmarkStart w:id="90" w:name="_Toc179986547"/>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51</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User Account</w:t>
      </w:r>
      <w:bookmarkEnd w:id="90"/>
    </w:p>
    <w:p w14:paraId="03B77092" w14:textId="45CED459" w:rsidR="0ACDF21D" w:rsidRPr="00F25616" w:rsidRDefault="0ACDF21D" w:rsidP="00736C9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91" w:name="_Toc179986405"/>
      <w:r w:rsidRPr="00F25616">
        <w:rPr>
          <w:rFonts w:ascii="Titillium Web SemiBold" w:eastAsiaTheme="majorEastAsia" w:hAnsi="Titillium Web SemiBold" w:cstheme="majorBidi"/>
          <w:sz w:val="24"/>
          <w:szCs w:val="24"/>
        </w:rPr>
        <w:t>Profile</w:t>
      </w:r>
      <w:r w:rsidR="003F088A">
        <w:rPr>
          <w:rFonts w:ascii="Titillium Web SemiBold" w:eastAsiaTheme="majorEastAsia" w:hAnsi="Titillium Web SemiBold" w:cstheme="majorBidi"/>
          <w:sz w:val="24"/>
          <w:szCs w:val="24"/>
        </w:rPr>
        <w:t xml:space="preserve"> Screen</w:t>
      </w:r>
      <w:bookmarkEnd w:id="91"/>
    </w:p>
    <w:p w14:paraId="2D12B1A1" w14:textId="2198A5EC" w:rsidR="3AE26FB5" w:rsidRPr="00F25616" w:rsidRDefault="40E4CFC5" w:rsidP="40E4CFC5">
      <w:pPr>
        <w:pStyle w:val="ListParagraph"/>
        <w:numPr>
          <w:ilvl w:val="0"/>
          <w:numId w:val="22"/>
        </w:numPr>
        <w:spacing w:before="120" w:after="120" w:line="276" w:lineRule="auto"/>
        <w:ind w:left="714" w:hanging="357"/>
        <w:jc w:val="both"/>
        <w:rPr>
          <w:rFonts w:ascii="Titillium Web SemiBold" w:hAnsi="Titillium Web SemiBold" w:cstheme="minorBidi"/>
          <w:color w:val="212529"/>
        </w:rPr>
      </w:pPr>
      <w:r w:rsidRPr="00F25616">
        <w:rPr>
          <w:rFonts w:ascii="Titillium Web SemiBold" w:hAnsi="Titillium Web SemiBold" w:cstheme="minorBidi"/>
          <w:color w:val="212529"/>
        </w:rPr>
        <w:t>Users can update their information like Name, Email, Mobile number, Language and etc., in the profile screen.</w:t>
      </w:r>
    </w:p>
    <w:p w14:paraId="7837E93B" w14:textId="45E7B540" w:rsidR="00013E2B" w:rsidRPr="00F25616" w:rsidRDefault="000E73EA" w:rsidP="00736C9B">
      <w:pPr>
        <w:pStyle w:val="ListParagraph"/>
        <w:numPr>
          <w:ilvl w:val="0"/>
          <w:numId w:val="22"/>
        </w:numPr>
        <w:spacing w:before="120" w:after="120" w:line="276" w:lineRule="auto"/>
        <w:ind w:left="714" w:hanging="357"/>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Below image shows the </w:t>
      </w:r>
      <w:r w:rsidR="00E5249C" w:rsidRPr="00F25616">
        <w:rPr>
          <w:rFonts w:ascii="Titillium Web SemiBold" w:hAnsi="Titillium Web SemiBold" w:cstheme="minorBidi"/>
          <w:color w:val="212529"/>
          <w:lang w:val="en-IN"/>
        </w:rPr>
        <w:t>options available in the “</w:t>
      </w:r>
      <w:r w:rsidRPr="00F25616">
        <w:rPr>
          <w:rFonts w:ascii="Titillium Web SemiBold" w:hAnsi="Titillium Web SemiBold" w:cstheme="minorBidi"/>
          <w:color w:val="212529"/>
          <w:lang w:val="en-IN"/>
        </w:rPr>
        <w:t>Profile</w:t>
      </w:r>
      <w:r w:rsidR="00E5249C" w:rsidRPr="00F25616">
        <w:rPr>
          <w:rFonts w:ascii="Titillium Web SemiBold" w:hAnsi="Titillium Web SemiBold" w:cstheme="minorBidi"/>
          <w:color w:val="212529"/>
          <w:lang w:val="en-IN"/>
        </w:rPr>
        <w:t>”</w:t>
      </w:r>
      <w:r w:rsidRPr="00F25616">
        <w:rPr>
          <w:rFonts w:ascii="Titillium Web SemiBold" w:hAnsi="Titillium Web SemiBold" w:cstheme="minorBidi"/>
          <w:color w:val="212529"/>
          <w:lang w:val="en-IN"/>
        </w:rPr>
        <w:t xml:space="preserve"> screen a</w:t>
      </w:r>
      <w:r w:rsidR="00013E2B" w:rsidRPr="00F25616">
        <w:rPr>
          <w:rFonts w:ascii="Titillium Web SemiBold" w:hAnsi="Titillium Web SemiBold" w:cstheme="minorBidi"/>
          <w:color w:val="212529"/>
          <w:lang w:val="en-IN"/>
        </w:rPr>
        <w:t xml:space="preserve">dded </w:t>
      </w:r>
      <w:r w:rsidRPr="00F25616">
        <w:rPr>
          <w:rFonts w:ascii="Titillium Web SemiBold" w:hAnsi="Titillium Web SemiBold" w:cstheme="minorBidi"/>
          <w:color w:val="212529"/>
          <w:lang w:val="en-IN"/>
        </w:rPr>
        <w:t xml:space="preserve">with </w:t>
      </w:r>
      <w:r w:rsidR="00013E2B" w:rsidRPr="00F25616">
        <w:rPr>
          <w:rFonts w:ascii="Titillium Web SemiBold" w:hAnsi="Titillium Web SemiBold" w:cstheme="minorBidi"/>
          <w:color w:val="212529"/>
          <w:lang w:val="en-IN"/>
        </w:rPr>
        <w:t xml:space="preserve">the sample data </w:t>
      </w:r>
      <w:r w:rsidRPr="00F25616">
        <w:rPr>
          <w:rFonts w:ascii="Titillium Web SemiBold" w:hAnsi="Titillium Web SemiBold" w:cstheme="minorBidi"/>
          <w:color w:val="212529"/>
          <w:lang w:val="en-IN"/>
        </w:rPr>
        <w:t xml:space="preserve">for reference. </w:t>
      </w:r>
    </w:p>
    <w:p w14:paraId="1D6A9AB0" w14:textId="15B3C4FC" w:rsidR="0ACDF21D" w:rsidRPr="00F25616" w:rsidRDefault="0ACDF21D" w:rsidP="0058ECD2">
      <w:pPr>
        <w:pStyle w:val="Standard"/>
        <w:spacing w:before="120" w:after="120" w:line="259" w:lineRule="auto"/>
        <w:jc w:val="center"/>
        <w:rPr>
          <w:rFonts w:ascii="Titillium Web SemiBold" w:hAnsi="Titillium Web SemiBold"/>
          <w:i/>
          <w:iCs/>
          <w:color w:val="000000" w:themeColor="text1"/>
        </w:rPr>
      </w:pPr>
      <w:r w:rsidRPr="00F25616">
        <w:rPr>
          <w:rFonts w:ascii="Titillium Web SemiBold" w:hAnsi="Titillium Web SemiBold"/>
          <w:noProof/>
        </w:rPr>
        <w:lastRenderedPageBreak/>
        <w:drawing>
          <wp:inline distT="0" distB="0" distL="0" distR="0" wp14:anchorId="618E5F2B" wp14:editId="63A5DA23">
            <wp:extent cx="5045074" cy="2565691"/>
            <wp:effectExtent l="0" t="0" r="0" b="0"/>
            <wp:docPr id="1752478379" name="Picture 175247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5074" cy="2565691"/>
                    </a:xfrm>
                    <a:prstGeom prst="rect">
                      <a:avLst/>
                    </a:prstGeom>
                  </pic:spPr>
                </pic:pic>
              </a:graphicData>
            </a:graphic>
          </wp:inline>
        </w:drawing>
      </w:r>
    </w:p>
    <w:p w14:paraId="013C97EE" w14:textId="59735422" w:rsidR="0ACDF21D" w:rsidRPr="009022DF" w:rsidRDefault="0ACDF21D" w:rsidP="009022DF">
      <w:pPr>
        <w:pStyle w:val="Caption"/>
        <w:suppressLineNumbers w:val="0"/>
        <w:spacing w:before="240" w:line="259" w:lineRule="auto"/>
        <w:jc w:val="center"/>
        <w:rPr>
          <w:rFonts w:ascii="Titillium Web SemiBold" w:hAnsi="Titillium Web SemiBold"/>
          <w:sz w:val="22"/>
          <w:szCs w:val="22"/>
        </w:rPr>
      </w:pPr>
      <w:bookmarkStart w:id="92" w:name="_Toc179986548"/>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52</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User Profile</w:t>
      </w:r>
      <w:r w:rsidR="005D2CED" w:rsidRPr="009022DF">
        <w:rPr>
          <w:rFonts w:ascii="Titillium Web SemiBold" w:hAnsi="Titillium Web SemiBold"/>
          <w:sz w:val="22"/>
          <w:szCs w:val="22"/>
        </w:rPr>
        <w:t xml:space="preserve"> Screen</w:t>
      </w:r>
      <w:bookmarkEnd w:id="92"/>
    </w:p>
    <w:p w14:paraId="4B184ED0" w14:textId="160FF9E0" w:rsidR="00C8281B" w:rsidRPr="00F25616" w:rsidRDefault="0ACDF21D" w:rsidP="00C8281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93" w:name="_Toc179986406"/>
      <w:r w:rsidRPr="00F25616">
        <w:rPr>
          <w:rFonts w:ascii="Titillium Web SemiBold" w:eastAsiaTheme="majorEastAsia" w:hAnsi="Titillium Web SemiBold" w:cstheme="majorBidi"/>
          <w:sz w:val="24"/>
          <w:szCs w:val="24"/>
        </w:rPr>
        <w:t>Security</w:t>
      </w:r>
      <w:r w:rsidR="003F088A">
        <w:rPr>
          <w:rFonts w:ascii="Titillium Web SemiBold" w:eastAsiaTheme="majorEastAsia" w:hAnsi="Titillium Web SemiBold" w:cstheme="majorBidi"/>
          <w:sz w:val="24"/>
          <w:szCs w:val="24"/>
        </w:rPr>
        <w:t xml:space="preserve"> Screen</w:t>
      </w:r>
      <w:bookmarkEnd w:id="93"/>
    </w:p>
    <w:p w14:paraId="37726EDE" w14:textId="66B90236" w:rsidR="2F1DA731" w:rsidRPr="00F25616" w:rsidRDefault="2F1DA731" w:rsidP="00C8281B">
      <w:pPr>
        <w:pStyle w:val="ListParagraph"/>
        <w:numPr>
          <w:ilvl w:val="0"/>
          <w:numId w:val="22"/>
        </w:numPr>
        <w:spacing w:before="120" w:after="120" w:line="276" w:lineRule="auto"/>
        <w:ind w:left="714" w:hanging="357"/>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 xml:space="preserve">User can </w:t>
      </w:r>
      <w:r w:rsidR="008F3C2F" w:rsidRPr="00F25616">
        <w:rPr>
          <w:rFonts w:ascii="Titillium Web SemiBold" w:hAnsi="Titillium Web SemiBold" w:cstheme="minorBidi"/>
          <w:color w:val="212529"/>
          <w:lang w:val="en-IN"/>
        </w:rPr>
        <w:t>change</w:t>
      </w:r>
      <w:r w:rsidR="00D537E2" w:rsidRPr="00F25616">
        <w:rPr>
          <w:rFonts w:ascii="Titillium Web SemiBold" w:hAnsi="Titillium Web SemiBold" w:cstheme="minorBidi"/>
          <w:color w:val="212529"/>
          <w:lang w:val="en-IN"/>
        </w:rPr>
        <w:t>/</w:t>
      </w:r>
      <w:r w:rsidRPr="00F25616">
        <w:rPr>
          <w:rFonts w:ascii="Titillium Web SemiBold" w:hAnsi="Titillium Web SemiBold" w:cstheme="minorBidi"/>
          <w:color w:val="212529"/>
          <w:lang w:val="en-IN"/>
        </w:rPr>
        <w:t>update their password</w:t>
      </w:r>
      <w:r w:rsidR="67148954" w:rsidRPr="00F25616">
        <w:rPr>
          <w:rFonts w:ascii="Titillium Web SemiBold" w:hAnsi="Titillium Web SemiBold" w:cstheme="minorBidi"/>
          <w:color w:val="212529"/>
          <w:lang w:val="en-IN"/>
        </w:rPr>
        <w:t xml:space="preserve"> </w:t>
      </w:r>
      <w:r w:rsidR="008F3C2F" w:rsidRPr="00F25616">
        <w:rPr>
          <w:rFonts w:ascii="Titillium Web SemiBold" w:hAnsi="Titillium Web SemiBold" w:cstheme="minorBidi"/>
          <w:color w:val="212529"/>
          <w:lang w:val="en-IN"/>
        </w:rPr>
        <w:t>using the “</w:t>
      </w:r>
      <w:r w:rsidR="000374E1" w:rsidRPr="00F25616">
        <w:rPr>
          <w:rFonts w:ascii="Titillium Web SemiBold" w:hAnsi="Titillium Web SemiBold" w:cstheme="minorBidi"/>
          <w:color w:val="212529"/>
          <w:lang w:val="en-IN"/>
        </w:rPr>
        <w:t>S</w:t>
      </w:r>
      <w:r w:rsidR="008F3C2F" w:rsidRPr="00F25616">
        <w:rPr>
          <w:rFonts w:ascii="Titillium Web SemiBold" w:hAnsi="Titillium Web SemiBold" w:cstheme="minorBidi"/>
          <w:color w:val="212529"/>
          <w:lang w:val="en-IN"/>
        </w:rPr>
        <w:t>ecurity” option</w:t>
      </w:r>
    </w:p>
    <w:p w14:paraId="07B05A76" w14:textId="77777777" w:rsidR="00BC0527" w:rsidRPr="00F25616" w:rsidRDefault="00C25D75" w:rsidP="00C8281B">
      <w:pPr>
        <w:pStyle w:val="ListParagraph"/>
        <w:numPr>
          <w:ilvl w:val="0"/>
          <w:numId w:val="22"/>
        </w:numPr>
        <w:spacing w:before="120" w:after="120" w:line="276" w:lineRule="auto"/>
        <w:ind w:left="714" w:hanging="357"/>
        <w:jc w:val="both"/>
        <w:rPr>
          <w:rFonts w:ascii="Titillium Web SemiBold" w:hAnsi="Titillium Web SemiBold" w:cstheme="minorBidi"/>
          <w:color w:val="212529"/>
          <w:lang w:val="en-IN"/>
        </w:rPr>
      </w:pPr>
      <w:r w:rsidRPr="00F25616">
        <w:rPr>
          <w:rFonts w:ascii="Titillium Web SemiBold" w:hAnsi="Titillium Web SemiBold" w:cstheme="minorBidi"/>
          <w:color w:val="212529"/>
          <w:lang w:val="en-IN"/>
        </w:rPr>
        <w:t>To update</w:t>
      </w:r>
      <w:r w:rsidR="00D537E2" w:rsidRPr="00F25616">
        <w:rPr>
          <w:rFonts w:ascii="Titillium Web SemiBold" w:hAnsi="Titillium Web SemiBold" w:cstheme="minorBidi"/>
          <w:color w:val="212529"/>
          <w:lang w:val="en-IN"/>
        </w:rPr>
        <w:t>/</w:t>
      </w:r>
      <w:r w:rsidRPr="00F25616">
        <w:rPr>
          <w:rFonts w:ascii="Titillium Web SemiBold" w:hAnsi="Titillium Web SemiBold" w:cstheme="minorBidi"/>
          <w:color w:val="212529"/>
          <w:lang w:val="en-IN"/>
        </w:rPr>
        <w:t>change the password</w:t>
      </w:r>
      <w:r w:rsidR="00D537E2" w:rsidRPr="00F25616">
        <w:rPr>
          <w:rFonts w:ascii="Titillium Web SemiBold" w:hAnsi="Titillium Web SemiBold" w:cstheme="minorBidi"/>
          <w:color w:val="212529"/>
          <w:lang w:val="en-IN"/>
        </w:rPr>
        <w:t xml:space="preserve"> user needs to provide the older password followed with new password</w:t>
      </w:r>
    </w:p>
    <w:p w14:paraId="2119AA4B" w14:textId="69DA99E9" w:rsidR="73B329BE" w:rsidRPr="00F25616" w:rsidRDefault="73B329BE" w:rsidP="0058ECD2">
      <w:pPr>
        <w:pStyle w:val="Standard"/>
        <w:jc w:val="center"/>
        <w:rPr>
          <w:rFonts w:ascii="Titillium Web SemiBold" w:hAnsi="Titillium Web SemiBold"/>
        </w:rPr>
      </w:pPr>
      <w:r w:rsidRPr="00F25616">
        <w:rPr>
          <w:rFonts w:ascii="Titillium Web SemiBold" w:hAnsi="Titillium Web SemiBold"/>
          <w:noProof/>
        </w:rPr>
        <w:drawing>
          <wp:inline distT="0" distB="0" distL="0" distR="0" wp14:anchorId="5F4FF017" wp14:editId="04203BE1">
            <wp:extent cx="5260931" cy="2675467"/>
            <wp:effectExtent l="0" t="0" r="0" b="0"/>
            <wp:docPr id="61931180" name="Picture 6193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3257" cy="2681736"/>
                    </a:xfrm>
                    <a:prstGeom prst="rect">
                      <a:avLst/>
                    </a:prstGeom>
                  </pic:spPr>
                </pic:pic>
              </a:graphicData>
            </a:graphic>
          </wp:inline>
        </w:drawing>
      </w:r>
    </w:p>
    <w:p w14:paraId="76D8ABC0" w14:textId="005666D2" w:rsidR="0058ECD2" w:rsidRPr="009022DF" w:rsidRDefault="73B329BE" w:rsidP="009022DF">
      <w:pPr>
        <w:pStyle w:val="Caption"/>
        <w:suppressLineNumbers w:val="0"/>
        <w:spacing w:before="240" w:line="259" w:lineRule="auto"/>
        <w:jc w:val="center"/>
        <w:rPr>
          <w:rFonts w:ascii="Titillium Web SemiBold" w:hAnsi="Titillium Web SemiBold"/>
          <w:sz w:val="22"/>
          <w:szCs w:val="22"/>
        </w:rPr>
      </w:pPr>
      <w:bookmarkStart w:id="94" w:name="_Toc179986549"/>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53</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User </w:t>
      </w:r>
      <w:r w:rsidR="005D2CED" w:rsidRPr="009022DF">
        <w:rPr>
          <w:rFonts w:ascii="Titillium Web SemiBold" w:hAnsi="Titillium Web SemiBold"/>
          <w:sz w:val="22"/>
          <w:szCs w:val="22"/>
        </w:rPr>
        <w:t>Security</w:t>
      </w:r>
      <w:r w:rsidRPr="009022DF">
        <w:rPr>
          <w:rFonts w:ascii="Titillium Web SemiBold" w:hAnsi="Titillium Web SemiBold"/>
          <w:sz w:val="22"/>
          <w:szCs w:val="22"/>
        </w:rPr>
        <w:t xml:space="preserve"> </w:t>
      </w:r>
      <w:r w:rsidR="005D2CED" w:rsidRPr="009022DF">
        <w:rPr>
          <w:rFonts w:ascii="Titillium Web SemiBold" w:hAnsi="Titillium Web SemiBold"/>
          <w:sz w:val="22"/>
          <w:szCs w:val="22"/>
        </w:rPr>
        <w:t>Screen</w:t>
      </w:r>
      <w:bookmarkEnd w:id="94"/>
    </w:p>
    <w:p w14:paraId="40D7CAD0" w14:textId="77777777" w:rsidR="003F088A" w:rsidRDefault="003F088A">
      <w:pPr>
        <w:autoSpaceDN/>
        <w:rPr>
          <w:rFonts w:ascii="Titillium Web SemiBold" w:eastAsiaTheme="majorEastAsia" w:hAnsi="Titillium Web SemiBold" w:cstheme="majorBidi"/>
          <w:b/>
          <w:bCs/>
          <w:kern w:val="3"/>
          <w:lang w:val="en-IN" w:eastAsia="en-IN"/>
        </w:rPr>
      </w:pPr>
      <w:r>
        <w:rPr>
          <w:rFonts w:ascii="Titillium Web SemiBold" w:eastAsiaTheme="majorEastAsia" w:hAnsi="Titillium Web SemiBold" w:cstheme="majorBidi"/>
        </w:rPr>
        <w:br w:type="page"/>
      </w:r>
    </w:p>
    <w:p w14:paraId="029DC80B" w14:textId="7DF1D07A" w:rsidR="0ACDF21D" w:rsidRPr="00F25616" w:rsidRDefault="0ACDF21D" w:rsidP="00C8281B">
      <w:pPr>
        <w:pStyle w:val="Title"/>
        <w:numPr>
          <w:ilvl w:val="1"/>
          <w:numId w:val="33"/>
        </w:numPr>
        <w:tabs>
          <w:tab w:val="left" w:pos="1920"/>
        </w:tabs>
        <w:spacing w:after="160" w:line="259" w:lineRule="auto"/>
        <w:jc w:val="left"/>
        <w:rPr>
          <w:rFonts w:ascii="Titillium Web SemiBold" w:eastAsiaTheme="majorEastAsia" w:hAnsi="Titillium Web SemiBold" w:cstheme="majorBidi"/>
          <w:sz w:val="24"/>
          <w:szCs w:val="24"/>
        </w:rPr>
      </w:pPr>
      <w:bookmarkStart w:id="95" w:name="_Toc179986407"/>
      <w:r w:rsidRPr="00F25616">
        <w:rPr>
          <w:rFonts w:ascii="Titillium Web SemiBold" w:eastAsiaTheme="majorEastAsia" w:hAnsi="Titillium Web SemiBold" w:cstheme="majorBidi"/>
          <w:sz w:val="24"/>
          <w:szCs w:val="24"/>
        </w:rPr>
        <w:lastRenderedPageBreak/>
        <w:t>Logout</w:t>
      </w:r>
      <w:bookmarkEnd w:id="95"/>
    </w:p>
    <w:p w14:paraId="2F16847B" w14:textId="00F2B86B" w:rsidR="7FEDEB4A" w:rsidRPr="00F25616" w:rsidRDefault="40E4CFC5" w:rsidP="40E4CFC5">
      <w:pPr>
        <w:pStyle w:val="ListParagraph"/>
        <w:numPr>
          <w:ilvl w:val="0"/>
          <w:numId w:val="22"/>
        </w:numPr>
        <w:spacing w:before="120" w:after="120" w:line="276" w:lineRule="auto"/>
        <w:ind w:left="714" w:hanging="357"/>
        <w:jc w:val="both"/>
        <w:rPr>
          <w:rFonts w:ascii="Titillium Web SemiBold" w:hAnsi="Titillium Web SemiBold" w:cstheme="minorBidi"/>
          <w:color w:val="212529"/>
        </w:rPr>
      </w:pPr>
      <w:r w:rsidRPr="00F25616">
        <w:rPr>
          <w:rFonts w:ascii="Titillium Web SemiBold" w:hAnsi="Titillium Web SemiBold" w:cstheme="minorBidi"/>
          <w:color w:val="212529"/>
        </w:rPr>
        <w:t xml:space="preserve">Users can logout using this </w:t>
      </w:r>
      <w:r w:rsidR="003F088A">
        <w:rPr>
          <w:rFonts w:ascii="Titillium Web SemiBold" w:hAnsi="Titillium Web SemiBold" w:cstheme="minorBidi"/>
          <w:color w:val="212529"/>
        </w:rPr>
        <w:t xml:space="preserve">available </w:t>
      </w:r>
      <w:r w:rsidRPr="00F25616">
        <w:rPr>
          <w:rFonts w:ascii="Titillium Web SemiBold" w:hAnsi="Titillium Web SemiBold" w:cstheme="minorBidi"/>
          <w:color w:val="212529"/>
        </w:rPr>
        <w:t>Logout button. After the Logout</w:t>
      </w:r>
      <w:r w:rsidR="003F088A">
        <w:rPr>
          <w:rFonts w:ascii="Titillium Web SemiBold" w:hAnsi="Titillium Web SemiBold" w:cstheme="minorBidi"/>
          <w:color w:val="212529"/>
        </w:rPr>
        <w:t>, The current</w:t>
      </w:r>
      <w:r w:rsidRPr="00F25616">
        <w:rPr>
          <w:rFonts w:ascii="Titillium Web SemiBold" w:hAnsi="Titillium Web SemiBold" w:cstheme="minorBidi"/>
          <w:color w:val="212529"/>
        </w:rPr>
        <w:t xml:space="preserve"> page</w:t>
      </w:r>
      <w:r w:rsidR="003F088A">
        <w:rPr>
          <w:rFonts w:ascii="Titillium Web SemiBold" w:hAnsi="Titillium Web SemiBold" w:cstheme="minorBidi"/>
          <w:color w:val="212529"/>
        </w:rPr>
        <w:t xml:space="preserve"> will be</w:t>
      </w:r>
      <w:r w:rsidRPr="00F25616">
        <w:rPr>
          <w:rFonts w:ascii="Titillium Web SemiBold" w:hAnsi="Titillium Web SemiBold" w:cstheme="minorBidi"/>
          <w:color w:val="212529"/>
        </w:rPr>
        <w:t xml:space="preserve"> navigate to login screen.</w:t>
      </w:r>
    </w:p>
    <w:p w14:paraId="24B109AF" w14:textId="73A7D6CC" w:rsidR="001A5232" w:rsidRPr="00F25616" w:rsidRDefault="00606832" w:rsidP="000363E0">
      <w:pPr>
        <w:pStyle w:val="Standard"/>
        <w:spacing w:before="240" w:after="120" w:line="259" w:lineRule="auto"/>
        <w:jc w:val="center"/>
        <w:rPr>
          <w:rFonts w:ascii="Titillium Web SemiBold" w:hAnsi="Titillium Web SemiBold"/>
          <w:i/>
          <w:iCs/>
        </w:rPr>
      </w:pPr>
      <w:bookmarkStart w:id="96" w:name="_Toc165568001"/>
      <w:r w:rsidRPr="00F25616">
        <w:rPr>
          <w:rFonts w:ascii="Titillium Web SemiBold" w:hAnsi="Titillium Web SemiBold"/>
          <w:i/>
          <w:iCs/>
          <w:noProof/>
        </w:rPr>
        <w:drawing>
          <wp:inline distT="0" distB="0" distL="0" distR="0" wp14:anchorId="08E85868" wp14:editId="614FF06A">
            <wp:extent cx="5524901" cy="2777067"/>
            <wp:effectExtent l="0" t="0" r="0" b="4445"/>
            <wp:docPr id="152319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92561" name=""/>
                    <pic:cNvPicPr/>
                  </pic:nvPicPr>
                  <pic:blipFill>
                    <a:blip r:embed="rId66"/>
                    <a:stretch>
                      <a:fillRect/>
                    </a:stretch>
                  </pic:blipFill>
                  <pic:spPr>
                    <a:xfrm>
                      <a:off x="0" y="0"/>
                      <a:ext cx="5555386" cy="2792390"/>
                    </a:xfrm>
                    <a:prstGeom prst="rect">
                      <a:avLst/>
                    </a:prstGeom>
                  </pic:spPr>
                </pic:pic>
              </a:graphicData>
            </a:graphic>
          </wp:inline>
        </w:drawing>
      </w:r>
    </w:p>
    <w:p w14:paraId="3273FEAD" w14:textId="7C7E5D07" w:rsidR="001A5232" w:rsidRPr="009022DF" w:rsidRDefault="001A5232" w:rsidP="009022DF">
      <w:pPr>
        <w:pStyle w:val="Caption"/>
        <w:suppressLineNumbers w:val="0"/>
        <w:spacing w:before="240" w:line="259" w:lineRule="auto"/>
        <w:jc w:val="center"/>
        <w:rPr>
          <w:rFonts w:ascii="Titillium Web SemiBold" w:hAnsi="Titillium Web SemiBold"/>
          <w:sz w:val="22"/>
          <w:szCs w:val="22"/>
        </w:rPr>
      </w:pPr>
      <w:bookmarkStart w:id="97" w:name="_Toc179986550"/>
      <w:r w:rsidRPr="009022DF">
        <w:rPr>
          <w:rFonts w:ascii="Titillium Web SemiBold" w:hAnsi="Titillium Web SemiBold"/>
          <w:sz w:val="22"/>
          <w:szCs w:val="22"/>
        </w:rPr>
        <w:t xml:space="preserve">Figure </w:t>
      </w:r>
      <w:r w:rsidRPr="009022DF">
        <w:rPr>
          <w:rFonts w:ascii="Titillium Web SemiBold" w:hAnsi="Titillium Web SemiBold"/>
          <w:sz w:val="22"/>
          <w:szCs w:val="22"/>
        </w:rPr>
        <w:fldChar w:fldCharType="begin"/>
      </w:r>
      <w:r w:rsidRPr="009022DF">
        <w:rPr>
          <w:rFonts w:ascii="Titillium Web SemiBold" w:hAnsi="Titillium Web SemiBold"/>
          <w:sz w:val="22"/>
          <w:szCs w:val="22"/>
        </w:rPr>
        <w:instrText xml:space="preserve"> SEQ Figure \* ARABIC </w:instrText>
      </w:r>
      <w:r w:rsidRPr="009022DF">
        <w:rPr>
          <w:rFonts w:ascii="Titillium Web SemiBold" w:hAnsi="Titillium Web SemiBold"/>
          <w:sz w:val="22"/>
          <w:szCs w:val="22"/>
        </w:rPr>
        <w:fldChar w:fldCharType="separate"/>
      </w:r>
      <w:r w:rsidR="00E66DD8" w:rsidRPr="009022DF">
        <w:rPr>
          <w:rFonts w:ascii="Titillium Web SemiBold" w:hAnsi="Titillium Web SemiBold"/>
          <w:sz w:val="22"/>
          <w:szCs w:val="22"/>
        </w:rPr>
        <w:t>54</w:t>
      </w:r>
      <w:r w:rsidRPr="009022DF">
        <w:rPr>
          <w:rFonts w:ascii="Titillium Web SemiBold" w:hAnsi="Titillium Web SemiBold"/>
          <w:sz w:val="22"/>
          <w:szCs w:val="22"/>
        </w:rPr>
        <w:fldChar w:fldCharType="end"/>
      </w:r>
      <w:r w:rsidRPr="009022DF">
        <w:rPr>
          <w:rFonts w:ascii="Titillium Web SemiBold" w:hAnsi="Titillium Web SemiBold"/>
          <w:sz w:val="22"/>
          <w:szCs w:val="22"/>
        </w:rPr>
        <w:t xml:space="preserve"> </w:t>
      </w:r>
      <w:r w:rsidR="00236C50" w:rsidRPr="009022DF">
        <w:rPr>
          <w:rFonts w:ascii="Titillium Web SemiBold" w:hAnsi="Titillium Web SemiBold"/>
          <w:sz w:val="22"/>
          <w:szCs w:val="22"/>
        </w:rPr>
        <w:t>Welcome Screen after Logout</w:t>
      </w:r>
      <w:bookmarkEnd w:id="97"/>
    </w:p>
    <w:p w14:paraId="460E4FF8" w14:textId="26FDFA55" w:rsidR="001A5232" w:rsidRPr="00F25616" w:rsidRDefault="001A5232">
      <w:pPr>
        <w:autoSpaceDN/>
        <w:rPr>
          <w:rFonts w:ascii="Titillium Web SemiBold" w:eastAsiaTheme="majorEastAsia" w:hAnsi="Titillium Web SemiBold" w:cstheme="majorBidi"/>
          <w:b/>
          <w:bCs/>
          <w:kern w:val="3"/>
          <w:lang w:val="en-IN" w:eastAsia="en-IN"/>
        </w:rPr>
      </w:pPr>
    </w:p>
    <w:p w14:paraId="2014395D" w14:textId="77777777" w:rsidR="001A5232" w:rsidRPr="00F25616" w:rsidRDefault="001A5232">
      <w:pPr>
        <w:autoSpaceDN/>
        <w:rPr>
          <w:rFonts w:ascii="Titillium Web SemiBold" w:eastAsiaTheme="majorEastAsia" w:hAnsi="Titillium Web SemiBold" w:cstheme="majorBidi"/>
          <w:b/>
          <w:bCs/>
          <w:kern w:val="3"/>
          <w:lang w:val="en-IN" w:eastAsia="en-IN"/>
        </w:rPr>
      </w:pPr>
      <w:r w:rsidRPr="00F25616">
        <w:rPr>
          <w:rFonts w:ascii="Titillium Web SemiBold" w:eastAsiaTheme="majorEastAsia" w:hAnsi="Titillium Web SemiBold" w:cstheme="majorBidi"/>
        </w:rPr>
        <w:br w:type="page"/>
      </w:r>
    </w:p>
    <w:p w14:paraId="0A1C8BC9" w14:textId="53B54812" w:rsidR="6A90BCC7" w:rsidRPr="00F25616" w:rsidRDefault="00C8281B" w:rsidP="0058ECD2">
      <w:pPr>
        <w:pStyle w:val="Title"/>
        <w:numPr>
          <w:ilvl w:val="0"/>
          <w:numId w:val="33"/>
        </w:numPr>
        <w:tabs>
          <w:tab w:val="left" w:pos="1920"/>
        </w:tabs>
        <w:spacing w:after="160" w:line="259" w:lineRule="auto"/>
        <w:ind w:left="284" w:hanging="284"/>
        <w:jc w:val="left"/>
        <w:rPr>
          <w:rFonts w:ascii="Titillium Web SemiBold" w:eastAsiaTheme="majorEastAsia" w:hAnsi="Titillium Web SemiBold" w:cstheme="majorBidi"/>
          <w:sz w:val="24"/>
          <w:szCs w:val="24"/>
          <w:lang w:val="en-US"/>
        </w:rPr>
      </w:pPr>
      <w:bookmarkStart w:id="98" w:name="_Toc179986408"/>
      <w:r w:rsidRPr="00F25616">
        <w:rPr>
          <w:rFonts w:ascii="Titillium Web SemiBold" w:eastAsiaTheme="majorEastAsia" w:hAnsi="Titillium Web SemiBold" w:cstheme="majorBidi"/>
          <w:sz w:val="24"/>
          <w:szCs w:val="24"/>
        </w:rPr>
        <w:lastRenderedPageBreak/>
        <w:t>LIMITATIONS</w:t>
      </w:r>
      <w:bookmarkEnd w:id="96"/>
      <w:bookmarkEnd w:id="98"/>
    </w:p>
    <w:p w14:paraId="1B819B79" w14:textId="0D60B6FC" w:rsidR="6A90BCC7" w:rsidRPr="00F25616" w:rsidRDefault="6A90BCC7" w:rsidP="00C31E1C">
      <w:pPr>
        <w:pStyle w:val="ListParagraph"/>
        <w:numPr>
          <w:ilvl w:val="0"/>
          <w:numId w:val="15"/>
        </w:numPr>
        <w:spacing w:after="160" w:line="276" w:lineRule="auto"/>
        <w:ind w:left="567"/>
        <w:jc w:val="both"/>
        <w:rPr>
          <w:rFonts w:ascii="Titillium Web SemiBold" w:hAnsi="Titillium Web SemiBold" w:cstheme="minorBidi"/>
          <w:color w:val="212529"/>
        </w:rPr>
      </w:pPr>
      <w:r w:rsidRPr="00F25616">
        <w:rPr>
          <w:rFonts w:ascii="Titillium Web SemiBold" w:hAnsi="Titillium Web SemiBold" w:cstheme="minorBidi"/>
          <w:color w:val="212529"/>
        </w:rPr>
        <w:t>The device name must be unique for a single gateway and should be a maximum of 20 characters, consisting of alphabets, numbers, and underscores.</w:t>
      </w:r>
    </w:p>
    <w:p w14:paraId="45F02753" w14:textId="62BD8BFD" w:rsidR="6A90BCC7" w:rsidRPr="00F25616" w:rsidRDefault="6A90BCC7" w:rsidP="00C31E1C">
      <w:pPr>
        <w:pStyle w:val="ListParagraph"/>
        <w:numPr>
          <w:ilvl w:val="0"/>
          <w:numId w:val="15"/>
        </w:numPr>
        <w:spacing w:after="160" w:line="276" w:lineRule="auto"/>
        <w:ind w:left="567"/>
        <w:jc w:val="both"/>
        <w:rPr>
          <w:rFonts w:ascii="Titillium Web SemiBold" w:hAnsi="Titillium Web SemiBold" w:cstheme="minorBidi"/>
          <w:color w:val="212529"/>
        </w:rPr>
      </w:pPr>
      <w:r w:rsidRPr="00F25616">
        <w:rPr>
          <w:rFonts w:ascii="Titillium Web SemiBold" w:hAnsi="Titillium Web SemiBold" w:cstheme="minorBidi"/>
          <w:color w:val="212529"/>
        </w:rPr>
        <w:t>The device label should be a maximum of 16 characters. Backslashes (\) and quotation marks (“) are not allowed in the label.</w:t>
      </w:r>
    </w:p>
    <w:p w14:paraId="2ADF8D57" w14:textId="51D65132" w:rsidR="6A90BCC7" w:rsidRPr="00F25616" w:rsidRDefault="6A90BCC7" w:rsidP="00C31E1C">
      <w:pPr>
        <w:pStyle w:val="ListParagraph"/>
        <w:numPr>
          <w:ilvl w:val="0"/>
          <w:numId w:val="15"/>
        </w:numPr>
        <w:spacing w:after="160" w:line="276" w:lineRule="auto"/>
        <w:ind w:left="567"/>
        <w:jc w:val="both"/>
        <w:rPr>
          <w:rFonts w:ascii="Titillium Web SemiBold" w:hAnsi="Titillium Web SemiBold" w:cstheme="minorBidi"/>
          <w:color w:val="212529"/>
        </w:rPr>
      </w:pPr>
      <w:r w:rsidRPr="00F25616">
        <w:rPr>
          <w:rFonts w:ascii="Titillium Web SemiBold" w:hAnsi="Titillium Web SemiBold" w:cstheme="minorBidi"/>
          <w:color w:val="212529"/>
        </w:rPr>
        <w:t>The device's status, which can be either active or inactive, changes based on the time intervals specified in the gateway configuration. By default, if the device does not send any data for 10 minutes, its status will be set to inactive. The device's status will be considered active as long as it sends data at regular intervals. If the cloud does not receive any data from the device within the specified timeout intervals, the cloud will update the device status to inactive.</w:t>
      </w:r>
    </w:p>
    <w:p w14:paraId="5F0D45B4" w14:textId="27E9D7C5" w:rsidR="4FAE6907" w:rsidRPr="00F25616" w:rsidRDefault="4FAE6907" w:rsidP="4FAE6907">
      <w:pPr>
        <w:rPr>
          <w:rFonts w:ascii="Titillium Web SemiBold" w:hAnsi="Titillium Web SemiBold"/>
        </w:rPr>
      </w:pPr>
    </w:p>
    <w:p w14:paraId="7342692E" w14:textId="637CBA7B" w:rsidR="73BF3812" w:rsidRPr="00F25616" w:rsidRDefault="73BF3812" w:rsidP="18629E37">
      <w:pPr>
        <w:spacing w:before="120" w:after="120" w:line="259" w:lineRule="auto"/>
        <w:rPr>
          <w:rFonts w:ascii="Titillium Web SemiBold" w:eastAsia="Calibri" w:hAnsi="Titillium Web SemiBold" w:cs="Calibri"/>
          <w:color w:val="000000" w:themeColor="text1"/>
        </w:rPr>
      </w:pPr>
    </w:p>
    <w:sectPr w:rsidR="73BF3812" w:rsidRPr="00F25616">
      <w:headerReference w:type="default" r:id="rId67"/>
      <w:footerReference w:type="default" r:id="rId68"/>
      <w:pgSz w:w="11906" w:h="16838"/>
      <w:pgMar w:top="862" w:right="1133" w:bottom="99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D4DC6" w14:textId="77777777" w:rsidR="002F109B" w:rsidRDefault="002F109B">
      <w:r>
        <w:separator/>
      </w:r>
    </w:p>
  </w:endnote>
  <w:endnote w:type="continuationSeparator" w:id="0">
    <w:p w14:paraId="00751D3E" w14:textId="77777777" w:rsidR="002F109B" w:rsidRDefault="002F109B">
      <w:r>
        <w:continuationSeparator/>
      </w:r>
    </w:p>
  </w:endnote>
  <w:endnote w:type="continuationNotice" w:id="1">
    <w:p w14:paraId="2B099D73" w14:textId="77777777" w:rsidR="002F109B" w:rsidRDefault="002F1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SemiBold">
    <w:altName w:val="Segoe Print"/>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Liberation Serif">
    <w:altName w:val="Times New Roman"/>
    <w:charset w:val="00"/>
    <w:family w:val="auto"/>
    <w:pitch w:val="default"/>
    <w:sig w:usb0="E0000AFF" w:usb1="500078FF" w:usb2="00000021" w:usb3="00000000" w:csb0="600001BF" w:csb1="DFF70000"/>
  </w:font>
  <w:font w:name="Noto Serif CJK SC">
    <w:altName w:val="SimSun"/>
    <w:charset w:val="86"/>
    <w:family w:val="auto"/>
    <w:pitch w:val="default"/>
    <w:sig w:usb0="30000083" w:usb1="2BDF3C10" w:usb2="00000016" w:usb3="00000000" w:csb0="602E0107" w:csb1="00000000"/>
  </w:font>
  <w:font w:name="Lohit Devanagari">
    <w:altName w:val="Calibri"/>
    <w:charset w:val="00"/>
    <w:family w:val="auto"/>
    <w:pitch w:val="default"/>
    <w:sig w:usb0="80008023" w:usb1="00002042" w:usb2="00000000" w:usb3="00000000" w:csb0="00000001" w:csb1="00000000"/>
  </w:font>
  <w:font w:name="SymbolMT">
    <w:altName w:val="Segoe Print"/>
    <w:charset w:val="01"/>
    <w:family w:val="roman"/>
    <w:pitch w:val="default"/>
  </w:font>
  <w:font w:name="MicrosoftJhengHeiRegular">
    <w:altName w:val="Segoe Print"/>
    <w:charset w:val="01"/>
    <w:family w:val="roman"/>
    <w:pitch w:val="default"/>
  </w:font>
  <w:font w:name="OpenSymbol">
    <w:altName w:val="Segoe UI Symbol"/>
    <w:charset w:val="01"/>
    <w:family w:val="roman"/>
    <w:pitch w:val="default"/>
    <w:sig w:usb0="800000AF" w:usb1="1001ECEA" w:usb2="00000000" w:usb3="00000000" w:csb0="80000001" w:csb1="00000000"/>
  </w:font>
  <w:font w:name="Liberation Mono">
    <w:altName w:val="Cambria"/>
    <w:charset w:val="01"/>
    <w:family w:val="roman"/>
    <w:pitch w:val="default"/>
    <w:sig w:usb0="E0000AFF" w:usb1="400078FF" w:usb2="00000001" w:usb3="00000000" w:csb0="600001BF" w:csb1="DFF70000"/>
  </w:font>
  <w:font w:name="Leelawadee UI">
    <w:panose1 w:val="020B0502040204020203"/>
    <w:charset w:val="00"/>
    <w:family w:val="swiss"/>
    <w:pitch w:val="variable"/>
    <w:sig w:usb0="A3000003" w:usb1="00000000" w:usb2="00010000" w:usb3="00000000" w:csb0="00010101" w:csb1="00000000"/>
  </w:font>
  <w:font w:name="Titillium Web">
    <w:altName w:val="Segoe Print"/>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FF352" w14:textId="77777777" w:rsidR="00210DB5" w:rsidRDefault="000133E8">
    <w:pPr>
      <w:pStyle w:val="footerline"/>
    </w:pPr>
    <w:r>
      <w:rPr>
        <w:noProof/>
        <w:lang w:val="en-US" w:eastAsia="en-US"/>
      </w:rPr>
      <mc:AlternateContent>
        <mc:Choice Requires="wps">
          <w:drawing>
            <wp:anchor distT="0" distB="0" distL="114300" distR="114300" simplePos="0" relativeHeight="251658241" behindDoc="1" locked="0" layoutInCell="1" allowOverlap="1" wp14:anchorId="3B0BF572" wp14:editId="54D3DB33">
              <wp:simplePos x="0" y="0"/>
              <wp:positionH relativeFrom="column">
                <wp:posOffset>-719455</wp:posOffset>
              </wp:positionH>
              <wp:positionV relativeFrom="paragraph">
                <wp:posOffset>118745</wp:posOffset>
              </wp:positionV>
              <wp:extent cx="7560310" cy="0"/>
              <wp:effectExtent l="0" t="0" r="21586" b="19050"/>
              <wp:wrapNone/>
              <wp:docPr id="6" name="AutoShape 4"/>
              <wp:cNvGraphicFramePr/>
              <a:graphic xmlns:a="http://schemas.openxmlformats.org/drawingml/2006/main">
                <a:graphicData uri="http://schemas.microsoft.com/office/word/2010/wordprocessingShape">
                  <wps:wsp>
                    <wps:cNvSpPr/>
                    <wps:spPr>
                      <a:xfrm>
                        <a:off x="0" y="0"/>
                        <a:ext cx="7560314" cy="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3"/>
                            </a:lnTo>
                          </a:path>
                        </a:pathLst>
                      </a:custGeom>
                      <a:noFill/>
                      <a:ln w="9363">
                        <a:solidFill>
                          <a:srgbClr val="000000"/>
                        </a:solidFill>
                        <a:prstDash val="solid"/>
                      </a:ln>
                    </wps:spPr>
                    <wps:txbx>
                      <w:txbxContent>
                        <w:p w14:paraId="102F1776" w14:textId="77777777" w:rsidR="00210DB5" w:rsidRDefault="00210DB5"/>
                      </w:txbxContent>
                    </wps:txbx>
                    <wps:bodyPr vert="horz" wrap="square" lIns="90004" tIns="44997" rIns="90004" bIns="44997" anchor="t" anchorCtr="0" compatLnSpc="0"/>
                  </wps:wsp>
                </a:graphicData>
              </a:graphic>
            </wp:anchor>
          </w:drawing>
        </mc:Choice>
        <mc:Fallback>
          <w:pict>
            <v:shape w14:anchorId="3B0BF572" id="AutoShape 4" o:spid="_x0000_s1062" style="position:absolute;margin-left:-56.65pt;margin-top:9.35pt;width:595.3pt;height:0;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" adj="-11796480,,5400" path="m,l21600,21600e" filled="f" strokeweight=".26008mm">
              <v:stroke joinstyle="miter"/>
              <v:formulas/>
              <v:path arrowok="t" o:connecttype="custom" o:connectlocs="3780157,0;7560314,1;3780157,1;0,1" o:connectangles="270,0,90,180" textboxrect="0,0,21600,0"/>
              <v:textbox inset="2.50011mm,1.2499mm,2.50011mm,1.2499mm">
                <w:txbxContent>
                  <w:p w14:paraId="102F1776" w14:textId="77777777" w:rsidR="00210DB5" w:rsidRDefault="00210DB5"/>
                </w:txbxContent>
              </v:textbox>
            </v:shape>
          </w:pict>
        </mc:Fallback>
      </mc:AlternateContent>
    </w:r>
    <w:r>
      <w:t xml:space="preserve"> </w:t>
    </w:r>
  </w:p>
  <w:p w14:paraId="3026397A" w14:textId="2D108F4A" w:rsidR="00210DB5" w:rsidRDefault="000133E8">
    <w:pPr>
      <w:pStyle w:val="Standard"/>
      <w:jc w:val="center"/>
    </w:pPr>
    <w:r>
      <w:rPr>
        <w:rFonts w:ascii="Verdana" w:hAnsi="Verdana"/>
        <w:sz w:val="16"/>
        <w:szCs w:val="16"/>
      </w:rPr>
      <w:t xml:space="preserve">Page </w:t>
    </w:r>
    <w:r>
      <w:rPr>
        <w:rFonts w:ascii="Verdana" w:hAnsi="Verdana"/>
        <w:sz w:val="16"/>
        <w:szCs w:val="16"/>
      </w:rPr>
      <w:fldChar w:fldCharType="begin"/>
    </w:r>
    <w:r>
      <w:rPr>
        <w:rFonts w:ascii="Verdana" w:hAnsi="Verdana"/>
        <w:sz w:val="16"/>
        <w:szCs w:val="16"/>
      </w:rPr>
      <w:instrText xml:space="preserve"> PAGE </w:instrText>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Pr>
        <w:rFonts w:ascii="Verdana" w:hAnsi="Verdana"/>
        <w:sz w:val="16"/>
        <w:szCs w:val="16"/>
      </w:rPr>
      <w:t xml:space="preserve"> of </w:t>
    </w:r>
    <w:r>
      <w:rPr>
        <w:rFonts w:ascii="Verdana" w:hAnsi="Verdana"/>
        <w:sz w:val="16"/>
        <w:szCs w:val="16"/>
      </w:rPr>
      <w:fldChar w:fldCharType="begin"/>
    </w:r>
    <w:r>
      <w:rPr>
        <w:rFonts w:ascii="Verdana" w:hAnsi="Verdana"/>
        <w:sz w:val="16"/>
        <w:szCs w:val="16"/>
      </w:rPr>
      <w:instrText xml:space="preserve"> NUMPAGES </w:instrText>
    </w:r>
    <w:r>
      <w:rPr>
        <w:rFonts w:ascii="Verdana" w:hAnsi="Verdana"/>
        <w:sz w:val="16"/>
        <w:szCs w:val="16"/>
      </w:rPr>
      <w:fldChar w:fldCharType="separate"/>
    </w:r>
    <w:r>
      <w:rPr>
        <w:rFonts w:ascii="Verdana" w:hAnsi="Verdana"/>
        <w:sz w:val="16"/>
        <w:szCs w:val="16"/>
      </w:rPr>
      <w:t>21</w:t>
    </w:r>
    <w:r>
      <w:rPr>
        <w:rFonts w:ascii="Verdana" w:hAnsi="Verdana"/>
        <w:sz w:val="16"/>
        <w:szCs w:val="16"/>
      </w:rPr>
      <w:fldChar w:fldCharType="end"/>
    </w:r>
    <w:r>
      <w:rPr>
        <w:rFonts w:ascii="Verdana" w:hAnsi="Verdan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DDA98" w14:textId="77777777" w:rsidR="002F109B" w:rsidRDefault="002F109B">
      <w:r>
        <w:separator/>
      </w:r>
    </w:p>
  </w:footnote>
  <w:footnote w:type="continuationSeparator" w:id="0">
    <w:p w14:paraId="34848879" w14:textId="77777777" w:rsidR="002F109B" w:rsidRDefault="002F109B">
      <w:r>
        <w:continuationSeparator/>
      </w:r>
    </w:p>
  </w:footnote>
  <w:footnote w:type="continuationNotice" w:id="1">
    <w:p w14:paraId="1B19DB4D" w14:textId="77777777" w:rsidR="002F109B" w:rsidRDefault="002F1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2524A" w14:textId="0C298BF2" w:rsidR="00210DB5" w:rsidRPr="00566921" w:rsidRDefault="000133E8" w:rsidP="26F456D5">
    <w:pPr>
      <w:pStyle w:val="Header"/>
      <w:widowControl w:val="0"/>
      <w:tabs>
        <w:tab w:val="clear" w:pos="8190"/>
        <w:tab w:val="center" w:pos="4513"/>
        <w:tab w:val="right" w:pos="9026"/>
      </w:tabs>
      <w:suppressAutoHyphens/>
      <w:autoSpaceDN/>
      <w:jc w:val="right"/>
      <w:rPr>
        <w:rFonts w:ascii="Titillium Web SemiBold" w:hAnsi="Titillium Web SemiBold"/>
        <w:b w:val="0"/>
        <w:i w:val="0"/>
        <w:smallCaps w:val="0"/>
        <w:color w:val="000000"/>
        <w:sz w:val="40"/>
        <w:szCs w:val="40"/>
        <w:lang w:val="da-DK" w:eastAsia="en-IN" w:bidi="ta-IN"/>
      </w:rPr>
    </w:pPr>
    <w:r w:rsidRPr="00566921">
      <w:rPr>
        <w:rFonts w:ascii="Titillium Web SemiBold" w:hAnsi="Titillium Web SemiBold"/>
        <w:b w:val="0"/>
        <w:i w:val="0"/>
        <w:smallCaps w:val="0"/>
        <w:noProof/>
        <w:color w:val="000000"/>
        <w:sz w:val="40"/>
        <w:szCs w:val="40"/>
        <w:lang w:val="da-DK" w:eastAsia="en-IN" w:bidi="ta-IN"/>
      </w:rPr>
      <w:drawing>
        <wp:anchor distT="0" distB="0" distL="114300" distR="114300" simplePos="0" relativeHeight="251658242" behindDoc="0" locked="0" layoutInCell="1" allowOverlap="1" wp14:anchorId="3BF5BA56" wp14:editId="5CFA3FB8">
          <wp:simplePos x="0" y="0"/>
          <wp:positionH relativeFrom="column">
            <wp:posOffset>-306705</wp:posOffset>
          </wp:positionH>
          <wp:positionV relativeFrom="paragraph">
            <wp:posOffset>-338455</wp:posOffset>
          </wp:positionV>
          <wp:extent cx="2117090" cy="892810"/>
          <wp:effectExtent l="0" t="0" r="165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7090" cy="892810"/>
                  </a:xfrm>
                  <a:prstGeom prst="rect">
                    <a:avLst/>
                  </a:prstGeom>
                </pic:spPr>
              </pic:pic>
            </a:graphicData>
          </a:graphic>
        </wp:anchor>
      </w:drawing>
    </w:r>
    <w:r w:rsidR="26F456D5" w:rsidRPr="26F456D5">
      <w:rPr>
        <w:rFonts w:ascii="Titillium Web SemiBold" w:hAnsi="Titillium Web SemiBold"/>
        <w:b w:val="0"/>
        <w:i w:val="0"/>
        <w:smallCaps w:val="0"/>
        <w:color w:val="000000"/>
        <w:sz w:val="40"/>
        <w:szCs w:val="40"/>
        <w:lang w:val="da-DK" w:eastAsia="en-IN" w:bidi="ta-IN"/>
      </w:rPr>
      <w:t xml:space="preserve">                                                        PreciCloud</w:t>
    </w:r>
  </w:p>
  <w:p w14:paraId="0BCEFA26" w14:textId="7C8656DC" w:rsidR="00210DB5" w:rsidRPr="00566921" w:rsidRDefault="26F456D5" w:rsidP="26F456D5">
    <w:pPr>
      <w:pStyle w:val="Header"/>
      <w:widowControl w:val="0"/>
      <w:tabs>
        <w:tab w:val="clear" w:pos="8190"/>
        <w:tab w:val="center" w:pos="4513"/>
        <w:tab w:val="right" w:pos="9026"/>
      </w:tabs>
      <w:suppressAutoHyphens/>
      <w:autoSpaceDN/>
      <w:jc w:val="right"/>
      <w:rPr>
        <w:rFonts w:ascii="Titillium Web SemiBold" w:hAnsi="Titillium Web SemiBold"/>
        <w:b w:val="0"/>
        <w:i w:val="0"/>
        <w:smallCaps w:val="0"/>
        <w:color w:val="000000"/>
        <w:lang w:val="da-DK" w:eastAsia="en-IN" w:bidi="ta-IN"/>
      </w:rPr>
    </w:pPr>
    <w:r w:rsidRPr="26F456D5">
      <w:rPr>
        <w:rFonts w:ascii="Titillium Web SemiBold" w:hAnsi="Titillium Web SemiBold"/>
        <w:b w:val="0"/>
        <w:i w:val="0"/>
        <w:smallCaps w:val="0"/>
        <w:color w:val="000000" w:themeColor="text1"/>
        <w:lang w:val="da-DK" w:eastAsia="en-IN" w:bidi="ta-IN"/>
      </w:rPr>
      <w:t>PN: PC-XX-XX-XX-XX-XX</w:t>
    </w:r>
  </w:p>
  <w:p w14:paraId="1E5F443F" w14:textId="77777777" w:rsidR="00210DB5" w:rsidRPr="00831E0E" w:rsidRDefault="000133E8">
    <w:pPr>
      <w:pStyle w:val="headerline"/>
      <w:tabs>
        <w:tab w:val="clear" w:pos="9540"/>
        <w:tab w:val="center" w:leader="underscore" w:pos="9432"/>
      </w:tabs>
      <w:spacing w:before="120" w:after="0" w:line="20" w:lineRule="atLeast"/>
      <w:ind w:left="72"/>
      <w:jc w:val="center"/>
      <w:rPr>
        <w:rFonts w:ascii="Titillium Web SemiBold" w:hAnsi="Titillium Web SemiBold"/>
      </w:rPr>
    </w:pPr>
    <w:r w:rsidRPr="00831E0E">
      <w:rPr>
        <w:rFonts w:ascii="Titillium Web SemiBold" w:hAnsi="Titillium Web SemiBold"/>
        <w:i/>
        <w:noProof/>
      </w:rPr>
      <mc:AlternateContent>
        <mc:Choice Requires="wps">
          <w:drawing>
            <wp:anchor distT="0" distB="0" distL="114300" distR="114300" simplePos="0" relativeHeight="251658240" behindDoc="1" locked="0" layoutInCell="1" allowOverlap="1" wp14:anchorId="076B64D1" wp14:editId="3E0759C7">
              <wp:simplePos x="0" y="0"/>
              <wp:positionH relativeFrom="column">
                <wp:posOffset>-719455</wp:posOffset>
              </wp:positionH>
              <wp:positionV relativeFrom="paragraph">
                <wp:posOffset>107950</wp:posOffset>
              </wp:positionV>
              <wp:extent cx="7560310" cy="0"/>
              <wp:effectExtent l="0" t="0" r="21586" b="19050"/>
              <wp:wrapNone/>
              <wp:docPr id="5" name="AutoShape 2"/>
              <wp:cNvGraphicFramePr/>
              <a:graphic xmlns:a="http://schemas.openxmlformats.org/drawingml/2006/main">
                <a:graphicData uri="http://schemas.microsoft.com/office/word/2010/wordprocessingShape">
                  <wps:wsp>
                    <wps:cNvSpPr/>
                    <wps:spPr>
                      <a:xfrm>
                        <a:off x="0" y="0"/>
                        <a:ext cx="7560314" cy="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3"/>
                            </a:lnTo>
                          </a:path>
                        </a:pathLst>
                      </a:custGeom>
                      <a:noFill/>
                      <a:ln w="9363">
                        <a:solidFill>
                          <a:srgbClr val="000000"/>
                        </a:solidFill>
                        <a:prstDash val="solid"/>
                      </a:ln>
                    </wps:spPr>
                    <wps:txbx>
                      <w:txbxContent>
                        <w:p w14:paraId="065902CB" w14:textId="77777777" w:rsidR="00210DB5" w:rsidRDefault="00210DB5"/>
                      </w:txbxContent>
                    </wps:txbx>
                    <wps:bodyPr vert="horz" wrap="square" lIns="90004" tIns="44997" rIns="90004" bIns="44997" anchor="t" anchorCtr="0" compatLnSpc="0"/>
                  </wps:wsp>
                </a:graphicData>
              </a:graphic>
            </wp:anchor>
          </w:drawing>
        </mc:Choice>
        <mc:Fallback>
          <w:pict>
            <v:shape w14:anchorId="076B64D1" id="AutoShape 2" o:spid="_x0000_s1061" style="position:absolute;left:0;text-align:left;margin-left:-56.65pt;margin-top:8.5pt;width:595.3pt;height:0;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" adj="-11796480,,5400" path="m,l21600,21600e" filled="f" strokeweight=".26008mm">
              <v:stroke joinstyle="miter"/>
              <v:formulas/>
              <v:path arrowok="t" o:connecttype="custom" o:connectlocs="3780157,0;7560314,1;3780157,1;0,1" o:connectangles="270,0,90,180" textboxrect="0,0,21600,0"/>
              <v:textbox inset="2.50011mm,1.2499mm,2.50011mm,1.2499mm">
                <w:txbxContent>
                  <w:p w14:paraId="065902CB" w14:textId="77777777" w:rsidR="00210DB5" w:rsidRDefault="00210DB5"/>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HIqxW+7IBLfGj" int2:id="J4Y4NE9E">
      <int2:state int2:value="Rejected" int2:type="AugLoop_Text_Critique"/>
    </int2:textHash>
    <int2:textHash int2:hashCode="IvToDBvc0VsPeP" int2:id="QrXN1B2T">
      <int2:state int2:value="Rejected" int2:type="AugLoop_Text_Critique"/>
    </int2:textHash>
    <int2:textHash int2:hashCode="hgL/IykbzscYqR" int2:id="gnpXC63N">
      <int2:state int2:value="Rejected" int2:type="AugLoop_Text_Critique"/>
    </int2:textHash>
    <int2:textHash int2:hashCode="MsB3NRVHSUJjV/" int2:id="yrt1u13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FFD4"/>
    <w:multiLevelType w:val="hybridMultilevel"/>
    <w:tmpl w:val="F9A0349C"/>
    <w:lvl w:ilvl="0" w:tplc="AF98EEE4">
      <w:start w:val="1"/>
      <w:numFmt w:val="bullet"/>
      <w:lvlText w:val=""/>
      <w:lvlJc w:val="left"/>
      <w:pPr>
        <w:ind w:left="1440" w:hanging="360"/>
      </w:pPr>
      <w:rPr>
        <w:rFonts w:ascii="Symbol" w:hAnsi="Symbol" w:hint="default"/>
      </w:rPr>
    </w:lvl>
    <w:lvl w:ilvl="1" w:tplc="4C62C874">
      <w:start w:val="1"/>
      <w:numFmt w:val="bullet"/>
      <w:lvlText w:val="o"/>
      <w:lvlJc w:val="left"/>
      <w:pPr>
        <w:ind w:left="2160" w:hanging="360"/>
      </w:pPr>
      <w:rPr>
        <w:rFonts w:ascii="Courier New" w:hAnsi="Courier New" w:hint="default"/>
      </w:rPr>
    </w:lvl>
    <w:lvl w:ilvl="2" w:tplc="BF6E5930">
      <w:start w:val="1"/>
      <w:numFmt w:val="bullet"/>
      <w:lvlText w:val=""/>
      <w:lvlJc w:val="left"/>
      <w:pPr>
        <w:ind w:left="2880" w:hanging="360"/>
      </w:pPr>
      <w:rPr>
        <w:rFonts w:ascii="Wingdings" w:hAnsi="Wingdings" w:hint="default"/>
      </w:rPr>
    </w:lvl>
    <w:lvl w:ilvl="3" w:tplc="1C8EBEB0">
      <w:start w:val="1"/>
      <w:numFmt w:val="bullet"/>
      <w:lvlText w:val=""/>
      <w:lvlJc w:val="left"/>
      <w:pPr>
        <w:ind w:left="3600" w:hanging="360"/>
      </w:pPr>
      <w:rPr>
        <w:rFonts w:ascii="Symbol" w:hAnsi="Symbol" w:hint="default"/>
      </w:rPr>
    </w:lvl>
    <w:lvl w:ilvl="4" w:tplc="D81AE30A">
      <w:start w:val="1"/>
      <w:numFmt w:val="bullet"/>
      <w:lvlText w:val="o"/>
      <w:lvlJc w:val="left"/>
      <w:pPr>
        <w:ind w:left="4320" w:hanging="360"/>
      </w:pPr>
      <w:rPr>
        <w:rFonts w:ascii="Courier New" w:hAnsi="Courier New" w:hint="default"/>
      </w:rPr>
    </w:lvl>
    <w:lvl w:ilvl="5" w:tplc="8C704AA0">
      <w:start w:val="1"/>
      <w:numFmt w:val="bullet"/>
      <w:lvlText w:val=""/>
      <w:lvlJc w:val="left"/>
      <w:pPr>
        <w:ind w:left="5040" w:hanging="360"/>
      </w:pPr>
      <w:rPr>
        <w:rFonts w:ascii="Wingdings" w:hAnsi="Wingdings" w:hint="default"/>
      </w:rPr>
    </w:lvl>
    <w:lvl w:ilvl="6" w:tplc="6ACEE370">
      <w:start w:val="1"/>
      <w:numFmt w:val="bullet"/>
      <w:lvlText w:val=""/>
      <w:lvlJc w:val="left"/>
      <w:pPr>
        <w:ind w:left="5760" w:hanging="360"/>
      </w:pPr>
      <w:rPr>
        <w:rFonts w:ascii="Symbol" w:hAnsi="Symbol" w:hint="default"/>
      </w:rPr>
    </w:lvl>
    <w:lvl w:ilvl="7" w:tplc="D076DE98">
      <w:start w:val="1"/>
      <w:numFmt w:val="bullet"/>
      <w:lvlText w:val="o"/>
      <w:lvlJc w:val="left"/>
      <w:pPr>
        <w:ind w:left="6480" w:hanging="360"/>
      </w:pPr>
      <w:rPr>
        <w:rFonts w:ascii="Courier New" w:hAnsi="Courier New" w:hint="default"/>
      </w:rPr>
    </w:lvl>
    <w:lvl w:ilvl="8" w:tplc="2682B568">
      <w:start w:val="1"/>
      <w:numFmt w:val="bullet"/>
      <w:lvlText w:val=""/>
      <w:lvlJc w:val="left"/>
      <w:pPr>
        <w:ind w:left="7200" w:hanging="360"/>
      </w:pPr>
      <w:rPr>
        <w:rFonts w:ascii="Wingdings" w:hAnsi="Wingdings" w:hint="default"/>
      </w:rPr>
    </w:lvl>
  </w:abstractNum>
  <w:abstractNum w:abstractNumId="1" w15:restartNumberingAfterBreak="0">
    <w:nsid w:val="006F4A7B"/>
    <w:multiLevelType w:val="multilevel"/>
    <w:tmpl w:val="006F4A7B"/>
    <w:lvl w:ilvl="0">
      <w:start w:val="1"/>
      <w:numFmt w:val="decimal"/>
      <w:lvlText w:val="%1"/>
      <w:lvlJc w:val="left"/>
    </w:lvl>
    <w:lvl w:ilvl="1">
      <w:start w:val="1"/>
      <w:numFmt w:val="decimal"/>
      <w:pStyle w:val="Heading2"/>
      <w:lvlText w:val="%1.%2"/>
      <w:lvlJc w:val="left"/>
    </w:lvl>
    <w:lvl w:ilvl="2">
      <w:start w:val="1"/>
      <w:numFmt w:val="decimal"/>
      <w:pStyle w:val="Heading3"/>
      <w:lvlText w:val="%1.%2.%3"/>
      <w:lvlJc w:val="left"/>
      <w:rPr>
        <w:sz w:val="20"/>
        <w:szCs w:val="20"/>
      </w:rPr>
    </w:lvl>
    <w:lvl w:ilvl="3">
      <w:start w:val="1"/>
      <w:numFmt w:val="decimal"/>
      <w:pStyle w:val="Heading4"/>
      <w:lvlText w:val="%1.%2.%3.%4"/>
      <w:lvlJc w:val="left"/>
    </w:lvl>
    <w:lvl w:ilvl="4">
      <w:start w:val="1"/>
      <w:numFmt w:val="decimal"/>
      <w:pStyle w:val="Heading5"/>
      <w:lvlText w:val="%1.%2.%3.%4.%5"/>
      <w:lvlJc w:val="left"/>
    </w:lvl>
    <w:lvl w:ilvl="5">
      <w:start w:val="1"/>
      <w:numFmt w:val="decimal"/>
      <w:pStyle w:val="Heading6"/>
      <w:lvlText w:val="%1.%2.%3.%4.%5.%6"/>
      <w:lvlJc w:val="left"/>
    </w:lvl>
    <w:lvl w:ilvl="6">
      <w:start w:val="1"/>
      <w:numFmt w:val="decimal"/>
      <w:pStyle w:val="Heading7"/>
      <w:lvlText w:val="%1.%2.%3.%4.%5.%6.%7"/>
      <w:lvlJc w:val="left"/>
    </w:lvl>
    <w:lvl w:ilvl="7">
      <w:start w:val="1"/>
      <w:numFmt w:val="decimal"/>
      <w:pStyle w:val="Heading8"/>
      <w:lvlText w:val="%1.%2.%3.%4.%5.%6.%7.%8"/>
      <w:lvlJc w:val="left"/>
    </w:lvl>
    <w:lvl w:ilvl="8">
      <w:start w:val="1"/>
      <w:numFmt w:val="decimal"/>
      <w:pStyle w:val="Heading9"/>
      <w:lvlText w:val="%1.%2.%3.%4.%5.%6.%7.%8.%9"/>
      <w:lvlJc w:val="left"/>
    </w:lvl>
  </w:abstractNum>
  <w:abstractNum w:abstractNumId="2" w15:restartNumberingAfterBreak="0">
    <w:nsid w:val="052F154B"/>
    <w:multiLevelType w:val="multilevel"/>
    <w:tmpl w:val="297E179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3" w15:restartNumberingAfterBreak="0">
    <w:nsid w:val="09E38967"/>
    <w:multiLevelType w:val="hybridMultilevel"/>
    <w:tmpl w:val="7AC0B994"/>
    <w:lvl w:ilvl="0" w:tplc="D7406B8A">
      <w:start w:val="1"/>
      <w:numFmt w:val="bullet"/>
      <w:lvlText w:val="o"/>
      <w:lvlJc w:val="left"/>
      <w:pPr>
        <w:ind w:left="1080" w:hanging="360"/>
      </w:pPr>
      <w:rPr>
        <w:rFonts w:ascii="Courier New" w:hAnsi="Courier New" w:hint="default"/>
      </w:rPr>
    </w:lvl>
    <w:lvl w:ilvl="1" w:tplc="E6D41ACE">
      <w:start w:val="1"/>
      <w:numFmt w:val="bullet"/>
      <w:lvlText w:val="o"/>
      <w:lvlJc w:val="left"/>
      <w:pPr>
        <w:ind w:left="1800" w:hanging="360"/>
      </w:pPr>
      <w:rPr>
        <w:rFonts w:ascii="Courier New" w:hAnsi="Courier New" w:hint="default"/>
      </w:rPr>
    </w:lvl>
    <w:lvl w:ilvl="2" w:tplc="9658332C">
      <w:start w:val="1"/>
      <w:numFmt w:val="bullet"/>
      <w:lvlText w:val=""/>
      <w:lvlJc w:val="left"/>
      <w:pPr>
        <w:ind w:left="2520" w:hanging="360"/>
      </w:pPr>
      <w:rPr>
        <w:rFonts w:ascii="Wingdings" w:hAnsi="Wingdings" w:hint="default"/>
      </w:rPr>
    </w:lvl>
    <w:lvl w:ilvl="3" w:tplc="AEE2BE70">
      <w:start w:val="1"/>
      <w:numFmt w:val="bullet"/>
      <w:lvlText w:val=""/>
      <w:lvlJc w:val="left"/>
      <w:pPr>
        <w:ind w:left="3240" w:hanging="360"/>
      </w:pPr>
      <w:rPr>
        <w:rFonts w:ascii="Symbol" w:hAnsi="Symbol" w:hint="default"/>
      </w:rPr>
    </w:lvl>
    <w:lvl w:ilvl="4" w:tplc="5D9EDCEC">
      <w:start w:val="1"/>
      <w:numFmt w:val="bullet"/>
      <w:lvlText w:val="o"/>
      <w:lvlJc w:val="left"/>
      <w:pPr>
        <w:ind w:left="3960" w:hanging="360"/>
      </w:pPr>
      <w:rPr>
        <w:rFonts w:ascii="Courier New" w:hAnsi="Courier New" w:hint="default"/>
      </w:rPr>
    </w:lvl>
    <w:lvl w:ilvl="5" w:tplc="EF96F70A">
      <w:start w:val="1"/>
      <w:numFmt w:val="bullet"/>
      <w:lvlText w:val=""/>
      <w:lvlJc w:val="left"/>
      <w:pPr>
        <w:ind w:left="4680" w:hanging="360"/>
      </w:pPr>
      <w:rPr>
        <w:rFonts w:ascii="Wingdings" w:hAnsi="Wingdings" w:hint="default"/>
      </w:rPr>
    </w:lvl>
    <w:lvl w:ilvl="6" w:tplc="EDB4BD06">
      <w:start w:val="1"/>
      <w:numFmt w:val="bullet"/>
      <w:lvlText w:val=""/>
      <w:lvlJc w:val="left"/>
      <w:pPr>
        <w:ind w:left="5400" w:hanging="360"/>
      </w:pPr>
      <w:rPr>
        <w:rFonts w:ascii="Symbol" w:hAnsi="Symbol" w:hint="default"/>
      </w:rPr>
    </w:lvl>
    <w:lvl w:ilvl="7" w:tplc="22EC05A8">
      <w:start w:val="1"/>
      <w:numFmt w:val="bullet"/>
      <w:lvlText w:val="o"/>
      <w:lvlJc w:val="left"/>
      <w:pPr>
        <w:ind w:left="6120" w:hanging="360"/>
      </w:pPr>
      <w:rPr>
        <w:rFonts w:ascii="Courier New" w:hAnsi="Courier New" w:hint="default"/>
      </w:rPr>
    </w:lvl>
    <w:lvl w:ilvl="8" w:tplc="5E1A8D08">
      <w:start w:val="1"/>
      <w:numFmt w:val="bullet"/>
      <w:lvlText w:val=""/>
      <w:lvlJc w:val="left"/>
      <w:pPr>
        <w:ind w:left="6840" w:hanging="360"/>
      </w:pPr>
      <w:rPr>
        <w:rFonts w:ascii="Wingdings" w:hAnsi="Wingdings" w:hint="default"/>
      </w:rPr>
    </w:lvl>
  </w:abstractNum>
  <w:abstractNum w:abstractNumId="4" w15:restartNumberingAfterBreak="0">
    <w:nsid w:val="0A0048F9"/>
    <w:multiLevelType w:val="hybridMultilevel"/>
    <w:tmpl w:val="514C5438"/>
    <w:lvl w:ilvl="0" w:tplc="73C4A6A2">
      <w:start w:val="1"/>
      <w:numFmt w:val="bullet"/>
      <w:lvlText w:val="o"/>
      <w:lvlJc w:val="left"/>
      <w:pPr>
        <w:ind w:left="1440" w:hanging="360"/>
      </w:pPr>
      <w:rPr>
        <w:rFonts w:ascii="Courier New" w:hAnsi="Courier New" w:hint="default"/>
      </w:rPr>
    </w:lvl>
    <w:lvl w:ilvl="1" w:tplc="32346808">
      <w:start w:val="1"/>
      <w:numFmt w:val="bullet"/>
      <w:lvlText w:val="o"/>
      <w:lvlJc w:val="left"/>
      <w:pPr>
        <w:ind w:left="2160" w:hanging="360"/>
      </w:pPr>
      <w:rPr>
        <w:rFonts w:ascii="Courier New" w:hAnsi="Courier New" w:hint="default"/>
      </w:rPr>
    </w:lvl>
    <w:lvl w:ilvl="2" w:tplc="8FCCED62">
      <w:start w:val="1"/>
      <w:numFmt w:val="bullet"/>
      <w:lvlText w:val=""/>
      <w:lvlJc w:val="left"/>
      <w:pPr>
        <w:ind w:left="2880" w:hanging="360"/>
      </w:pPr>
      <w:rPr>
        <w:rFonts w:ascii="Wingdings" w:hAnsi="Wingdings" w:hint="default"/>
      </w:rPr>
    </w:lvl>
    <w:lvl w:ilvl="3" w:tplc="707821E2">
      <w:start w:val="1"/>
      <w:numFmt w:val="bullet"/>
      <w:lvlText w:val=""/>
      <w:lvlJc w:val="left"/>
      <w:pPr>
        <w:ind w:left="3600" w:hanging="360"/>
      </w:pPr>
      <w:rPr>
        <w:rFonts w:ascii="Symbol" w:hAnsi="Symbol" w:hint="default"/>
      </w:rPr>
    </w:lvl>
    <w:lvl w:ilvl="4" w:tplc="35AC7844">
      <w:start w:val="1"/>
      <w:numFmt w:val="bullet"/>
      <w:lvlText w:val="o"/>
      <w:lvlJc w:val="left"/>
      <w:pPr>
        <w:ind w:left="4320" w:hanging="360"/>
      </w:pPr>
      <w:rPr>
        <w:rFonts w:ascii="Courier New" w:hAnsi="Courier New" w:hint="default"/>
      </w:rPr>
    </w:lvl>
    <w:lvl w:ilvl="5" w:tplc="362A65AE">
      <w:start w:val="1"/>
      <w:numFmt w:val="bullet"/>
      <w:lvlText w:val=""/>
      <w:lvlJc w:val="left"/>
      <w:pPr>
        <w:ind w:left="5040" w:hanging="360"/>
      </w:pPr>
      <w:rPr>
        <w:rFonts w:ascii="Wingdings" w:hAnsi="Wingdings" w:hint="default"/>
      </w:rPr>
    </w:lvl>
    <w:lvl w:ilvl="6" w:tplc="3416A98C">
      <w:start w:val="1"/>
      <w:numFmt w:val="bullet"/>
      <w:lvlText w:val=""/>
      <w:lvlJc w:val="left"/>
      <w:pPr>
        <w:ind w:left="5760" w:hanging="360"/>
      </w:pPr>
      <w:rPr>
        <w:rFonts w:ascii="Symbol" w:hAnsi="Symbol" w:hint="default"/>
      </w:rPr>
    </w:lvl>
    <w:lvl w:ilvl="7" w:tplc="F4B43276">
      <w:start w:val="1"/>
      <w:numFmt w:val="bullet"/>
      <w:lvlText w:val="o"/>
      <w:lvlJc w:val="left"/>
      <w:pPr>
        <w:ind w:left="6480" w:hanging="360"/>
      </w:pPr>
      <w:rPr>
        <w:rFonts w:ascii="Courier New" w:hAnsi="Courier New" w:hint="default"/>
      </w:rPr>
    </w:lvl>
    <w:lvl w:ilvl="8" w:tplc="5854EC06">
      <w:start w:val="1"/>
      <w:numFmt w:val="bullet"/>
      <w:lvlText w:val=""/>
      <w:lvlJc w:val="left"/>
      <w:pPr>
        <w:ind w:left="7200" w:hanging="360"/>
      </w:pPr>
      <w:rPr>
        <w:rFonts w:ascii="Wingdings" w:hAnsi="Wingdings" w:hint="default"/>
      </w:rPr>
    </w:lvl>
  </w:abstractNum>
  <w:abstractNum w:abstractNumId="5" w15:restartNumberingAfterBreak="0">
    <w:nsid w:val="1F64766D"/>
    <w:multiLevelType w:val="hybridMultilevel"/>
    <w:tmpl w:val="D8C80EC8"/>
    <w:lvl w:ilvl="0" w:tplc="66762AC4">
      <w:start w:val="1"/>
      <w:numFmt w:val="bullet"/>
      <w:lvlText w:val="o"/>
      <w:lvlJc w:val="left"/>
      <w:pPr>
        <w:ind w:left="1080" w:hanging="360"/>
      </w:pPr>
      <w:rPr>
        <w:rFonts w:ascii="Courier New" w:hAnsi="Courier New" w:hint="default"/>
      </w:rPr>
    </w:lvl>
    <w:lvl w:ilvl="1" w:tplc="F70C2DDC">
      <w:start w:val="1"/>
      <w:numFmt w:val="bullet"/>
      <w:lvlText w:val="o"/>
      <w:lvlJc w:val="left"/>
      <w:pPr>
        <w:ind w:left="1800" w:hanging="360"/>
      </w:pPr>
      <w:rPr>
        <w:rFonts w:ascii="Courier New" w:hAnsi="Courier New" w:hint="default"/>
      </w:rPr>
    </w:lvl>
    <w:lvl w:ilvl="2" w:tplc="DC96F63A">
      <w:start w:val="1"/>
      <w:numFmt w:val="bullet"/>
      <w:lvlText w:val=""/>
      <w:lvlJc w:val="left"/>
      <w:pPr>
        <w:ind w:left="2520" w:hanging="360"/>
      </w:pPr>
      <w:rPr>
        <w:rFonts w:ascii="Wingdings" w:hAnsi="Wingdings" w:hint="default"/>
      </w:rPr>
    </w:lvl>
    <w:lvl w:ilvl="3" w:tplc="9190AB3E">
      <w:start w:val="1"/>
      <w:numFmt w:val="bullet"/>
      <w:lvlText w:val=""/>
      <w:lvlJc w:val="left"/>
      <w:pPr>
        <w:ind w:left="3240" w:hanging="360"/>
      </w:pPr>
      <w:rPr>
        <w:rFonts w:ascii="Symbol" w:hAnsi="Symbol" w:hint="default"/>
      </w:rPr>
    </w:lvl>
    <w:lvl w:ilvl="4" w:tplc="1F5A417C">
      <w:start w:val="1"/>
      <w:numFmt w:val="bullet"/>
      <w:lvlText w:val="o"/>
      <w:lvlJc w:val="left"/>
      <w:pPr>
        <w:ind w:left="3960" w:hanging="360"/>
      </w:pPr>
      <w:rPr>
        <w:rFonts w:ascii="Courier New" w:hAnsi="Courier New" w:hint="default"/>
      </w:rPr>
    </w:lvl>
    <w:lvl w:ilvl="5" w:tplc="A0BE2720">
      <w:start w:val="1"/>
      <w:numFmt w:val="bullet"/>
      <w:lvlText w:val=""/>
      <w:lvlJc w:val="left"/>
      <w:pPr>
        <w:ind w:left="4680" w:hanging="360"/>
      </w:pPr>
      <w:rPr>
        <w:rFonts w:ascii="Wingdings" w:hAnsi="Wingdings" w:hint="default"/>
      </w:rPr>
    </w:lvl>
    <w:lvl w:ilvl="6" w:tplc="4B460AA8">
      <w:start w:val="1"/>
      <w:numFmt w:val="bullet"/>
      <w:lvlText w:val=""/>
      <w:lvlJc w:val="left"/>
      <w:pPr>
        <w:ind w:left="5400" w:hanging="360"/>
      </w:pPr>
      <w:rPr>
        <w:rFonts w:ascii="Symbol" w:hAnsi="Symbol" w:hint="default"/>
      </w:rPr>
    </w:lvl>
    <w:lvl w:ilvl="7" w:tplc="093C975A">
      <w:start w:val="1"/>
      <w:numFmt w:val="bullet"/>
      <w:lvlText w:val="o"/>
      <w:lvlJc w:val="left"/>
      <w:pPr>
        <w:ind w:left="6120" w:hanging="360"/>
      </w:pPr>
      <w:rPr>
        <w:rFonts w:ascii="Courier New" w:hAnsi="Courier New" w:hint="default"/>
      </w:rPr>
    </w:lvl>
    <w:lvl w:ilvl="8" w:tplc="E66A01DE">
      <w:start w:val="1"/>
      <w:numFmt w:val="bullet"/>
      <w:lvlText w:val=""/>
      <w:lvlJc w:val="left"/>
      <w:pPr>
        <w:ind w:left="6840" w:hanging="360"/>
      </w:pPr>
      <w:rPr>
        <w:rFonts w:ascii="Wingdings" w:hAnsi="Wingdings" w:hint="default"/>
      </w:rPr>
    </w:lvl>
  </w:abstractNum>
  <w:abstractNum w:abstractNumId="6" w15:restartNumberingAfterBreak="0">
    <w:nsid w:val="1FCB6EBF"/>
    <w:multiLevelType w:val="hybridMultilevel"/>
    <w:tmpl w:val="9AF8C2DA"/>
    <w:lvl w:ilvl="0" w:tplc="9D6A8CDA">
      <w:start w:val="1"/>
      <w:numFmt w:val="bullet"/>
      <w:lvlText w:val=""/>
      <w:lvlJc w:val="left"/>
      <w:pPr>
        <w:ind w:left="720" w:hanging="360"/>
      </w:pPr>
      <w:rPr>
        <w:rFonts w:ascii="Symbol" w:hAnsi="Symbol" w:hint="default"/>
      </w:rPr>
    </w:lvl>
    <w:lvl w:ilvl="1" w:tplc="2504608A">
      <w:start w:val="1"/>
      <w:numFmt w:val="bullet"/>
      <w:lvlText w:val="o"/>
      <w:lvlJc w:val="left"/>
      <w:pPr>
        <w:ind w:left="1440" w:hanging="360"/>
      </w:pPr>
      <w:rPr>
        <w:rFonts w:ascii="Courier New" w:hAnsi="Courier New" w:hint="default"/>
      </w:rPr>
    </w:lvl>
    <w:lvl w:ilvl="2" w:tplc="F0B013C0">
      <w:start w:val="1"/>
      <w:numFmt w:val="bullet"/>
      <w:lvlText w:val=""/>
      <w:lvlJc w:val="left"/>
      <w:pPr>
        <w:ind w:left="2160" w:hanging="360"/>
      </w:pPr>
      <w:rPr>
        <w:rFonts w:ascii="Wingdings" w:hAnsi="Wingdings" w:hint="default"/>
      </w:rPr>
    </w:lvl>
    <w:lvl w:ilvl="3" w:tplc="18A8324E">
      <w:start w:val="1"/>
      <w:numFmt w:val="bullet"/>
      <w:lvlText w:val=""/>
      <w:lvlJc w:val="left"/>
      <w:pPr>
        <w:ind w:left="2880" w:hanging="360"/>
      </w:pPr>
      <w:rPr>
        <w:rFonts w:ascii="Symbol" w:hAnsi="Symbol" w:hint="default"/>
      </w:rPr>
    </w:lvl>
    <w:lvl w:ilvl="4" w:tplc="4336BB3C">
      <w:start w:val="1"/>
      <w:numFmt w:val="bullet"/>
      <w:lvlText w:val="o"/>
      <w:lvlJc w:val="left"/>
      <w:pPr>
        <w:ind w:left="3600" w:hanging="360"/>
      </w:pPr>
      <w:rPr>
        <w:rFonts w:ascii="Courier New" w:hAnsi="Courier New" w:hint="default"/>
      </w:rPr>
    </w:lvl>
    <w:lvl w:ilvl="5" w:tplc="784211E8">
      <w:start w:val="1"/>
      <w:numFmt w:val="bullet"/>
      <w:lvlText w:val=""/>
      <w:lvlJc w:val="left"/>
      <w:pPr>
        <w:ind w:left="4320" w:hanging="360"/>
      </w:pPr>
      <w:rPr>
        <w:rFonts w:ascii="Wingdings" w:hAnsi="Wingdings" w:hint="default"/>
      </w:rPr>
    </w:lvl>
    <w:lvl w:ilvl="6" w:tplc="3934F1B4">
      <w:start w:val="1"/>
      <w:numFmt w:val="bullet"/>
      <w:lvlText w:val=""/>
      <w:lvlJc w:val="left"/>
      <w:pPr>
        <w:ind w:left="5040" w:hanging="360"/>
      </w:pPr>
      <w:rPr>
        <w:rFonts w:ascii="Symbol" w:hAnsi="Symbol" w:hint="default"/>
      </w:rPr>
    </w:lvl>
    <w:lvl w:ilvl="7" w:tplc="0B12093E">
      <w:start w:val="1"/>
      <w:numFmt w:val="bullet"/>
      <w:lvlText w:val="o"/>
      <w:lvlJc w:val="left"/>
      <w:pPr>
        <w:ind w:left="5760" w:hanging="360"/>
      </w:pPr>
      <w:rPr>
        <w:rFonts w:ascii="Courier New" w:hAnsi="Courier New" w:hint="default"/>
      </w:rPr>
    </w:lvl>
    <w:lvl w:ilvl="8" w:tplc="DC5A1936">
      <w:start w:val="1"/>
      <w:numFmt w:val="bullet"/>
      <w:lvlText w:val=""/>
      <w:lvlJc w:val="left"/>
      <w:pPr>
        <w:ind w:left="6480" w:hanging="360"/>
      </w:pPr>
      <w:rPr>
        <w:rFonts w:ascii="Wingdings" w:hAnsi="Wingdings" w:hint="default"/>
      </w:rPr>
    </w:lvl>
  </w:abstractNum>
  <w:abstractNum w:abstractNumId="7" w15:restartNumberingAfterBreak="0">
    <w:nsid w:val="212B4826"/>
    <w:multiLevelType w:val="hybridMultilevel"/>
    <w:tmpl w:val="3522D2C4"/>
    <w:lvl w:ilvl="0" w:tplc="4C54AA90">
      <w:start w:val="1"/>
      <w:numFmt w:val="bullet"/>
      <w:lvlText w:val=""/>
      <w:lvlJc w:val="left"/>
      <w:pPr>
        <w:ind w:left="360" w:hanging="360"/>
      </w:pPr>
      <w:rPr>
        <w:rFonts w:ascii="Symbol" w:hAnsi="Symbol" w:hint="default"/>
      </w:rPr>
    </w:lvl>
    <w:lvl w:ilvl="1" w:tplc="CEBE0158">
      <w:start w:val="1"/>
      <w:numFmt w:val="bullet"/>
      <w:lvlText w:val="o"/>
      <w:lvlJc w:val="left"/>
      <w:pPr>
        <w:ind w:left="1080" w:hanging="360"/>
      </w:pPr>
      <w:rPr>
        <w:rFonts w:ascii="Courier New" w:hAnsi="Courier New" w:hint="default"/>
      </w:rPr>
    </w:lvl>
    <w:lvl w:ilvl="2" w:tplc="05AE26E2">
      <w:start w:val="1"/>
      <w:numFmt w:val="bullet"/>
      <w:lvlText w:val=""/>
      <w:lvlJc w:val="left"/>
      <w:pPr>
        <w:ind w:left="1800" w:hanging="360"/>
      </w:pPr>
      <w:rPr>
        <w:rFonts w:ascii="Wingdings" w:hAnsi="Wingdings" w:hint="default"/>
      </w:rPr>
    </w:lvl>
    <w:lvl w:ilvl="3" w:tplc="2E74966E">
      <w:start w:val="1"/>
      <w:numFmt w:val="bullet"/>
      <w:lvlText w:val=""/>
      <w:lvlJc w:val="left"/>
      <w:pPr>
        <w:ind w:left="2520" w:hanging="360"/>
      </w:pPr>
      <w:rPr>
        <w:rFonts w:ascii="Symbol" w:hAnsi="Symbol" w:hint="default"/>
      </w:rPr>
    </w:lvl>
    <w:lvl w:ilvl="4" w:tplc="6964791A">
      <w:start w:val="1"/>
      <w:numFmt w:val="bullet"/>
      <w:lvlText w:val="o"/>
      <w:lvlJc w:val="left"/>
      <w:pPr>
        <w:ind w:left="3240" w:hanging="360"/>
      </w:pPr>
      <w:rPr>
        <w:rFonts w:ascii="Courier New" w:hAnsi="Courier New" w:hint="default"/>
      </w:rPr>
    </w:lvl>
    <w:lvl w:ilvl="5" w:tplc="6BC4A5DC">
      <w:start w:val="1"/>
      <w:numFmt w:val="bullet"/>
      <w:lvlText w:val=""/>
      <w:lvlJc w:val="left"/>
      <w:pPr>
        <w:ind w:left="3960" w:hanging="360"/>
      </w:pPr>
      <w:rPr>
        <w:rFonts w:ascii="Wingdings" w:hAnsi="Wingdings" w:hint="default"/>
      </w:rPr>
    </w:lvl>
    <w:lvl w:ilvl="6" w:tplc="6DCA4C4E">
      <w:start w:val="1"/>
      <w:numFmt w:val="bullet"/>
      <w:lvlText w:val=""/>
      <w:lvlJc w:val="left"/>
      <w:pPr>
        <w:ind w:left="4680" w:hanging="360"/>
      </w:pPr>
      <w:rPr>
        <w:rFonts w:ascii="Symbol" w:hAnsi="Symbol" w:hint="default"/>
      </w:rPr>
    </w:lvl>
    <w:lvl w:ilvl="7" w:tplc="C55AB68E">
      <w:start w:val="1"/>
      <w:numFmt w:val="bullet"/>
      <w:lvlText w:val="o"/>
      <w:lvlJc w:val="left"/>
      <w:pPr>
        <w:ind w:left="5400" w:hanging="360"/>
      </w:pPr>
      <w:rPr>
        <w:rFonts w:ascii="Courier New" w:hAnsi="Courier New" w:hint="default"/>
      </w:rPr>
    </w:lvl>
    <w:lvl w:ilvl="8" w:tplc="18D64EA8">
      <w:start w:val="1"/>
      <w:numFmt w:val="bullet"/>
      <w:lvlText w:val=""/>
      <w:lvlJc w:val="left"/>
      <w:pPr>
        <w:ind w:left="6120" w:hanging="360"/>
      </w:pPr>
      <w:rPr>
        <w:rFonts w:ascii="Wingdings" w:hAnsi="Wingdings" w:hint="default"/>
      </w:rPr>
    </w:lvl>
  </w:abstractNum>
  <w:abstractNum w:abstractNumId="8" w15:restartNumberingAfterBreak="0">
    <w:nsid w:val="24FC05B3"/>
    <w:multiLevelType w:val="hybridMultilevel"/>
    <w:tmpl w:val="F918CB5E"/>
    <w:lvl w:ilvl="0" w:tplc="6F42B77C">
      <w:start w:val="1"/>
      <w:numFmt w:val="bullet"/>
      <w:lvlText w:val=""/>
      <w:lvlJc w:val="left"/>
      <w:pPr>
        <w:ind w:left="720" w:hanging="360"/>
      </w:pPr>
      <w:rPr>
        <w:rFonts w:ascii="Symbol" w:hAnsi="Symbol" w:hint="default"/>
      </w:rPr>
    </w:lvl>
    <w:lvl w:ilvl="1" w:tplc="90CAFF98">
      <w:start w:val="1"/>
      <w:numFmt w:val="bullet"/>
      <w:lvlText w:val="o"/>
      <w:lvlJc w:val="left"/>
      <w:pPr>
        <w:ind w:left="1440" w:hanging="360"/>
      </w:pPr>
      <w:rPr>
        <w:rFonts w:ascii="Courier New" w:hAnsi="Courier New" w:hint="default"/>
      </w:rPr>
    </w:lvl>
    <w:lvl w:ilvl="2" w:tplc="15CC8C38">
      <w:start w:val="1"/>
      <w:numFmt w:val="bullet"/>
      <w:lvlText w:val=""/>
      <w:lvlJc w:val="left"/>
      <w:pPr>
        <w:ind w:left="2160" w:hanging="360"/>
      </w:pPr>
      <w:rPr>
        <w:rFonts w:ascii="Wingdings" w:hAnsi="Wingdings" w:hint="default"/>
      </w:rPr>
    </w:lvl>
    <w:lvl w:ilvl="3" w:tplc="C5C47E06">
      <w:start w:val="1"/>
      <w:numFmt w:val="bullet"/>
      <w:lvlText w:val=""/>
      <w:lvlJc w:val="left"/>
      <w:pPr>
        <w:ind w:left="2880" w:hanging="360"/>
      </w:pPr>
      <w:rPr>
        <w:rFonts w:ascii="Symbol" w:hAnsi="Symbol" w:hint="default"/>
      </w:rPr>
    </w:lvl>
    <w:lvl w:ilvl="4" w:tplc="1A9AC548">
      <w:start w:val="1"/>
      <w:numFmt w:val="bullet"/>
      <w:lvlText w:val="o"/>
      <w:lvlJc w:val="left"/>
      <w:pPr>
        <w:ind w:left="3600" w:hanging="360"/>
      </w:pPr>
      <w:rPr>
        <w:rFonts w:ascii="Courier New" w:hAnsi="Courier New" w:hint="default"/>
      </w:rPr>
    </w:lvl>
    <w:lvl w:ilvl="5" w:tplc="0A74748C">
      <w:start w:val="1"/>
      <w:numFmt w:val="bullet"/>
      <w:lvlText w:val=""/>
      <w:lvlJc w:val="left"/>
      <w:pPr>
        <w:ind w:left="4320" w:hanging="360"/>
      </w:pPr>
      <w:rPr>
        <w:rFonts w:ascii="Wingdings" w:hAnsi="Wingdings" w:hint="default"/>
      </w:rPr>
    </w:lvl>
    <w:lvl w:ilvl="6" w:tplc="7FFC7FC2">
      <w:start w:val="1"/>
      <w:numFmt w:val="bullet"/>
      <w:lvlText w:val=""/>
      <w:lvlJc w:val="left"/>
      <w:pPr>
        <w:ind w:left="5040" w:hanging="360"/>
      </w:pPr>
      <w:rPr>
        <w:rFonts w:ascii="Symbol" w:hAnsi="Symbol" w:hint="default"/>
      </w:rPr>
    </w:lvl>
    <w:lvl w:ilvl="7" w:tplc="A170C2B8">
      <w:start w:val="1"/>
      <w:numFmt w:val="bullet"/>
      <w:lvlText w:val="o"/>
      <w:lvlJc w:val="left"/>
      <w:pPr>
        <w:ind w:left="5760" w:hanging="360"/>
      </w:pPr>
      <w:rPr>
        <w:rFonts w:ascii="Courier New" w:hAnsi="Courier New" w:hint="default"/>
      </w:rPr>
    </w:lvl>
    <w:lvl w:ilvl="8" w:tplc="99ACBFA4">
      <w:start w:val="1"/>
      <w:numFmt w:val="bullet"/>
      <w:lvlText w:val=""/>
      <w:lvlJc w:val="left"/>
      <w:pPr>
        <w:ind w:left="6480" w:hanging="360"/>
      </w:pPr>
      <w:rPr>
        <w:rFonts w:ascii="Wingdings" w:hAnsi="Wingdings" w:hint="default"/>
      </w:rPr>
    </w:lvl>
  </w:abstractNum>
  <w:abstractNum w:abstractNumId="9" w15:restartNumberingAfterBreak="0">
    <w:nsid w:val="27AA6E7A"/>
    <w:multiLevelType w:val="hybridMultilevel"/>
    <w:tmpl w:val="936AECA0"/>
    <w:lvl w:ilvl="0" w:tplc="DD34A46C">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10" w15:restartNumberingAfterBreak="0">
    <w:nsid w:val="288BF5A9"/>
    <w:multiLevelType w:val="hybridMultilevel"/>
    <w:tmpl w:val="1D7683EA"/>
    <w:lvl w:ilvl="0" w:tplc="21F4F4E6">
      <w:start w:val="1"/>
      <w:numFmt w:val="bullet"/>
      <w:lvlText w:val=""/>
      <w:lvlJc w:val="left"/>
      <w:pPr>
        <w:ind w:left="720" w:hanging="360"/>
      </w:pPr>
      <w:rPr>
        <w:rFonts w:ascii="Symbol" w:hAnsi="Symbol" w:hint="default"/>
      </w:rPr>
    </w:lvl>
    <w:lvl w:ilvl="1" w:tplc="9B962E90">
      <w:start w:val="1"/>
      <w:numFmt w:val="bullet"/>
      <w:lvlText w:val="o"/>
      <w:lvlJc w:val="left"/>
      <w:pPr>
        <w:ind w:left="1440" w:hanging="360"/>
      </w:pPr>
      <w:rPr>
        <w:rFonts w:ascii="Courier New" w:hAnsi="Courier New" w:hint="default"/>
      </w:rPr>
    </w:lvl>
    <w:lvl w:ilvl="2" w:tplc="90BE3D64">
      <w:start w:val="1"/>
      <w:numFmt w:val="bullet"/>
      <w:lvlText w:val="♦"/>
      <w:lvlJc w:val="left"/>
      <w:pPr>
        <w:ind w:left="2160" w:hanging="360"/>
      </w:pPr>
      <w:rPr>
        <w:rFonts w:ascii="Courier New" w:hAnsi="Courier New" w:hint="default"/>
      </w:rPr>
    </w:lvl>
    <w:lvl w:ilvl="3" w:tplc="957E8F1A">
      <w:start w:val="1"/>
      <w:numFmt w:val="bullet"/>
      <w:lvlText w:val=""/>
      <w:lvlJc w:val="left"/>
      <w:pPr>
        <w:ind w:left="2880" w:hanging="360"/>
      </w:pPr>
      <w:rPr>
        <w:rFonts w:ascii="Symbol" w:hAnsi="Symbol" w:hint="default"/>
      </w:rPr>
    </w:lvl>
    <w:lvl w:ilvl="4" w:tplc="44524E32">
      <w:start w:val="1"/>
      <w:numFmt w:val="bullet"/>
      <w:lvlText w:val="o"/>
      <w:lvlJc w:val="left"/>
      <w:pPr>
        <w:ind w:left="3600" w:hanging="360"/>
      </w:pPr>
      <w:rPr>
        <w:rFonts w:ascii="Courier New" w:hAnsi="Courier New" w:hint="default"/>
      </w:rPr>
    </w:lvl>
    <w:lvl w:ilvl="5" w:tplc="26AC1AF4">
      <w:start w:val="1"/>
      <w:numFmt w:val="bullet"/>
      <w:lvlText w:val=""/>
      <w:lvlJc w:val="left"/>
      <w:pPr>
        <w:ind w:left="4320" w:hanging="360"/>
      </w:pPr>
      <w:rPr>
        <w:rFonts w:ascii="Wingdings" w:hAnsi="Wingdings" w:hint="default"/>
      </w:rPr>
    </w:lvl>
    <w:lvl w:ilvl="6" w:tplc="48EC16BE">
      <w:start w:val="1"/>
      <w:numFmt w:val="bullet"/>
      <w:lvlText w:val=""/>
      <w:lvlJc w:val="left"/>
      <w:pPr>
        <w:ind w:left="5040" w:hanging="360"/>
      </w:pPr>
      <w:rPr>
        <w:rFonts w:ascii="Symbol" w:hAnsi="Symbol" w:hint="default"/>
      </w:rPr>
    </w:lvl>
    <w:lvl w:ilvl="7" w:tplc="F2AA02BA">
      <w:start w:val="1"/>
      <w:numFmt w:val="bullet"/>
      <w:lvlText w:val="o"/>
      <w:lvlJc w:val="left"/>
      <w:pPr>
        <w:ind w:left="5760" w:hanging="360"/>
      </w:pPr>
      <w:rPr>
        <w:rFonts w:ascii="Courier New" w:hAnsi="Courier New" w:hint="default"/>
      </w:rPr>
    </w:lvl>
    <w:lvl w:ilvl="8" w:tplc="0C9E88EA">
      <w:start w:val="1"/>
      <w:numFmt w:val="bullet"/>
      <w:lvlText w:val=""/>
      <w:lvlJc w:val="left"/>
      <w:pPr>
        <w:ind w:left="6480" w:hanging="360"/>
      </w:pPr>
      <w:rPr>
        <w:rFonts w:ascii="Wingdings" w:hAnsi="Wingdings" w:hint="default"/>
      </w:rPr>
    </w:lvl>
  </w:abstractNum>
  <w:abstractNum w:abstractNumId="11" w15:restartNumberingAfterBreak="0">
    <w:nsid w:val="28C9B2E0"/>
    <w:multiLevelType w:val="hybridMultilevel"/>
    <w:tmpl w:val="8D903356"/>
    <w:lvl w:ilvl="0" w:tplc="C9A2F924">
      <w:start w:val="1"/>
      <w:numFmt w:val="bullet"/>
      <w:lvlText w:val=""/>
      <w:lvlJc w:val="left"/>
      <w:pPr>
        <w:ind w:left="720" w:hanging="360"/>
      </w:pPr>
      <w:rPr>
        <w:rFonts w:ascii="Symbol" w:hAnsi="Symbol" w:hint="default"/>
      </w:rPr>
    </w:lvl>
    <w:lvl w:ilvl="1" w:tplc="73A267B4">
      <w:start w:val="1"/>
      <w:numFmt w:val="bullet"/>
      <w:lvlText w:val=""/>
      <w:lvlJc w:val="left"/>
      <w:pPr>
        <w:ind w:left="1440" w:hanging="360"/>
      </w:pPr>
      <w:rPr>
        <w:rFonts w:ascii="Symbol" w:hAnsi="Symbol" w:hint="default"/>
      </w:rPr>
    </w:lvl>
    <w:lvl w:ilvl="2" w:tplc="DEA629BA">
      <w:start w:val="1"/>
      <w:numFmt w:val="bullet"/>
      <w:lvlText w:val=""/>
      <w:lvlJc w:val="left"/>
      <w:pPr>
        <w:ind w:left="2160" w:hanging="360"/>
      </w:pPr>
      <w:rPr>
        <w:rFonts w:ascii="Wingdings" w:hAnsi="Wingdings" w:hint="default"/>
      </w:rPr>
    </w:lvl>
    <w:lvl w:ilvl="3" w:tplc="3006CA74">
      <w:start w:val="1"/>
      <w:numFmt w:val="bullet"/>
      <w:lvlText w:val=""/>
      <w:lvlJc w:val="left"/>
      <w:pPr>
        <w:ind w:left="2880" w:hanging="360"/>
      </w:pPr>
      <w:rPr>
        <w:rFonts w:ascii="Symbol" w:hAnsi="Symbol" w:hint="default"/>
      </w:rPr>
    </w:lvl>
    <w:lvl w:ilvl="4" w:tplc="51DE11A2">
      <w:start w:val="1"/>
      <w:numFmt w:val="bullet"/>
      <w:lvlText w:val="o"/>
      <w:lvlJc w:val="left"/>
      <w:pPr>
        <w:ind w:left="3600" w:hanging="360"/>
      </w:pPr>
      <w:rPr>
        <w:rFonts w:ascii="Courier New" w:hAnsi="Courier New" w:hint="default"/>
      </w:rPr>
    </w:lvl>
    <w:lvl w:ilvl="5" w:tplc="C930B746">
      <w:start w:val="1"/>
      <w:numFmt w:val="bullet"/>
      <w:lvlText w:val=""/>
      <w:lvlJc w:val="left"/>
      <w:pPr>
        <w:ind w:left="4320" w:hanging="360"/>
      </w:pPr>
      <w:rPr>
        <w:rFonts w:ascii="Wingdings" w:hAnsi="Wingdings" w:hint="default"/>
      </w:rPr>
    </w:lvl>
    <w:lvl w:ilvl="6" w:tplc="AD4A60AE">
      <w:start w:val="1"/>
      <w:numFmt w:val="bullet"/>
      <w:lvlText w:val=""/>
      <w:lvlJc w:val="left"/>
      <w:pPr>
        <w:ind w:left="5040" w:hanging="360"/>
      </w:pPr>
      <w:rPr>
        <w:rFonts w:ascii="Symbol" w:hAnsi="Symbol" w:hint="default"/>
      </w:rPr>
    </w:lvl>
    <w:lvl w:ilvl="7" w:tplc="77708C74">
      <w:start w:val="1"/>
      <w:numFmt w:val="bullet"/>
      <w:lvlText w:val="o"/>
      <w:lvlJc w:val="left"/>
      <w:pPr>
        <w:ind w:left="5760" w:hanging="360"/>
      </w:pPr>
      <w:rPr>
        <w:rFonts w:ascii="Courier New" w:hAnsi="Courier New" w:hint="default"/>
      </w:rPr>
    </w:lvl>
    <w:lvl w:ilvl="8" w:tplc="9E70C726">
      <w:start w:val="1"/>
      <w:numFmt w:val="bullet"/>
      <w:lvlText w:val=""/>
      <w:lvlJc w:val="left"/>
      <w:pPr>
        <w:ind w:left="6480" w:hanging="360"/>
      </w:pPr>
      <w:rPr>
        <w:rFonts w:ascii="Wingdings" w:hAnsi="Wingdings" w:hint="default"/>
      </w:rPr>
    </w:lvl>
  </w:abstractNum>
  <w:abstractNum w:abstractNumId="12" w15:restartNumberingAfterBreak="0">
    <w:nsid w:val="2B89737E"/>
    <w:multiLevelType w:val="hybridMultilevel"/>
    <w:tmpl w:val="D79AB630"/>
    <w:lvl w:ilvl="0" w:tplc="40090003">
      <w:start w:val="1"/>
      <w:numFmt w:val="bullet"/>
      <w:lvlText w:val="o"/>
      <w:lvlJc w:val="left"/>
      <w:pPr>
        <w:ind w:left="1854" w:hanging="360"/>
      </w:pPr>
      <w:rPr>
        <w:rFonts w:ascii="Courier New" w:hAnsi="Courier New" w:cs="Courier New"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3" w15:restartNumberingAfterBreak="0">
    <w:nsid w:val="30AB51A9"/>
    <w:multiLevelType w:val="hybridMultilevel"/>
    <w:tmpl w:val="660EB17E"/>
    <w:lvl w:ilvl="0" w:tplc="DD34A46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F5670C"/>
    <w:multiLevelType w:val="hybridMultilevel"/>
    <w:tmpl w:val="0C1000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2FACD68"/>
    <w:multiLevelType w:val="hybridMultilevel"/>
    <w:tmpl w:val="445ABC24"/>
    <w:lvl w:ilvl="0" w:tplc="63B0B664">
      <w:start w:val="1"/>
      <w:numFmt w:val="bullet"/>
      <w:lvlText w:val=""/>
      <w:lvlJc w:val="left"/>
      <w:pPr>
        <w:ind w:left="720" w:hanging="360"/>
      </w:pPr>
      <w:rPr>
        <w:rFonts w:ascii="Symbol" w:hAnsi="Symbol" w:hint="default"/>
      </w:rPr>
    </w:lvl>
    <w:lvl w:ilvl="1" w:tplc="CCB84E52">
      <w:start w:val="1"/>
      <w:numFmt w:val="bullet"/>
      <w:lvlText w:val="o"/>
      <w:lvlJc w:val="left"/>
      <w:pPr>
        <w:ind w:left="1440" w:hanging="360"/>
      </w:pPr>
      <w:rPr>
        <w:rFonts w:ascii="Courier New" w:hAnsi="Courier New" w:hint="default"/>
      </w:rPr>
    </w:lvl>
    <w:lvl w:ilvl="2" w:tplc="3664E116">
      <w:start w:val="1"/>
      <w:numFmt w:val="bullet"/>
      <w:lvlText w:val=""/>
      <w:lvlJc w:val="left"/>
      <w:pPr>
        <w:ind w:left="2160" w:hanging="360"/>
      </w:pPr>
      <w:rPr>
        <w:rFonts w:ascii="Wingdings" w:hAnsi="Wingdings" w:hint="default"/>
      </w:rPr>
    </w:lvl>
    <w:lvl w:ilvl="3" w:tplc="A81CCAAC">
      <w:start w:val="1"/>
      <w:numFmt w:val="bullet"/>
      <w:lvlText w:val=""/>
      <w:lvlJc w:val="left"/>
      <w:pPr>
        <w:ind w:left="2880" w:hanging="360"/>
      </w:pPr>
      <w:rPr>
        <w:rFonts w:ascii="Symbol" w:hAnsi="Symbol" w:hint="default"/>
      </w:rPr>
    </w:lvl>
    <w:lvl w:ilvl="4" w:tplc="B4E6927C">
      <w:start w:val="1"/>
      <w:numFmt w:val="bullet"/>
      <w:lvlText w:val="o"/>
      <w:lvlJc w:val="left"/>
      <w:pPr>
        <w:ind w:left="3600" w:hanging="360"/>
      </w:pPr>
      <w:rPr>
        <w:rFonts w:ascii="Courier New" w:hAnsi="Courier New" w:hint="default"/>
      </w:rPr>
    </w:lvl>
    <w:lvl w:ilvl="5" w:tplc="2534909C">
      <w:start w:val="1"/>
      <w:numFmt w:val="bullet"/>
      <w:lvlText w:val=""/>
      <w:lvlJc w:val="left"/>
      <w:pPr>
        <w:ind w:left="4320" w:hanging="360"/>
      </w:pPr>
      <w:rPr>
        <w:rFonts w:ascii="Wingdings" w:hAnsi="Wingdings" w:hint="default"/>
      </w:rPr>
    </w:lvl>
    <w:lvl w:ilvl="6" w:tplc="5BC4E216">
      <w:start w:val="1"/>
      <w:numFmt w:val="bullet"/>
      <w:lvlText w:val=""/>
      <w:lvlJc w:val="left"/>
      <w:pPr>
        <w:ind w:left="5040" w:hanging="360"/>
      </w:pPr>
      <w:rPr>
        <w:rFonts w:ascii="Symbol" w:hAnsi="Symbol" w:hint="default"/>
      </w:rPr>
    </w:lvl>
    <w:lvl w:ilvl="7" w:tplc="EE084678">
      <w:start w:val="1"/>
      <w:numFmt w:val="bullet"/>
      <w:lvlText w:val="o"/>
      <w:lvlJc w:val="left"/>
      <w:pPr>
        <w:ind w:left="5760" w:hanging="360"/>
      </w:pPr>
      <w:rPr>
        <w:rFonts w:ascii="Courier New" w:hAnsi="Courier New" w:hint="default"/>
      </w:rPr>
    </w:lvl>
    <w:lvl w:ilvl="8" w:tplc="C0087800">
      <w:start w:val="1"/>
      <w:numFmt w:val="bullet"/>
      <w:lvlText w:val=""/>
      <w:lvlJc w:val="left"/>
      <w:pPr>
        <w:ind w:left="6480" w:hanging="360"/>
      </w:pPr>
      <w:rPr>
        <w:rFonts w:ascii="Wingdings" w:hAnsi="Wingdings" w:hint="default"/>
      </w:rPr>
    </w:lvl>
  </w:abstractNum>
  <w:abstractNum w:abstractNumId="16" w15:restartNumberingAfterBreak="0">
    <w:nsid w:val="351B0145"/>
    <w:multiLevelType w:val="hybridMultilevel"/>
    <w:tmpl w:val="DACC78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7" w15:restartNumberingAfterBreak="0">
    <w:nsid w:val="37085BDD"/>
    <w:multiLevelType w:val="multilevel"/>
    <w:tmpl w:val="A412D3F0"/>
    <w:lvl w:ilvl="0">
      <w:start w:val="1"/>
      <w:numFmt w:val="decimal"/>
      <w:lvlText w:val="%1."/>
      <w:lvlJc w:val="left"/>
      <w:pPr>
        <w:ind w:left="0" w:firstLine="0"/>
      </w:pPr>
      <w:rPr>
        <w:sz w:val="24"/>
        <w:szCs w:val="32"/>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8" w15:restartNumberingAfterBreak="0">
    <w:nsid w:val="39D78107"/>
    <w:multiLevelType w:val="hybridMultilevel"/>
    <w:tmpl w:val="BF663C20"/>
    <w:lvl w:ilvl="0" w:tplc="FFFFFFFF">
      <w:start w:val="1"/>
      <w:numFmt w:val="bullet"/>
      <w:lvlText w:val=""/>
      <w:lvlJc w:val="left"/>
      <w:pPr>
        <w:ind w:left="1800" w:hanging="360"/>
      </w:pPr>
      <w:rPr>
        <w:rFonts w:ascii="Wingdings" w:hAnsi="Wingdings" w:hint="default"/>
      </w:rPr>
    </w:lvl>
    <w:lvl w:ilvl="1" w:tplc="4C108756">
      <w:start w:val="1"/>
      <w:numFmt w:val="bullet"/>
      <w:lvlText w:val="o"/>
      <w:lvlJc w:val="left"/>
      <w:pPr>
        <w:ind w:left="2520" w:hanging="360"/>
      </w:pPr>
      <w:rPr>
        <w:rFonts w:ascii="Courier New" w:hAnsi="Courier New" w:hint="default"/>
      </w:rPr>
    </w:lvl>
    <w:lvl w:ilvl="2" w:tplc="6FBC1156">
      <w:start w:val="1"/>
      <w:numFmt w:val="bullet"/>
      <w:lvlText w:val=""/>
      <w:lvlJc w:val="left"/>
      <w:pPr>
        <w:ind w:left="3240" w:hanging="360"/>
      </w:pPr>
      <w:rPr>
        <w:rFonts w:ascii="Wingdings" w:hAnsi="Wingdings" w:hint="default"/>
      </w:rPr>
    </w:lvl>
    <w:lvl w:ilvl="3" w:tplc="9808DB7C">
      <w:start w:val="1"/>
      <w:numFmt w:val="bullet"/>
      <w:lvlText w:val=""/>
      <w:lvlJc w:val="left"/>
      <w:pPr>
        <w:ind w:left="3960" w:hanging="360"/>
      </w:pPr>
      <w:rPr>
        <w:rFonts w:ascii="Symbol" w:hAnsi="Symbol" w:hint="default"/>
      </w:rPr>
    </w:lvl>
    <w:lvl w:ilvl="4" w:tplc="C6B81E2A">
      <w:start w:val="1"/>
      <w:numFmt w:val="bullet"/>
      <w:lvlText w:val="o"/>
      <w:lvlJc w:val="left"/>
      <w:pPr>
        <w:ind w:left="4680" w:hanging="360"/>
      </w:pPr>
      <w:rPr>
        <w:rFonts w:ascii="Courier New" w:hAnsi="Courier New" w:hint="default"/>
      </w:rPr>
    </w:lvl>
    <w:lvl w:ilvl="5" w:tplc="B4C2FAF2">
      <w:start w:val="1"/>
      <w:numFmt w:val="bullet"/>
      <w:lvlText w:val=""/>
      <w:lvlJc w:val="left"/>
      <w:pPr>
        <w:ind w:left="5400" w:hanging="360"/>
      </w:pPr>
      <w:rPr>
        <w:rFonts w:ascii="Wingdings" w:hAnsi="Wingdings" w:hint="default"/>
      </w:rPr>
    </w:lvl>
    <w:lvl w:ilvl="6" w:tplc="9BBE534C">
      <w:start w:val="1"/>
      <w:numFmt w:val="bullet"/>
      <w:lvlText w:val=""/>
      <w:lvlJc w:val="left"/>
      <w:pPr>
        <w:ind w:left="6120" w:hanging="360"/>
      </w:pPr>
      <w:rPr>
        <w:rFonts w:ascii="Symbol" w:hAnsi="Symbol" w:hint="default"/>
      </w:rPr>
    </w:lvl>
    <w:lvl w:ilvl="7" w:tplc="23A4D404">
      <w:start w:val="1"/>
      <w:numFmt w:val="bullet"/>
      <w:lvlText w:val="o"/>
      <w:lvlJc w:val="left"/>
      <w:pPr>
        <w:ind w:left="6840" w:hanging="360"/>
      </w:pPr>
      <w:rPr>
        <w:rFonts w:ascii="Courier New" w:hAnsi="Courier New" w:hint="default"/>
      </w:rPr>
    </w:lvl>
    <w:lvl w:ilvl="8" w:tplc="4D1A5C64">
      <w:start w:val="1"/>
      <w:numFmt w:val="bullet"/>
      <w:lvlText w:val=""/>
      <w:lvlJc w:val="left"/>
      <w:pPr>
        <w:ind w:left="7560" w:hanging="360"/>
      </w:pPr>
      <w:rPr>
        <w:rFonts w:ascii="Wingdings" w:hAnsi="Wingdings" w:hint="default"/>
      </w:rPr>
    </w:lvl>
  </w:abstractNum>
  <w:abstractNum w:abstractNumId="19" w15:restartNumberingAfterBreak="0">
    <w:nsid w:val="3F3BA777"/>
    <w:multiLevelType w:val="hybridMultilevel"/>
    <w:tmpl w:val="A7607D04"/>
    <w:lvl w:ilvl="0" w:tplc="8F320AC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3C8AFB76">
      <w:start w:val="1"/>
      <w:numFmt w:val="bullet"/>
      <w:lvlText w:val=""/>
      <w:lvlJc w:val="left"/>
      <w:pPr>
        <w:ind w:left="2160" w:hanging="360"/>
      </w:pPr>
      <w:rPr>
        <w:rFonts w:ascii="Wingdings" w:hAnsi="Wingdings" w:hint="default"/>
      </w:rPr>
    </w:lvl>
    <w:lvl w:ilvl="3" w:tplc="6C6ABF2E">
      <w:start w:val="1"/>
      <w:numFmt w:val="bullet"/>
      <w:lvlText w:val=""/>
      <w:lvlJc w:val="left"/>
      <w:pPr>
        <w:ind w:left="2880" w:hanging="360"/>
      </w:pPr>
      <w:rPr>
        <w:rFonts w:ascii="Symbol" w:hAnsi="Symbol" w:hint="default"/>
      </w:rPr>
    </w:lvl>
    <w:lvl w:ilvl="4" w:tplc="01FA23D2">
      <w:start w:val="1"/>
      <w:numFmt w:val="bullet"/>
      <w:lvlText w:val="o"/>
      <w:lvlJc w:val="left"/>
      <w:pPr>
        <w:ind w:left="3600" w:hanging="360"/>
      </w:pPr>
      <w:rPr>
        <w:rFonts w:ascii="Courier New" w:hAnsi="Courier New" w:hint="default"/>
      </w:rPr>
    </w:lvl>
    <w:lvl w:ilvl="5" w:tplc="B186E2A0">
      <w:start w:val="1"/>
      <w:numFmt w:val="bullet"/>
      <w:lvlText w:val=""/>
      <w:lvlJc w:val="left"/>
      <w:pPr>
        <w:ind w:left="4320" w:hanging="360"/>
      </w:pPr>
      <w:rPr>
        <w:rFonts w:ascii="Wingdings" w:hAnsi="Wingdings" w:hint="default"/>
      </w:rPr>
    </w:lvl>
    <w:lvl w:ilvl="6" w:tplc="BF325180">
      <w:start w:val="1"/>
      <w:numFmt w:val="bullet"/>
      <w:lvlText w:val=""/>
      <w:lvlJc w:val="left"/>
      <w:pPr>
        <w:ind w:left="5040" w:hanging="360"/>
      </w:pPr>
      <w:rPr>
        <w:rFonts w:ascii="Symbol" w:hAnsi="Symbol" w:hint="default"/>
      </w:rPr>
    </w:lvl>
    <w:lvl w:ilvl="7" w:tplc="EAA6639C">
      <w:start w:val="1"/>
      <w:numFmt w:val="bullet"/>
      <w:lvlText w:val="o"/>
      <w:lvlJc w:val="left"/>
      <w:pPr>
        <w:ind w:left="5760" w:hanging="360"/>
      </w:pPr>
      <w:rPr>
        <w:rFonts w:ascii="Courier New" w:hAnsi="Courier New" w:hint="default"/>
      </w:rPr>
    </w:lvl>
    <w:lvl w:ilvl="8" w:tplc="B484D9C6">
      <w:start w:val="1"/>
      <w:numFmt w:val="bullet"/>
      <w:lvlText w:val=""/>
      <w:lvlJc w:val="left"/>
      <w:pPr>
        <w:ind w:left="6480" w:hanging="360"/>
      </w:pPr>
      <w:rPr>
        <w:rFonts w:ascii="Wingdings" w:hAnsi="Wingdings" w:hint="default"/>
      </w:rPr>
    </w:lvl>
  </w:abstractNum>
  <w:abstractNum w:abstractNumId="20" w15:restartNumberingAfterBreak="0">
    <w:nsid w:val="3F64FBC7"/>
    <w:multiLevelType w:val="hybridMultilevel"/>
    <w:tmpl w:val="E34C964E"/>
    <w:lvl w:ilvl="0" w:tplc="DD160E8A">
      <w:start w:val="1"/>
      <w:numFmt w:val="bullet"/>
      <w:lvlText w:val=""/>
      <w:lvlJc w:val="left"/>
      <w:pPr>
        <w:ind w:left="720" w:hanging="360"/>
      </w:pPr>
      <w:rPr>
        <w:rFonts w:ascii="Symbol" w:hAnsi="Symbol" w:hint="default"/>
      </w:rPr>
    </w:lvl>
    <w:lvl w:ilvl="1" w:tplc="246CB48A">
      <w:start w:val="1"/>
      <w:numFmt w:val="bullet"/>
      <w:lvlText w:val=""/>
      <w:lvlJc w:val="left"/>
      <w:pPr>
        <w:ind w:left="1440" w:hanging="360"/>
      </w:pPr>
      <w:rPr>
        <w:rFonts w:ascii="Symbol" w:hAnsi="Symbol" w:hint="default"/>
      </w:rPr>
    </w:lvl>
    <w:lvl w:ilvl="2" w:tplc="B41E501E">
      <w:start w:val="1"/>
      <w:numFmt w:val="bullet"/>
      <w:lvlText w:val=""/>
      <w:lvlJc w:val="left"/>
      <w:pPr>
        <w:ind w:left="2160" w:hanging="360"/>
      </w:pPr>
      <w:rPr>
        <w:rFonts w:ascii="Wingdings" w:hAnsi="Wingdings" w:hint="default"/>
      </w:rPr>
    </w:lvl>
    <w:lvl w:ilvl="3" w:tplc="E020ACF4">
      <w:start w:val="1"/>
      <w:numFmt w:val="bullet"/>
      <w:lvlText w:val=""/>
      <w:lvlJc w:val="left"/>
      <w:pPr>
        <w:ind w:left="2880" w:hanging="360"/>
      </w:pPr>
      <w:rPr>
        <w:rFonts w:ascii="Symbol" w:hAnsi="Symbol" w:hint="default"/>
      </w:rPr>
    </w:lvl>
    <w:lvl w:ilvl="4" w:tplc="A3C43B4E">
      <w:start w:val="1"/>
      <w:numFmt w:val="bullet"/>
      <w:lvlText w:val="o"/>
      <w:lvlJc w:val="left"/>
      <w:pPr>
        <w:ind w:left="3600" w:hanging="360"/>
      </w:pPr>
      <w:rPr>
        <w:rFonts w:ascii="Courier New" w:hAnsi="Courier New" w:hint="default"/>
      </w:rPr>
    </w:lvl>
    <w:lvl w:ilvl="5" w:tplc="7A42B656">
      <w:start w:val="1"/>
      <w:numFmt w:val="bullet"/>
      <w:lvlText w:val=""/>
      <w:lvlJc w:val="left"/>
      <w:pPr>
        <w:ind w:left="4320" w:hanging="360"/>
      </w:pPr>
      <w:rPr>
        <w:rFonts w:ascii="Wingdings" w:hAnsi="Wingdings" w:hint="default"/>
      </w:rPr>
    </w:lvl>
    <w:lvl w:ilvl="6" w:tplc="B046FE32">
      <w:start w:val="1"/>
      <w:numFmt w:val="bullet"/>
      <w:lvlText w:val=""/>
      <w:lvlJc w:val="left"/>
      <w:pPr>
        <w:ind w:left="5040" w:hanging="360"/>
      </w:pPr>
      <w:rPr>
        <w:rFonts w:ascii="Symbol" w:hAnsi="Symbol" w:hint="default"/>
      </w:rPr>
    </w:lvl>
    <w:lvl w:ilvl="7" w:tplc="8B64EE9A">
      <w:start w:val="1"/>
      <w:numFmt w:val="bullet"/>
      <w:lvlText w:val="o"/>
      <w:lvlJc w:val="left"/>
      <w:pPr>
        <w:ind w:left="5760" w:hanging="360"/>
      </w:pPr>
      <w:rPr>
        <w:rFonts w:ascii="Courier New" w:hAnsi="Courier New" w:hint="default"/>
      </w:rPr>
    </w:lvl>
    <w:lvl w:ilvl="8" w:tplc="51A6D380">
      <w:start w:val="1"/>
      <w:numFmt w:val="bullet"/>
      <w:lvlText w:val=""/>
      <w:lvlJc w:val="left"/>
      <w:pPr>
        <w:ind w:left="6480" w:hanging="360"/>
      </w:pPr>
      <w:rPr>
        <w:rFonts w:ascii="Wingdings" w:hAnsi="Wingdings" w:hint="default"/>
      </w:rPr>
    </w:lvl>
  </w:abstractNum>
  <w:abstractNum w:abstractNumId="21" w15:restartNumberingAfterBreak="0">
    <w:nsid w:val="428E02FD"/>
    <w:multiLevelType w:val="hybridMultilevel"/>
    <w:tmpl w:val="A9EEB42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AA2AD8"/>
    <w:multiLevelType w:val="hybridMultilevel"/>
    <w:tmpl w:val="B6AA3D8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BDE70C5"/>
    <w:multiLevelType w:val="hybridMultilevel"/>
    <w:tmpl w:val="92E28620"/>
    <w:lvl w:ilvl="0" w:tplc="E3DCFB5A">
      <w:start w:val="1"/>
      <w:numFmt w:val="bullet"/>
      <w:lvlText w:val=""/>
      <w:lvlJc w:val="left"/>
      <w:pPr>
        <w:ind w:left="720" w:hanging="360"/>
      </w:pPr>
      <w:rPr>
        <w:rFonts w:ascii="Symbol" w:hAnsi="Symbol" w:hint="default"/>
      </w:rPr>
    </w:lvl>
    <w:lvl w:ilvl="1" w:tplc="367E091A">
      <w:start w:val="1"/>
      <w:numFmt w:val="bullet"/>
      <w:lvlText w:val="o"/>
      <w:lvlJc w:val="left"/>
      <w:pPr>
        <w:ind w:left="1440" w:hanging="360"/>
      </w:pPr>
      <w:rPr>
        <w:rFonts w:ascii="Courier New" w:hAnsi="Courier New" w:hint="default"/>
      </w:rPr>
    </w:lvl>
    <w:lvl w:ilvl="2" w:tplc="9836EBF0">
      <w:start w:val="1"/>
      <w:numFmt w:val="bullet"/>
      <w:lvlText w:val=""/>
      <w:lvlJc w:val="left"/>
      <w:pPr>
        <w:ind w:left="2160" w:hanging="360"/>
      </w:pPr>
      <w:rPr>
        <w:rFonts w:ascii="Wingdings" w:hAnsi="Wingdings" w:hint="default"/>
      </w:rPr>
    </w:lvl>
    <w:lvl w:ilvl="3" w:tplc="EA02EAFE">
      <w:start w:val="1"/>
      <w:numFmt w:val="bullet"/>
      <w:lvlText w:val=""/>
      <w:lvlJc w:val="left"/>
      <w:pPr>
        <w:ind w:left="2880" w:hanging="360"/>
      </w:pPr>
      <w:rPr>
        <w:rFonts w:ascii="Symbol" w:hAnsi="Symbol" w:hint="default"/>
      </w:rPr>
    </w:lvl>
    <w:lvl w:ilvl="4" w:tplc="C6EE3BEA">
      <w:start w:val="1"/>
      <w:numFmt w:val="bullet"/>
      <w:lvlText w:val="o"/>
      <w:lvlJc w:val="left"/>
      <w:pPr>
        <w:ind w:left="3600" w:hanging="360"/>
      </w:pPr>
      <w:rPr>
        <w:rFonts w:ascii="Courier New" w:hAnsi="Courier New" w:hint="default"/>
      </w:rPr>
    </w:lvl>
    <w:lvl w:ilvl="5" w:tplc="F008E9D0">
      <w:start w:val="1"/>
      <w:numFmt w:val="bullet"/>
      <w:lvlText w:val=""/>
      <w:lvlJc w:val="left"/>
      <w:pPr>
        <w:ind w:left="4320" w:hanging="360"/>
      </w:pPr>
      <w:rPr>
        <w:rFonts w:ascii="Wingdings" w:hAnsi="Wingdings" w:hint="default"/>
      </w:rPr>
    </w:lvl>
    <w:lvl w:ilvl="6" w:tplc="715C3260">
      <w:start w:val="1"/>
      <w:numFmt w:val="bullet"/>
      <w:lvlText w:val=""/>
      <w:lvlJc w:val="left"/>
      <w:pPr>
        <w:ind w:left="5040" w:hanging="360"/>
      </w:pPr>
      <w:rPr>
        <w:rFonts w:ascii="Symbol" w:hAnsi="Symbol" w:hint="default"/>
      </w:rPr>
    </w:lvl>
    <w:lvl w:ilvl="7" w:tplc="F0824C0E">
      <w:start w:val="1"/>
      <w:numFmt w:val="bullet"/>
      <w:lvlText w:val="o"/>
      <w:lvlJc w:val="left"/>
      <w:pPr>
        <w:ind w:left="5760" w:hanging="360"/>
      </w:pPr>
      <w:rPr>
        <w:rFonts w:ascii="Courier New" w:hAnsi="Courier New" w:hint="default"/>
      </w:rPr>
    </w:lvl>
    <w:lvl w:ilvl="8" w:tplc="36D88620">
      <w:start w:val="1"/>
      <w:numFmt w:val="bullet"/>
      <w:lvlText w:val=""/>
      <w:lvlJc w:val="left"/>
      <w:pPr>
        <w:ind w:left="6480" w:hanging="360"/>
      </w:pPr>
      <w:rPr>
        <w:rFonts w:ascii="Wingdings" w:hAnsi="Wingdings" w:hint="default"/>
      </w:rPr>
    </w:lvl>
  </w:abstractNum>
  <w:abstractNum w:abstractNumId="24" w15:restartNumberingAfterBreak="0">
    <w:nsid w:val="4C21284B"/>
    <w:multiLevelType w:val="hybridMultilevel"/>
    <w:tmpl w:val="FB92A4A6"/>
    <w:lvl w:ilvl="0" w:tplc="F71EBE68">
      <w:start w:val="1"/>
      <w:numFmt w:val="bullet"/>
      <w:lvlText w:val=""/>
      <w:lvlJc w:val="left"/>
      <w:pPr>
        <w:ind w:left="1440" w:hanging="360"/>
      </w:pPr>
      <w:rPr>
        <w:rFonts w:ascii="Symbol" w:hAnsi="Symbol" w:hint="default"/>
      </w:rPr>
    </w:lvl>
    <w:lvl w:ilvl="1" w:tplc="35B01C68">
      <w:start w:val="1"/>
      <w:numFmt w:val="bullet"/>
      <w:lvlText w:val="o"/>
      <w:lvlJc w:val="left"/>
      <w:pPr>
        <w:ind w:left="2160" w:hanging="360"/>
      </w:pPr>
      <w:rPr>
        <w:rFonts w:ascii="Courier New" w:hAnsi="Courier New" w:hint="default"/>
      </w:rPr>
    </w:lvl>
    <w:lvl w:ilvl="2" w:tplc="41B2C9CA">
      <w:start w:val="1"/>
      <w:numFmt w:val="bullet"/>
      <w:lvlText w:val=""/>
      <w:lvlJc w:val="left"/>
      <w:pPr>
        <w:ind w:left="2880" w:hanging="360"/>
      </w:pPr>
      <w:rPr>
        <w:rFonts w:ascii="Wingdings" w:hAnsi="Wingdings" w:hint="default"/>
      </w:rPr>
    </w:lvl>
    <w:lvl w:ilvl="3" w:tplc="CCBA7BDC">
      <w:start w:val="1"/>
      <w:numFmt w:val="bullet"/>
      <w:lvlText w:val=""/>
      <w:lvlJc w:val="left"/>
      <w:pPr>
        <w:ind w:left="3600" w:hanging="360"/>
      </w:pPr>
      <w:rPr>
        <w:rFonts w:ascii="Symbol" w:hAnsi="Symbol" w:hint="default"/>
      </w:rPr>
    </w:lvl>
    <w:lvl w:ilvl="4" w:tplc="2656108C">
      <w:start w:val="1"/>
      <w:numFmt w:val="bullet"/>
      <w:lvlText w:val="o"/>
      <w:lvlJc w:val="left"/>
      <w:pPr>
        <w:ind w:left="4320" w:hanging="360"/>
      </w:pPr>
      <w:rPr>
        <w:rFonts w:ascii="Courier New" w:hAnsi="Courier New" w:hint="default"/>
      </w:rPr>
    </w:lvl>
    <w:lvl w:ilvl="5" w:tplc="3658482A">
      <w:start w:val="1"/>
      <w:numFmt w:val="bullet"/>
      <w:lvlText w:val=""/>
      <w:lvlJc w:val="left"/>
      <w:pPr>
        <w:ind w:left="5040" w:hanging="360"/>
      </w:pPr>
      <w:rPr>
        <w:rFonts w:ascii="Wingdings" w:hAnsi="Wingdings" w:hint="default"/>
      </w:rPr>
    </w:lvl>
    <w:lvl w:ilvl="6" w:tplc="EAF2EE1A">
      <w:start w:val="1"/>
      <w:numFmt w:val="bullet"/>
      <w:lvlText w:val=""/>
      <w:lvlJc w:val="left"/>
      <w:pPr>
        <w:ind w:left="5760" w:hanging="360"/>
      </w:pPr>
      <w:rPr>
        <w:rFonts w:ascii="Symbol" w:hAnsi="Symbol" w:hint="default"/>
      </w:rPr>
    </w:lvl>
    <w:lvl w:ilvl="7" w:tplc="09AAFAB2">
      <w:start w:val="1"/>
      <w:numFmt w:val="bullet"/>
      <w:lvlText w:val="o"/>
      <w:lvlJc w:val="left"/>
      <w:pPr>
        <w:ind w:left="6480" w:hanging="360"/>
      </w:pPr>
      <w:rPr>
        <w:rFonts w:ascii="Courier New" w:hAnsi="Courier New" w:hint="default"/>
      </w:rPr>
    </w:lvl>
    <w:lvl w:ilvl="8" w:tplc="18CA5D3C">
      <w:start w:val="1"/>
      <w:numFmt w:val="bullet"/>
      <w:lvlText w:val=""/>
      <w:lvlJc w:val="left"/>
      <w:pPr>
        <w:ind w:left="7200" w:hanging="360"/>
      </w:pPr>
      <w:rPr>
        <w:rFonts w:ascii="Wingdings" w:hAnsi="Wingdings" w:hint="default"/>
      </w:rPr>
    </w:lvl>
  </w:abstractNum>
  <w:abstractNum w:abstractNumId="25" w15:restartNumberingAfterBreak="0">
    <w:nsid w:val="508FE562"/>
    <w:multiLevelType w:val="hybridMultilevel"/>
    <w:tmpl w:val="46DA7A68"/>
    <w:lvl w:ilvl="0" w:tplc="491AFE66">
      <w:start w:val="1"/>
      <w:numFmt w:val="bullet"/>
      <w:lvlText w:val=""/>
      <w:lvlJc w:val="left"/>
      <w:pPr>
        <w:ind w:left="720" w:hanging="360"/>
      </w:pPr>
      <w:rPr>
        <w:rFonts w:ascii="Symbol" w:hAnsi="Symbol" w:hint="default"/>
      </w:rPr>
    </w:lvl>
    <w:lvl w:ilvl="1" w:tplc="155CDE08">
      <w:start w:val="1"/>
      <w:numFmt w:val="bullet"/>
      <w:lvlText w:val="o"/>
      <w:lvlJc w:val="left"/>
      <w:pPr>
        <w:ind w:left="1440" w:hanging="360"/>
      </w:pPr>
      <w:rPr>
        <w:rFonts w:ascii="Courier New" w:hAnsi="Courier New" w:hint="default"/>
      </w:rPr>
    </w:lvl>
    <w:lvl w:ilvl="2" w:tplc="8E781336">
      <w:start w:val="1"/>
      <w:numFmt w:val="bullet"/>
      <w:lvlText w:val=""/>
      <w:lvlJc w:val="left"/>
      <w:pPr>
        <w:ind w:left="2160" w:hanging="360"/>
      </w:pPr>
      <w:rPr>
        <w:rFonts w:ascii="Wingdings" w:hAnsi="Wingdings" w:hint="default"/>
      </w:rPr>
    </w:lvl>
    <w:lvl w:ilvl="3" w:tplc="7BC247AC">
      <w:start w:val="1"/>
      <w:numFmt w:val="bullet"/>
      <w:lvlText w:val=""/>
      <w:lvlJc w:val="left"/>
      <w:pPr>
        <w:ind w:left="2880" w:hanging="360"/>
      </w:pPr>
      <w:rPr>
        <w:rFonts w:ascii="Symbol" w:hAnsi="Symbol" w:hint="default"/>
      </w:rPr>
    </w:lvl>
    <w:lvl w:ilvl="4" w:tplc="EAECEF1E">
      <w:start w:val="1"/>
      <w:numFmt w:val="bullet"/>
      <w:lvlText w:val="o"/>
      <w:lvlJc w:val="left"/>
      <w:pPr>
        <w:ind w:left="3600" w:hanging="360"/>
      </w:pPr>
      <w:rPr>
        <w:rFonts w:ascii="Courier New" w:hAnsi="Courier New" w:hint="default"/>
      </w:rPr>
    </w:lvl>
    <w:lvl w:ilvl="5" w:tplc="1248C9C4">
      <w:start w:val="1"/>
      <w:numFmt w:val="bullet"/>
      <w:lvlText w:val=""/>
      <w:lvlJc w:val="left"/>
      <w:pPr>
        <w:ind w:left="4320" w:hanging="360"/>
      </w:pPr>
      <w:rPr>
        <w:rFonts w:ascii="Wingdings" w:hAnsi="Wingdings" w:hint="default"/>
      </w:rPr>
    </w:lvl>
    <w:lvl w:ilvl="6" w:tplc="128CD15C">
      <w:start w:val="1"/>
      <w:numFmt w:val="bullet"/>
      <w:lvlText w:val=""/>
      <w:lvlJc w:val="left"/>
      <w:pPr>
        <w:ind w:left="5040" w:hanging="360"/>
      </w:pPr>
      <w:rPr>
        <w:rFonts w:ascii="Symbol" w:hAnsi="Symbol" w:hint="default"/>
      </w:rPr>
    </w:lvl>
    <w:lvl w:ilvl="7" w:tplc="34A4C59C">
      <w:start w:val="1"/>
      <w:numFmt w:val="bullet"/>
      <w:lvlText w:val="o"/>
      <w:lvlJc w:val="left"/>
      <w:pPr>
        <w:ind w:left="5760" w:hanging="360"/>
      </w:pPr>
      <w:rPr>
        <w:rFonts w:ascii="Courier New" w:hAnsi="Courier New" w:hint="default"/>
      </w:rPr>
    </w:lvl>
    <w:lvl w:ilvl="8" w:tplc="6420A4DA">
      <w:start w:val="1"/>
      <w:numFmt w:val="bullet"/>
      <w:lvlText w:val=""/>
      <w:lvlJc w:val="left"/>
      <w:pPr>
        <w:ind w:left="6480" w:hanging="360"/>
      </w:pPr>
      <w:rPr>
        <w:rFonts w:ascii="Wingdings" w:hAnsi="Wingdings" w:hint="default"/>
      </w:rPr>
    </w:lvl>
  </w:abstractNum>
  <w:abstractNum w:abstractNumId="26" w15:restartNumberingAfterBreak="0">
    <w:nsid w:val="5AAB35EA"/>
    <w:multiLevelType w:val="hybridMultilevel"/>
    <w:tmpl w:val="69BE23A8"/>
    <w:lvl w:ilvl="0" w:tplc="668C9FBC">
      <w:start w:val="1"/>
      <w:numFmt w:val="bullet"/>
      <w:lvlText w:val=""/>
      <w:lvlJc w:val="left"/>
      <w:pPr>
        <w:ind w:left="360" w:hanging="360"/>
      </w:pPr>
      <w:rPr>
        <w:rFonts w:ascii="Symbol" w:hAnsi="Symbol" w:hint="default"/>
      </w:rPr>
    </w:lvl>
    <w:lvl w:ilvl="1" w:tplc="79D667C2">
      <w:start w:val="1"/>
      <w:numFmt w:val="bullet"/>
      <w:lvlText w:val="o"/>
      <w:lvlJc w:val="left"/>
      <w:pPr>
        <w:ind w:left="1080" w:hanging="360"/>
      </w:pPr>
      <w:rPr>
        <w:rFonts w:ascii="Courier New" w:hAnsi="Courier New" w:hint="default"/>
      </w:rPr>
    </w:lvl>
    <w:lvl w:ilvl="2" w:tplc="D7405524">
      <w:start w:val="1"/>
      <w:numFmt w:val="bullet"/>
      <w:lvlText w:val=""/>
      <w:lvlJc w:val="left"/>
      <w:pPr>
        <w:ind w:left="1800" w:hanging="360"/>
      </w:pPr>
      <w:rPr>
        <w:rFonts w:ascii="Wingdings" w:hAnsi="Wingdings" w:hint="default"/>
      </w:rPr>
    </w:lvl>
    <w:lvl w:ilvl="3" w:tplc="9A8EA500">
      <w:start w:val="1"/>
      <w:numFmt w:val="bullet"/>
      <w:lvlText w:val=""/>
      <w:lvlJc w:val="left"/>
      <w:pPr>
        <w:ind w:left="2520" w:hanging="360"/>
      </w:pPr>
      <w:rPr>
        <w:rFonts w:ascii="Symbol" w:hAnsi="Symbol" w:hint="default"/>
      </w:rPr>
    </w:lvl>
    <w:lvl w:ilvl="4" w:tplc="99B0887C">
      <w:start w:val="1"/>
      <w:numFmt w:val="bullet"/>
      <w:lvlText w:val="o"/>
      <w:lvlJc w:val="left"/>
      <w:pPr>
        <w:ind w:left="3240" w:hanging="360"/>
      </w:pPr>
      <w:rPr>
        <w:rFonts w:ascii="Courier New" w:hAnsi="Courier New" w:hint="default"/>
      </w:rPr>
    </w:lvl>
    <w:lvl w:ilvl="5" w:tplc="73642C44">
      <w:start w:val="1"/>
      <w:numFmt w:val="bullet"/>
      <w:lvlText w:val=""/>
      <w:lvlJc w:val="left"/>
      <w:pPr>
        <w:ind w:left="3960" w:hanging="360"/>
      </w:pPr>
      <w:rPr>
        <w:rFonts w:ascii="Wingdings" w:hAnsi="Wingdings" w:hint="default"/>
      </w:rPr>
    </w:lvl>
    <w:lvl w:ilvl="6" w:tplc="A4C225A8">
      <w:start w:val="1"/>
      <w:numFmt w:val="bullet"/>
      <w:lvlText w:val=""/>
      <w:lvlJc w:val="left"/>
      <w:pPr>
        <w:ind w:left="4680" w:hanging="360"/>
      </w:pPr>
      <w:rPr>
        <w:rFonts w:ascii="Symbol" w:hAnsi="Symbol" w:hint="default"/>
      </w:rPr>
    </w:lvl>
    <w:lvl w:ilvl="7" w:tplc="29C82EAE">
      <w:start w:val="1"/>
      <w:numFmt w:val="bullet"/>
      <w:lvlText w:val="o"/>
      <w:lvlJc w:val="left"/>
      <w:pPr>
        <w:ind w:left="5400" w:hanging="360"/>
      </w:pPr>
      <w:rPr>
        <w:rFonts w:ascii="Courier New" w:hAnsi="Courier New" w:hint="default"/>
      </w:rPr>
    </w:lvl>
    <w:lvl w:ilvl="8" w:tplc="32C07676">
      <w:start w:val="1"/>
      <w:numFmt w:val="bullet"/>
      <w:lvlText w:val=""/>
      <w:lvlJc w:val="left"/>
      <w:pPr>
        <w:ind w:left="6120" w:hanging="360"/>
      </w:pPr>
      <w:rPr>
        <w:rFonts w:ascii="Wingdings" w:hAnsi="Wingdings" w:hint="default"/>
      </w:rPr>
    </w:lvl>
  </w:abstractNum>
  <w:abstractNum w:abstractNumId="27" w15:restartNumberingAfterBreak="0">
    <w:nsid w:val="5CB3A866"/>
    <w:multiLevelType w:val="multilevel"/>
    <w:tmpl w:val="CDEEBE5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270DD3"/>
    <w:multiLevelType w:val="multilevel"/>
    <w:tmpl w:val="F956F69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54F8BA"/>
    <w:multiLevelType w:val="hybridMultilevel"/>
    <w:tmpl w:val="FFFFFFFF"/>
    <w:lvl w:ilvl="0" w:tplc="12FE09CE">
      <w:start w:val="1"/>
      <w:numFmt w:val="bullet"/>
      <w:lvlText w:val=""/>
      <w:lvlJc w:val="left"/>
      <w:pPr>
        <w:ind w:left="1440" w:hanging="360"/>
      </w:pPr>
      <w:rPr>
        <w:rFonts w:ascii="Symbol" w:hAnsi="Symbol" w:hint="default"/>
      </w:rPr>
    </w:lvl>
    <w:lvl w:ilvl="1" w:tplc="703E6F7E">
      <w:start w:val="1"/>
      <w:numFmt w:val="bullet"/>
      <w:lvlText w:val="o"/>
      <w:lvlJc w:val="left"/>
      <w:pPr>
        <w:ind w:left="2160" w:hanging="360"/>
      </w:pPr>
      <w:rPr>
        <w:rFonts w:ascii="Courier New" w:hAnsi="Courier New" w:hint="default"/>
      </w:rPr>
    </w:lvl>
    <w:lvl w:ilvl="2" w:tplc="9970CBDE">
      <w:start w:val="1"/>
      <w:numFmt w:val="bullet"/>
      <w:lvlText w:val=""/>
      <w:lvlJc w:val="left"/>
      <w:pPr>
        <w:ind w:left="2880" w:hanging="360"/>
      </w:pPr>
      <w:rPr>
        <w:rFonts w:ascii="Wingdings" w:hAnsi="Wingdings" w:hint="default"/>
      </w:rPr>
    </w:lvl>
    <w:lvl w:ilvl="3" w:tplc="9D08CCEA">
      <w:start w:val="1"/>
      <w:numFmt w:val="bullet"/>
      <w:lvlText w:val=""/>
      <w:lvlJc w:val="left"/>
      <w:pPr>
        <w:ind w:left="3600" w:hanging="360"/>
      </w:pPr>
      <w:rPr>
        <w:rFonts w:ascii="Symbol" w:hAnsi="Symbol" w:hint="default"/>
      </w:rPr>
    </w:lvl>
    <w:lvl w:ilvl="4" w:tplc="C290BA18">
      <w:start w:val="1"/>
      <w:numFmt w:val="bullet"/>
      <w:lvlText w:val="o"/>
      <w:lvlJc w:val="left"/>
      <w:pPr>
        <w:ind w:left="4320" w:hanging="360"/>
      </w:pPr>
      <w:rPr>
        <w:rFonts w:ascii="Courier New" w:hAnsi="Courier New" w:hint="default"/>
      </w:rPr>
    </w:lvl>
    <w:lvl w:ilvl="5" w:tplc="B77CB8E4">
      <w:start w:val="1"/>
      <w:numFmt w:val="bullet"/>
      <w:lvlText w:val=""/>
      <w:lvlJc w:val="left"/>
      <w:pPr>
        <w:ind w:left="5040" w:hanging="360"/>
      </w:pPr>
      <w:rPr>
        <w:rFonts w:ascii="Wingdings" w:hAnsi="Wingdings" w:hint="default"/>
      </w:rPr>
    </w:lvl>
    <w:lvl w:ilvl="6" w:tplc="BA9ED58E">
      <w:start w:val="1"/>
      <w:numFmt w:val="bullet"/>
      <w:lvlText w:val=""/>
      <w:lvlJc w:val="left"/>
      <w:pPr>
        <w:ind w:left="5760" w:hanging="360"/>
      </w:pPr>
      <w:rPr>
        <w:rFonts w:ascii="Symbol" w:hAnsi="Symbol" w:hint="default"/>
      </w:rPr>
    </w:lvl>
    <w:lvl w:ilvl="7" w:tplc="6922DDC6">
      <w:start w:val="1"/>
      <w:numFmt w:val="bullet"/>
      <w:lvlText w:val="o"/>
      <w:lvlJc w:val="left"/>
      <w:pPr>
        <w:ind w:left="6480" w:hanging="360"/>
      </w:pPr>
      <w:rPr>
        <w:rFonts w:ascii="Courier New" w:hAnsi="Courier New" w:hint="default"/>
      </w:rPr>
    </w:lvl>
    <w:lvl w:ilvl="8" w:tplc="9CD8B248">
      <w:start w:val="1"/>
      <w:numFmt w:val="bullet"/>
      <w:lvlText w:val=""/>
      <w:lvlJc w:val="left"/>
      <w:pPr>
        <w:ind w:left="7200" w:hanging="360"/>
      </w:pPr>
      <w:rPr>
        <w:rFonts w:ascii="Wingdings" w:hAnsi="Wingdings" w:hint="default"/>
      </w:rPr>
    </w:lvl>
  </w:abstractNum>
  <w:abstractNum w:abstractNumId="30" w15:restartNumberingAfterBreak="0">
    <w:nsid w:val="64DD316D"/>
    <w:multiLevelType w:val="hybridMultilevel"/>
    <w:tmpl w:val="2A7E97B0"/>
    <w:lvl w:ilvl="0" w:tplc="AA7E263E">
      <w:start w:val="1"/>
      <w:numFmt w:val="bullet"/>
      <w:lvlText w:val=""/>
      <w:lvlJc w:val="left"/>
      <w:pPr>
        <w:ind w:left="720" w:hanging="360"/>
      </w:pPr>
      <w:rPr>
        <w:rFonts w:ascii="Symbol" w:hAnsi="Symbol" w:hint="default"/>
      </w:rPr>
    </w:lvl>
    <w:lvl w:ilvl="1" w:tplc="65AAACD4">
      <w:start w:val="1"/>
      <w:numFmt w:val="bullet"/>
      <w:lvlText w:val="o"/>
      <w:lvlJc w:val="left"/>
      <w:pPr>
        <w:ind w:left="1440" w:hanging="360"/>
      </w:pPr>
      <w:rPr>
        <w:rFonts w:ascii="Courier New" w:hAnsi="Courier New" w:hint="default"/>
      </w:rPr>
    </w:lvl>
    <w:lvl w:ilvl="2" w:tplc="C918424E">
      <w:start w:val="1"/>
      <w:numFmt w:val="bullet"/>
      <w:lvlText w:val=""/>
      <w:lvlJc w:val="left"/>
      <w:pPr>
        <w:ind w:left="2160" w:hanging="360"/>
      </w:pPr>
      <w:rPr>
        <w:rFonts w:ascii="Wingdings" w:hAnsi="Wingdings" w:hint="default"/>
      </w:rPr>
    </w:lvl>
    <w:lvl w:ilvl="3" w:tplc="3766AA8C">
      <w:start w:val="1"/>
      <w:numFmt w:val="bullet"/>
      <w:lvlText w:val=""/>
      <w:lvlJc w:val="left"/>
      <w:pPr>
        <w:ind w:left="2880" w:hanging="360"/>
      </w:pPr>
      <w:rPr>
        <w:rFonts w:ascii="Symbol" w:hAnsi="Symbol" w:hint="default"/>
      </w:rPr>
    </w:lvl>
    <w:lvl w:ilvl="4" w:tplc="46FEE6D0">
      <w:start w:val="1"/>
      <w:numFmt w:val="bullet"/>
      <w:lvlText w:val="o"/>
      <w:lvlJc w:val="left"/>
      <w:pPr>
        <w:ind w:left="3600" w:hanging="360"/>
      </w:pPr>
      <w:rPr>
        <w:rFonts w:ascii="Courier New" w:hAnsi="Courier New" w:hint="default"/>
      </w:rPr>
    </w:lvl>
    <w:lvl w:ilvl="5" w:tplc="4008BE6C">
      <w:start w:val="1"/>
      <w:numFmt w:val="bullet"/>
      <w:lvlText w:val=""/>
      <w:lvlJc w:val="left"/>
      <w:pPr>
        <w:ind w:left="4320" w:hanging="360"/>
      </w:pPr>
      <w:rPr>
        <w:rFonts w:ascii="Wingdings" w:hAnsi="Wingdings" w:hint="default"/>
      </w:rPr>
    </w:lvl>
    <w:lvl w:ilvl="6" w:tplc="B3AA0614">
      <w:start w:val="1"/>
      <w:numFmt w:val="bullet"/>
      <w:lvlText w:val=""/>
      <w:lvlJc w:val="left"/>
      <w:pPr>
        <w:ind w:left="5040" w:hanging="360"/>
      </w:pPr>
      <w:rPr>
        <w:rFonts w:ascii="Symbol" w:hAnsi="Symbol" w:hint="default"/>
      </w:rPr>
    </w:lvl>
    <w:lvl w:ilvl="7" w:tplc="7206F4CA">
      <w:start w:val="1"/>
      <w:numFmt w:val="bullet"/>
      <w:lvlText w:val="o"/>
      <w:lvlJc w:val="left"/>
      <w:pPr>
        <w:ind w:left="5760" w:hanging="360"/>
      </w:pPr>
      <w:rPr>
        <w:rFonts w:ascii="Courier New" w:hAnsi="Courier New" w:hint="default"/>
      </w:rPr>
    </w:lvl>
    <w:lvl w:ilvl="8" w:tplc="9536D654">
      <w:start w:val="1"/>
      <w:numFmt w:val="bullet"/>
      <w:lvlText w:val=""/>
      <w:lvlJc w:val="left"/>
      <w:pPr>
        <w:ind w:left="6480" w:hanging="360"/>
      </w:pPr>
      <w:rPr>
        <w:rFonts w:ascii="Wingdings" w:hAnsi="Wingdings" w:hint="default"/>
      </w:rPr>
    </w:lvl>
  </w:abstractNum>
  <w:abstractNum w:abstractNumId="31" w15:restartNumberingAfterBreak="0">
    <w:nsid w:val="6726E7D0"/>
    <w:multiLevelType w:val="hybridMultilevel"/>
    <w:tmpl w:val="7DACB338"/>
    <w:lvl w:ilvl="0" w:tplc="E278C356">
      <w:start w:val="1"/>
      <w:numFmt w:val="bullet"/>
      <w:lvlText w:val=""/>
      <w:lvlJc w:val="left"/>
      <w:pPr>
        <w:ind w:left="1440" w:hanging="360"/>
      </w:pPr>
      <w:rPr>
        <w:rFonts w:ascii="Symbol" w:hAnsi="Symbol" w:hint="default"/>
      </w:rPr>
    </w:lvl>
    <w:lvl w:ilvl="1" w:tplc="4D5AF8C2">
      <w:start w:val="1"/>
      <w:numFmt w:val="bullet"/>
      <w:lvlText w:val="o"/>
      <w:lvlJc w:val="left"/>
      <w:pPr>
        <w:ind w:left="2160" w:hanging="360"/>
      </w:pPr>
      <w:rPr>
        <w:rFonts w:ascii="Courier New" w:hAnsi="Courier New" w:hint="default"/>
      </w:rPr>
    </w:lvl>
    <w:lvl w:ilvl="2" w:tplc="CC8828D8">
      <w:start w:val="1"/>
      <w:numFmt w:val="bullet"/>
      <w:lvlText w:val=""/>
      <w:lvlJc w:val="left"/>
      <w:pPr>
        <w:ind w:left="2880" w:hanging="360"/>
      </w:pPr>
      <w:rPr>
        <w:rFonts w:ascii="Wingdings" w:hAnsi="Wingdings" w:hint="default"/>
      </w:rPr>
    </w:lvl>
    <w:lvl w:ilvl="3" w:tplc="3CD073C4">
      <w:start w:val="1"/>
      <w:numFmt w:val="bullet"/>
      <w:lvlText w:val=""/>
      <w:lvlJc w:val="left"/>
      <w:pPr>
        <w:ind w:left="3600" w:hanging="360"/>
      </w:pPr>
      <w:rPr>
        <w:rFonts w:ascii="Symbol" w:hAnsi="Symbol" w:hint="default"/>
      </w:rPr>
    </w:lvl>
    <w:lvl w:ilvl="4" w:tplc="BA840DAE">
      <w:start w:val="1"/>
      <w:numFmt w:val="bullet"/>
      <w:lvlText w:val="o"/>
      <w:lvlJc w:val="left"/>
      <w:pPr>
        <w:ind w:left="4320" w:hanging="360"/>
      </w:pPr>
      <w:rPr>
        <w:rFonts w:ascii="Courier New" w:hAnsi="Courier New" w:hint="default"/>
      </w:rPr>
    </w:lvl>
    <w:lvl w:ilvl="5" w:tplc="0C9E6F8C">
      <w:start w:val="1"/>
      <w:numFmt w:val="bullet"/>
      <w:lvlText w:val=""/>
      <w:lvlJc w:val="left"/>
      <w:pPr>
        <w:ind w:left="5040" w:hanging="360"/>
      </w:pPr>
      <w:rPr>
        <w:rFonts w:ascii="Wingdings" w:hAnsi="Wingdings" w:hint="default"/>
      </w:rPr>
    </w:lvl>
    <w:lvl w:ilvl="6" w:tplc="C2CCA818">
      <w:start w:val="1"/>
      <w:numFmt w:val="bullet"/>
      <w:lvlText w:val=""/>
      <w:lvlJc w:val="left"/>
      <w:pPr>
        <w:ind w:left="5760" w:hanging="360"/>
      </w:pPr>
      <w:rPr>
        <w:rFonts w:ascii="Symbol" w:hAnsi="Symbol" w:hint="default"/>
      </w:rPr>
    </w:lvl>
    <w:lvl w:ilvl="7" w:tplc="118EC482">
      <w:start w:val="1"/>
      <w:numFmt w:val="bullet"/>
      <w:lvlText w:val="o"/>
      <w:lvlJc w:val="left"/>
      <w:pPr>
        <w:ind w:left="6480" w:hanging="360"/>
      </w:pPr>
      <w:rPr>
        <w:rFonts w:ascii="Courier New" w:hAnsi="Courier New" w:hint="default"/>
      </w:rPr>
    </w:lvl>
    <w:lvl w:ilvl="8" w:tplc="4EC06AEC">
      <w:start w:val="1"/>
      <w:numFmt w:val="bullet"/>
      <w:lvlText w:val=""/>
      <w:lvlJc w:val="left"/>
      <w:pPr>
        <w:ind w:left="7200" w:hanging="360"/>
      </w:pPr>
      <w:rPr>
        <w:rFonts w:ascii="Wingdings" w:hAnsi="Wingdings" w:hint="default"/>
      </w:rPr>
    </w:lvl>
  </w:abstractNum>
  <w:abstractNum w:abstractNumId="32" w15:restartNumberingAfterBreak="0">
    <w:nsid w:val="6B4F1121"/>
    <w:multiLevelType w:val="hybridMultilevel"/>
    <w:tmpl w:val="C67E6FC4"/>
    <w:lvl w:ilvl="0" w:tplc="DD34A46C">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3" w15:restartNumberingAfterBreak="0">
    <w:nsid w:val="6BA43DAF"/>
    <w:multiLevelType w:val="hybridMultilevel"/>
    <w:tmpl w:val="14DC9F82"/>
    <w:lvl w:ilvl="0" w:tplc="DD34A46C">
      <w:start w:val="1"/>
      <w:numFmt w:val="bullet"/>
      <w:lvlText w:val=""/>
      <w:lvlJc w:val="left"/>
      <w:pPr>
        <w:ind w:left="720" w:hanging="360"/>
      </w:pPr>
      <w:rPr>
        <w:rFonts w:ascii="Symbol" w:hAnsi="Symbol" w:hint="default"/>
      </w:rPr>
    </w:lvl>
    <w:lvl w:ilvl="1" w:tplc="3CDAD94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64707F5E">
      <w:start w:val="1"/>
      <w:numFmt w:val="bullet"/>
      <w:lvlText w:val=""/>
      <w:lvlJc w:val="left"/>
      <w:pPr>
        <w:ind w:left="2880" w:hanging="360"/>
      </w:pPr>
      <w:rPr>
        <w:rFonts w:ascii="Symbol" w:hAnsi="Symbol" w:hint="default"/>
      </w:rPr>
    </w:lvl>
    <w:lvl w:ilvl="4" w:tplc="B9D24F40">
      <w:start w:val="1"/>
      <w:numFmt w:val="bullet"/>
      <w:lvlText w:val="o"/>
      <w:lvlJc w:val="left"/>
      <w:pPr>
        <w:ind w:left="3600" w:hanging="360"/>
      </w:pPr>
      <w:rPr>
        <w:rFonts w:ascii="Courier New" w:hAnsi="Courier New" w:hint="default"/>
      </w:rPr>
    </w:lvl>
    <w:lvl w:ilvl="5" w:tplc="DB585302">
      <w:start w:val="1"/>
      <w:numFmt w:val="bullet"/>
      <w:lvlText w:val=""/>
      <w:lvlJc w:val="left"/>
      <w:pPr>
        <w:ind w:left="4320" w:hanging="360"/>
      </w:pPr>
      <w:rPr>
        <w:rFonts w:ascii="Wingdings" w:hAnsi="Wingdings" w:hint="default"/>
      </w:rPr>
    </w:lvl>
    <w:lvl w:ilvl="6" w:tplc="06705F96">
      <w:start w:val="1"/>
      <w:numFmt w:val="bullet"/>
      <w:lvlText w:val=""/>
      <w:lvlJc w:val="left"/>
      <w:pPr>
        <w:ind w:left="5040" w:hanging="360"/>
      </w:pPr>
      <w:rPr>
        <w:rFonts w:ascii="Symbol" w:hAnsi="Symbol" w:hint="default"/>
      </w:rPr>
    </w:lvl>
    <w:lvl w:ilvl="7" w:tplc="5B9CEC0C">
      <w:start w:val="1"/>
      <w:numFmt w:val="bullet"/>
      <w:lvlText w:val="o"/>
      <w:lvlJc w:val="left"/>
      <w:pPr>
        <w:ind w:left="5760" w:hanging="360"/>
      </w:pPr>
      <w:rPr>
        <w:rFonts w:ascii="Courier New" w:hAnsi="Courier New" w:hint="default"/>
      </w:rPr>
    </w:lvl>
    <w:lvl w:ilvl="8" w:tplc="2404304E">
      <w:start w:val="1"/>
      <w:numFmt w:val="bullet"/>
      <w:lvlText w:val=""/>
      <w:lvlJc w:val="left"/>
      <w:pPr>
        <w:ind w:left="6480" w:hanging="360"/>
      </w:pPr>
      <w:rPr>
        <w:rFonts w:ascii="Wingdings" w:hAnsi="Wingdings" w:hint="default"/>
      </w:rPr>
    </w:lvl>
  </w:abstractNum>
  <w:abstractNum w:abstractNumId="34" w15:restartNumberingAfterBreak="0">
    <w:nsid w:val="6D20E531"/>
    <w:multiLevelType w:val="hybridMultilevel"/>
    <w:tmpl w:val="08DA05B6"/>
    <w:lvl w:ilvl="0" w:tplc="7B18D0FA">
      <w:start w:val="1"/>
      <w:numFmt w:val="bullet"/>
      <w:lvlText w:val="o"/>
      <w:lvlJc w:val="left"/>
      <w:pPr>
        <w:ind w:left="1080" w:hanging="360"/>
      </w:pPr>
      <w:rPr>
        <w:rFonts w:ascii="Courier New" w:hAnsi="Courier New" w:hint="default"/>
      </w:rPr>
    </w:lvl>
    <w:lvl w:ilvl="1" w:tplc="ABFA1F2E">
      <w:start w:val="1"/>
      <w:numFmt w:val="lowerLetter"/>
      <w:lvlText w:val="%2."/>
      <w:lvlJc w:val="left"/>
      <w:pPr>
        <w:ind w:left="1800" w:hanging="360"/>
      </w:pPr>
    </w:lvl>
    <w:lvl w:ilvl="2" w:tplc="9E5CD6F4">
      <w:start w:val="1"/>
      <w:numFmt w:val="lowerRoman"/>
      <w:lvlText w:val="%3."/>
      <w:lvlJc w:val="right"/>
      <w:pPr>
        <w:ind w:left="2520" w:hanging="180"/>
      </w:pPr>
    </w:lvl>
    <w:lvl w:ilvl="3" w:tplc="0BFAECB6">
      <w:start w:val="1"/>
      <w:numFmt w:val="decimal"/>
      <w:lvlText w:val="%4."/>
      <w:lvlJc w:val="left"/>
      <w:pPr>
        <w:ind w:left="3240" w:hanging="360"/>
      </w:pPr>
    </w:lvl>
    <w:lvl w:ilvl="4" w:tplc="C27477D0">
      <w:start w:val="1"/>
      <w:numFmt w:val="lowerLetter"/>
      <w:lvlText w:val="%5."/>
      <w:lvlJc w:val="left"/>
      <w:pPr>
        <w:ind w:left="3960" w:hanging="360"/>
      </w:pPr>
    </w:lvl>
    <w:lvl w:ilvl="5" w:tplc="D1C65582">
      <w:start w:val="1"/>
      <w:numFmt w:val="lowerRoman"/>
      <w:lvlText w:val="%6."/>
      <w:lvlJc w:val="right"/>
      <w:pPr>
        <w:ind w:left="4680" w:hanging="180"/>
      </w:pPr>
    </w:lvl>
    <w:lvl w:ilvl="6" w:tplc="D71A9714">
      <w:start w:val="1"/>
      <w:numFmt w:val="decimal"/>
      <w:lvlText w:val="%7."/>
      <w:lvlJc w:val="left"/>
      <w:pPr>
        <w:ind w:left="5400" w:hanging="360"/>
      </w:pPr>
    </w:lvl>
    <w:lvl w:ilvl="7" w:tplc="53D6CAB0">
      <w:start w:val="1"/>
      <w:numFmt w:val="lowerLetter"/>
      <w:lvlText w:val="%8."/>
      <w:lvlJc w:val="left"/>
      <w:pPr>
        <w:ind w:left="6120" w:hanging="360"/>
      </w:pPr>
    </w:lvl>
    <w:lvl w:ilvl="8" w:tplc="3956189A">
      <w:start w:val="1"/>
      <w:numFmt w:val="lowerRoman"/>
      <w:lvlText w:val="%9."/>
      <w:lvlJc w:val="right"/>
      <w:pPr>
        <w:ind w:left="6840" w:hanging="180"/>
      </w:pPr>
    </w:lvl>
  </w:abstractNum>
  <w:abstractNum w:abstractNumId="35" w15:restartNumberingAfterBreak="0">
    <w:nsid w:val="6E82DA9A"/>
    <w:multiLevelType w:val="hybridMultilevel"/>
    <w:tmpl w:val="51CA35CE"/>
    <w:lvl w:ilvl="0" w:tplc="D9F8B60C">
      <w:start w:val="1"/>
      <w:numFmt w:val="bullet"/>
      <w:lvlText w:val=""/>
      <w:lvlJc w:val="left"/>
      <w:pPr>
        <w:ind w:left="720" w:hanging="360"/>
      </w:pPr>
      <w:rPr>
        <w:rFonts w:ascii="Symbol" w:hAnsi="Symbol" w:hint="default"/>
      </w:rPr>
    </w:lvl>
    <w:lvl w:ilvl="1" w:tplc="93209896">
      <w:start w:val="1"/>
      <w:numFmt w:val="bullet"/>
      <w:lvlText w:val=""/>
      <w:lvlJc w:val="left"/>
      <w:pPr>
        <w:ind w:left="1440" w:hanging="360"/>
      </w:pPr>
      <w:rPr>
        <w:rFonts w:ascii="Symbol" w:hAnsi="Symbol" w:hint="default"/>
      </w:rPr>
    </w:lvl>
    <w:lvl w:ilvl="2" w:tplc="16DAF276">
      <w:start w:val="1"/>
      <w:numFmt w:val="bullet"/>
      <w:lvlText w:val=""/>
      <w:lvlJc w:val="left"/>
      <w:pPr>
        <w:ind w:left="2160" w:hanging="360"/>
      </w:pPr>
      <w:rPr>
        <w:rFonts w:ascii="Wingdings" w:hAnsi="Wingdings" w:hint="default"/>
      </w:rPr>
    </w:lvl>
    <w:lvl w:ilvl="3" w:tplc="5A1659D2">
      <w:start w:val="1"/>
      <w:numFmt w:val="bullet"/>
      <w:lvlText w:val=""/>
      <w:lvlJc w:val="left"/>
      <w:pPr>
        <w:ind w:left="2880" w:hanging="360"/>
      </w:pPr>
      <w:rPr>
        <w:rFonts w:ascii="Symbol" w:hAnsi="Symbol" w:hint="default"/>
      </w:rPr>
    </w:lvl>
    <w:lvl w:ilvl="4" w:tplc="4D7CF34C">
      <w:start w:val="1"/>
      <w:numFmt w:val="bullet"/>
      <w:lvlText w:val="o"/>
      <w:lvlJc w:val="left"/>
      <w:pPr>
        <w:ind w:left="3600" w:hanging="360"/>
      </w:pPr>
      <w:rPr>
        <w:rFonts w:ascii="Courier New" w:hAnsi="Courier New" w:hint="default"/>
      </w:rPr>
    </w:lvl>
    <w:lvl w:ilvl="5" w:tplc="4752A4DC">
      <w:start w:val="1"/>
      <w:numFmt w:val="bullet"/>
      <w:lvlText w:val=""/>
      <w:lvlJc w:val="left"/>
      <w:pPr>
        <w:ind w:left="4320" w:hanging="360"/>
      </w:pPr>
      <w:rPr>
        <w:rFonts w:ascii="Wingdings" w:hAnsi="Wingdings" w:hint="default"/>
      </w:rPr>
    </w:lvl>
    <w:lvl w:ilvl="6" w:tplc="21425CC4">
      <w:start w:val="1"/>
      <w:numFmt w:val="bullet"/>
      <w:lvlText w:val=""/>
      <w:lvlJc w:val="left"/>
      <w:pPr>
        <w:ind w:left="5040" w:hanging="360"/>
      </w:pPr>
      <w:rPr>
        <w:rFonts w:ascii="Symbol" w:hAnsi="Symbol" w:hint="default"/>
      </w:rPr>
    </w:lvl>
    <w:lvl w:ilvl="7" w:tplc="3DB26226">
      <w:start w:val="1"/>
      <w:numFmt w:val="bullet"/>
      <w:lvlText w:val="o"/>
      <w:lvlJc w:val="left"/>
      <w:pPr>
        <w:ind w:left="5760" w:hanging="360"/>
      </w:pPr>
      <w:rPr>
        <w:rFonts w:ascii="Courier New" w:hAnsi="Courier New" w:hint="default"/>
      </w:rPr>
    </w:lvl>
    <w:lvl w:ilvl="8" w:tplc="D65AB488">
      <w:start w:val="1"/>
      <w:numFmt w:val="bullet"/>
      <w:lvlText w:val=""/>
      <w:lvlJc w:val="left"/>
      <w:pPr>
        <w:ind w:left="6480" w:hanging="360"/>
      </w:pPr>
      <w:rPr>
        <w:rFonts w:ascii="Wingdings" w:hAnsi="Wingdings" w:hint="default"/>
      </w:rPr>
    </w:lvl>
  </w:abstractNum>
  <w:abstractNum w:abstractNumId="36" w15:restartNumberingAfterBreak="0">
    <w:nsid w:val="6E8D8AFF"/>
    <w:multiLevelType w:val="hybridMultilevel"/>
    <w:tmpl w:val="CC66F6A2"/>
    <w:lvl w:ilvl="0" w:tplc="699889E0">
      <w:start w:val="1"/>
      <w:numFmt w:val="bullet"/>
      <w:lvlText w:val=""/>
      <w:lvlJc w:val="left"/>
      <w:pPr>
        <w:ind w:left="720" w:hanging="360"/>
      </w:pPr>
      <w:rPr>
        <w:rFonts w:ascii="Symbol" w:hAnsi="Symbol" w:hint="default"/>
      </w:rPr>
    </w:lvl>
    <w:lvl w:ilvl="1" w:tplc="CAB2AFCC">
      <w:start w:val="1"/>
      <w:numFmt w:val="bullet"/>
      <w:lvlText w:val=""/>
      <w:lvlJc w:val="left"/>
      <w:pPr>
        <w:ind w:left="1440" w:hanging="360"/>
      </w:pPr>
      <w:rPr>
        <w:rFonts w:ascii="Symbol" w:hAnsi="Symbol" w:hint="default"/>
      </w:rPr>
    </w:lvl>
    <w:lvl w:ilvl="2" w:tplc="BB5C5354">
      <w:start w:val="1"/>
      <w:numFmt w:val="bullet"/>
      <w:lvlText w:val=""/>
      <w:lvlJc w:val="left"/>
      <w:pPr>
        <w:ind w:left="2160" w:hanging="360"/>
      </w:pPr>
      <w:rPr>
        <w:rFonts w:ascii="Wingdings" w:hAnsi="Wingdings" w:hint="default"/>
      </w:rPr>
    </w:lvl>
    <w:lvl w:ilvl="3" w:tplc="4B847FA2">
      <w:start w:val="1"/>
      <w:numFmt w:val="bullet"/>
      <w:lvlText w:val=""/>
      <w:lvlJc w:val="left"/>
      <w:pPr>
        <w:ind w:left="2880" w:hanging="360"/>
      </w:pPr>
      <w:rPr>
        <w:rFonts w:ascii="Symbol" w:hAnsi="Symbol" w:hint="default"/>
      </w:rPr>
    </w:lvl>
    <w:lvl w:ilvl="4" w:tplc="04F819E0">
      <w:start w:val="1"/>
      <w:numFmt w:val="bullet"/>
      <w:lvlText w:val="o"/>
      <w:lvlJc w:val="left"/>
      <w:pPr>
        <w:ind w:left="3600" w:hanging="360"/>
      </w:pPr>
      <w:rPr>
        <w:rFonts w:ascii="Courier New" w:hAnsi="Courier New" w:hint="default"/>
      </w:rPr>
    </w:lvl>
    <w:lvl w:ilvl="5" w:tplc="2D186CA4">
      <w:start w:val="1"/>
      <w:numFmt w:val="bullet"/>
      <w:lvlText w:val=""/>
      <w:lvlJc w:val="left"/>
      <w:pPr>
        <w:ind w:left="4320" w:hanging="360"/>
      </w:pPr>
      <w:rPr>
        <w:rFonts w:ascii="Wingdings" w:hAnsi="Wingdings" w:hint="default"/>
      </w:rPr>
    </w:lvl>
    <w:lvl w:ilvl="6" w:tplc="2ACC43CE">
      <w:start w:val="1"/>
      <w:numFmt w:val="bullet"/>
      <w:lvlText w:val=""/>
      <w:lvlJc w:val="left"/>
      <w:pPr>
        <w:ind w:left="5040" w:hanging="360"/>
      </w:pPr>
      <w:rPr>
        <w:rFonts w:ascii="Symbol" w:hAnsi="Symbol" w:hint="default"/>
      </w:rPr>
    </w:lvl>
    <w:lvl w:ilvl="7" w:tplc="A95E1664">
      <w:start w:val="1"/>
      <w:numFmt w:val="bullet"/>
      <w:lvlText w:val="o"/>
      <w:lvlJc w:val="left"/>
      <w:pPr>
        <w:ind w:left="5760" w:hanging="360"/>
      </w:pPr>
      <w:rPr>
        <w:rFonts w:ascii="Courier New" w:hAnsi="Courier New" w:hint="default"/>
      </w:rPr>
    </w:lvl>
    <w:lvl w:ilvl="8" w:tplc="83C6BC5A">
      <w:start w:val="1"/>
      <w:numFmt w:val="bullet"/>
      <w:lvlText w:val=""/>
      <w:lvlJc w:val="left"/>
      <w:pPr>
        <w:ind w:left="6480" w:hanging="360"/>
      </w:pPr>
      <w:rPr>
        <w:rFonts w:ascii="Wingdings" w:hAnsi="Wingdings" w:hint="default"/>
      </w:rPr>
    </w:lvl>
  </w:abstractNum>
  <w:abstractNum w:abstractNumId="37" w15:restartNumberingAfterBreak="0">
    <w:nsid w:val="6EDC2D2C"/>
    <w:multiLevelType w:val="hybridMultilevel"/>
    <w:tmpl w:val="385C8546"/>
    <w:lvl w:ilvl="0" w:tplc="528655A0">
      <w:start w:val="1"/>
      <w:numFmt w:val="decimal"/>
      <w:lvlText w:val="%1."/>
      <w:lvlJc w:val="left"/>
      <w:pPr>
        <w:ind w:left="720" w:hanging="360"/>
      </w:pPr>
      <w:rPr>
        <w:rFonts w:ascii="Titillium Web SemiBold" w:eastAsia="Times New Roman" w:hAnsi="Titillium Web SemiBold" w:cs="Verdana" w:hint="default"/>
        <w:i/>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F712E1"/>
    <w:multiLevelType w:val="hybridMultilevel"/>
    <w:tmpl w:val="757484A2"/>
    <w:lvl w:ilvl="0" w:tplc="AC2C8D22">
      <w:start w:val="1"/>
      <w:numFmt w:val="bullet"/>
      <w:lvlText w:val=""/>
      <w:lvlJc w:val="left"/>
      <w:pPr>
        <w:ind w:left="1440" w:hanging="360"/>
      </w:pPr>
      <w:rPr>
        <w:rFonts w:ascii="Symbol" w:hAnsi="Symbol" w:hint="default"/>
      </w:rPr>
    </w:lvl>
    <w:lvl w:ilvl="1" w:tplc="EBF25E24">
      <w:start w:val="1"/>
      <w:numFmt w:val="bullet"/>
      <w:lvlText w:val="o"/>
      <w:lvlJc w:val="left"/>
      <w:pPr>
        <w:ind w:left="2160" w:hanging="360"/>
      </w:pPr>
      <w:rPr>
        <w:rFonts w:ascii="Courier New" w:hAnsi="Courier New" w:hint="default"/>
      </w:rPr>
    </w:lvl>
    <w:lvl w:ilvl="2" w:tplc="18AA7FA8">
      <w:start w:val="1"/>
      <w:numFmt w:val="bullet"/>
      <w:lvlText w:val=""/>
      <w:lvlJc w:val="left"/>
      <w:pPr>
        <w:ind w:left="2880" w:hanging="360"/>
      </w:pPr>
      <w:rPr>
        <w:rFonts w:ascii="Wingdings" w:hAnsi="Wingdings" w:hint="default"/>
      </w:rPr>
    </w:lvl>
    <w:lvl w:ilvl="3" w:tplc="C9CAC078">
      <w:start w:val="1"/>
      <w:numFmt w:val="bullet"/>
      <w:lvlText w:val=""/>
      <w:lvlJc w:val="left"/>
      <w:pPr>
        <w:ind w:left="3600" w:hanging="360"/>
      </w:pPr>
      <w:rPr>
        <w:rFonts w:ascii="Symbol" w:hAnsi="Symbol" w:hint="default"/>
      </w:rPr>
    </w:lvl>
    <w:lvl w:ilvl="4" w:tplc="55BC5D28">
      <w:start w:val="1"/>
      <w:numFmt w:val="bullet"/>
      <w:lvlText w:val="o"/>
      <w:lvlJc w:val="left"/>
      <w:pPr>
        <w:ind w:left="4320" w:hanging="360"/>
      </w:pPr>
      <w:rPr>
        <w:rFonts w:ascii="Courier New" w:hAnsi="Courier New" w:hint="default"/>
      </w:rPr>
    </w:lvl>
    <w:lvl w:ilvl="5" w:tplc="3086E018">
      <w:start w:val="1"/>
      <w:numFmt w:val="bullet"/>
      <w:lvlText w:val=""/>
      <w:lvlJc w:val="left"/>
      <w:pPr>
        <w:ind w:left="5040" w:hanging="360"/>
      </w:pPr>
      <w:rPr>
        <w:rFonts w:ascii="Wingdings" w:hAnsi="Wingdings" w:hint="default"/>
      </w:rPr>
    </w:lvl>
    <w:lvl w:ilvl="6" w:tplc="99723F4E">
      <w:start w:val="1"/>
      <w:numFmt w:val="bullet"/>
      <w:lvlText w:val=""/>
      <w:lvlJc w:val="left"/>
      <w:pPr>
        <w:ind w:left="5760" w:hanging="360"/>
      </w:pPr>
      <w:rPr>
        <w:rFonts w:ascii="Symbol" w:hAnsi="Symbol" w:hint="default"/>
      </w:rPr>
    </w:lvl>
    <w:lvl w:ilvl="7" w:tplc="F7365BB8">
      <w:start w:val="1"/>
      <w:numFmt w:val="bullet"/>
      <w:lvlText w:val="o"/>
      <w:lvlJc w:val="left"/>
      <w:pPr>
        <w:ind w:left="6480" w:hanging="360"/>
      </w:pPr>
      <w:rPr>
        <w:rFonts w:ascii="Courier New" w:hAnsi="Courier New" w:hint="default"/>
      </w:rPr>
    </w:lvl>
    <w:lvl w:ilvl="8" w:tplc="1290A684">
      <w:start w:val="1"/>
      <w:numFmt w:val="bullet"/>
      <w:lvlText w:val=""/>
      <w:lvlJc w:val="left"/>
      <w:pPr>
        <w:ind w:left="7200" w:hanging="360"/>
      </w:pPr>
      <w:rPr>
        <w:rFonts w:ascii="Wingdings" w:hAnsi="Wingdings" w:hint="default"/>
      </w:rPr>
    </w:lvl>
  </w:abstractNum>
  <w:abstractNum w:abstractNumId="39" w15:restartNumberingAfterBreak="0">
    <w:nsid w:val="7C7835BE"/>
    <w:multiLevelType w:val="hybridMultilevel"/>
    <w:tmpl w:val="8F0C3242"/>
    <w:lvl w:ilvl="0" w:tplc="8974CEE6">
      <w:start w:val="1"/>
      <w:numFmt w:val="bullet"/>
      <w:lvlText w:val=""/>
      <w:lvlJc w:val="left"/>
      <w:pPr>
        <w:ind w:left="720" w:hanging="360"/>
      </w:pPr>
      <w:rPr>
        <w:rFonts w:ascii="Symbol" w:hAnsi="Symbol" w:hint="default"/>
      </w:rPr>
    </w:lvl>
    <w:lvl w:ilvl="1" w:tplc="F43E7EC8">
      <w:start w:val="1"/>
      <w:numFmt w:val="bullet"/>
      <w:lvlText w:val="o"/>
      <w:lvlJc w:val="left"/>
      <w:pPr>
        <w:ind w:left="1440" w:hanging="360"/>
      </w:pPr>
      <w:rPr>
        <w:rFonts w:ascii="Courier New" w:hAnsi="Courier New" w:hint="default"/>
      </w:rPr>
    </w:lvl>
    <w:lvl w:ilvl="2" w:tplc="55E493D0">
      <w:start w:val="1"/>
      <w:numFmt w:val="bullet"/>
      <w:lvlText w:val=""/>
      <w:lvlJc w:val="left"/>
      <w:pPr>
        <w:ind w:left="2160" w:hanging="360"/>
      </w:pPr>
      <w:rPr>
        <w:rFonts w:ascii="Wingdings" w:hAnsi="Wingdings" w:hint="default"/>
      </w:rPr>
    </w:lvl>
    <w:lvl w:ilvl="3" w:tplc="13286112">
      <w:start w:val="1"/>
      <w:numFmt w:val="bullet"/>
      <w:lvlText w:val=""/>
      <w:lvlJc w:val="left"/>
      <w:pPr>
        <w:ind w:left="2880" w:hanging="360"/>
      </w:pPr>
      <w:rPr>
        <w:rFonts w:ascii="Symbol" w:hAnsi="Symbol" w:hint="default"/>
      </w:rPr>
    </w:lvl>
    <w:lvl w:ilvl="4" w:tplc="6D66764C">
      <w:start w:val="1"/>
      <w:numFmt w:val="bullet"/>
      <w:lvlText w:val="o"/>
      <w:lvlJc w:val="left"/>
      <w:pPr>
        <w:ind w:left="3600" w:hanging="360"/>
      </w:pPr>
      <w:rPr>
        <w:rFonts w:ascii="Courier New" w:hAnsi="Courier New" w:hint="default"/>
      </w:rPr>
    </w:lvl>
    <w:lvl w:ilvl="5" w:tplc="D5EC37F4">
      <w:start w:val="1"/>
      <w:numFmt w:val="bullet"/>
      <w:lvlText w:val=""/>
      <w:lvlJc w:val="left"/>
      <w:pPr>
        <w:ind w:left="4320" w:hanging="360"/>
      </w:pPr>
      <w:rPr>
        <w:rFonts w:ascii="Wingdings" w:hAnsi="Wingdings" w:hint="default"/>
      </w:rPr>
    </w:lvl>
    <w:lvl w:ilvl="6" w:tplc="1440197C">
      <w:start w:val="1"/>
      <w:numFmt w:val="bullet"/>
      <w:lvlText w:val=""/>
      <w:lvlJc w:val="left"/>
      <w:pPr>
        <w:ind w:left="5040" w:hanging="360"/>
      </w:pPr>
      <w:rPr>
        <w:rFonts w:ascii="Symbol" w:hAnsi="Symbol" w:hint="default"/>
      </w:rPr>
    </w:lvl>
    <w:lvl w:ilvl="7" w:tplc="1556F630">
      <w:start w:val="1"/>
      <w:numFmt w:val="bullet"/>
      <w:lvlText w:val="o"/>
      <w:lvlJc w:val="left"/>
      <w:pPr>
        <w:ind w:left="5760" w:hanging="360"/>
      </w:pPr>
      <w:rPr>
        <w:rFonts w:ascii="Courier New" w:hAnsi="Courier New" w:hint="default"/>
      </w:rPr>
    </w:lvl>
    <w:lvl w:ilvl="8" w:tplc="5A667F06">
      <w:start w:val="1"/>
      <w:numFmt w:val="bullet"/>
      <w:lvlText w:val=""/>
      <w:lvlJc w:val="left"/>
      <w:pPr>
        <w:ind w:left="6480" w:hanging="360"/>
      </w:pPr>
      <w:rPr>
        <w:rFonts w:ascii="Wingdings" w:hAnsi="Wingdings" w:hint="default"/>
      </w:rPr>
    </w:lvl>
  </w:abstractNum>
  <w:abstractNum w:abstractNumId="40" w15:restartNumberingAfterBreak="0">
    <w:nsid w:val="7DBE2ADA"/>
    <w:multiLevelType w:val="hybridMultilevel"/>
    <w:tmpl w:val="F26A4EF6"/>
    <w:lvl w:ilvl="0" w:tplc="40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41" w15:restartNumberingAfterBreak="0">
    <w:nsid w:val="7F547EDD"/>
    <w:multiLevelType w:val="hybridMultilevel"/>
    <w:tmpl w:val="74462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11281973">
    <w:abstractNumId w:val="30"/>
  </w:num>
  <w:num w:numId="2" w16cid:durableId="426074586">
    <w:abstractNumId w:val="39"/>
  </w:num>
  <w:num w:numId="3" w16cid:durableId="1272930987">
    <w:abstractNumId w:val="7"/>
  </w:num>
  <w:num w:numId="4" w16cid:durableId="1859852947">
    <w:abstractNumId w:val="8"/>
  </w:num>
  <w:num w:numId="5" w16cid:durableId="239290855">
    <w:abstractNumId w:val="20"/>
  </w:num>
  <w:num w:numId="6" w16cid:durableId="1034380544">
    <w:abstractNumId w:val="29"/>
  </w:num>
  <w:num w:numId="7" w16cid:durableId="155345597">
    <w:abstractNumId w:val="18"/>
  </w:num>
  <w:num w:numId="8" w16cid:durableId="92281921">
    <w:abstractNumId w:val="10"/>
  </w:num>
  <w:num w:numId="9" w16cid:durableId="427583267">
    <w:abstractNumId w:val="35"/>
  </w:num>
  <w:num w:numId="10" w16cid:durableId="1331828511">
    <w:abstractNumId w:val="38"/>
  </w:num>
  <w:num w:numId="11" w16cid:durableId="822240672">
    <w:abstractNumId w:val="28"/>
  </w:num>
  <w:num w:numId="12" w16cid:durableId="462618725">
    <w:abstractNumId w:val="27"/>
  </w:num>
  <w:num w:numId="13" w16cid:durableId="1430544511">
    <w:abstractNumId w:val="23"/>
  </w:num>
  <w:num w:numId="14" w16cid:durableId="1450777292">
    <w:abstractNumId w:val="33"/>
  </w:num>
  <w:num w:numId="15" w16cid:durableId="1182823095">
    <w:abstractNumId w:val="26"/>
  </w:num>
  <w:num w:numId="16" w16cid:durableId="2144078816">
    <w:abstractNumId w:val="34"/>
  </w:num>
  <w:num w:numId="17" w16cid:durableId="1093477434">
    <w:abstractNumId w:val="4"/>
  </w:num>
  <w:num w:numId="18" w16cid:durableId="231549542">
    <w:abstractNumId w:val="3"/>
  </w:num>
  <w:num w:numId="19" w16cid:durableId="40180602">
    <w:abstractNumId w:val="5"/>
  </w:num>
  <w:num w:numId="20" w16cid:durableId="572668428">
    <w:abstractNumId w:val="25"/>
  </w:num>
  <w:num w:numId="21" w16cid:durableId="1555003250">
    <w:abstractNumId w:val="6"/>
  </w:num>
  <w:num w:numId="22" w16cid:durableId="425688711">
    <w:abstractNumId w:val="36"/>
  </w:num>
  <w:num w:numId="23" w16cid:durableId="1098210292">
    <w:abstractNumId w:val="0"/>
  </w:num>
  <w:num w:numId="24" w16cid:durableId="980885065">
    <w:abstractNumId w:val="15"/>
  </w:num>
  <w:num w:numId="25" w16cid:durableId="1998873024">
    <w:abstractNumId w:val="11"/>
  </w:num>
  <w:num w:numId="26" w16cid:durableId="276836375">
    <w:abstractNumId w:val="31"/>
  </w:num>
  <w:num w:numId="27" w16cid:durableId="1446117958">
    <w:abstractNumId w:val="24"/>
  </w:num>
  <w:num w:numId="28" w16cid:durableId="74940151">
    <w:abstractNumId w:val="19"/>
  </w:num>
  <w:num w:numId="29" w16cid:durableId="1071926771">
    <w:abstractNumId w:val="1"/>
  </w:num>
  <w:num w:numId="30" w16cid:durableId="2022588914">
    <w:abstractNumId w:val="2"/>
  </w:num>
  <w:num w:numId="31" w16cid:durableId="384989937">
    <w:abstractNumId w:val="16"/>
  </w:num>
  <w:num w:numId="32" w16cid:durableId="1012025863">
    <w:abstractNumId w:val="37"/>
  </w:num>
  <w:num w:numId="33" w16cid:durableId="179323647">
    <w:abstractNumId w:val="17"/>
  </w:num>
  <w:num w:numId="34" w16cid:durableId="1872451359">
    <w:abstractNumId w:val="41"/>
  </w:num>
  <w:num w:numId="35" w16cid:durableId="793328486">
    <w:abstractNumId w:val="32"/>
  </w:num>
  <w:num w:numId="36" w16cid:durableId="506601231">
    <w:abstractNumId w:val="9"/>
  </w:num>
  <w:num w:numId="37" w16cid:durableId="23333482">
    <w:abstractNumId w:val="13"/>
  </w:num>
  <w:num w:numId="38" w16cid:durableId="463472576">
    <w:abstractNumId w:val="40"/>
  </w:num>
  <w:num w:numId="39" w16cid:durableId="1111170077">
    <w:abstractNumId w:val="22"/>
  </w:num>
  <w:num w:numId="40" w16cid:durableId="1632592721">
    <w:abstractNumId w:val="21"/>
  </w:num>
  <w:num w:numId="41" w16cid:durableId="1602910680">
    <w:abstractNumId w:val="14"/>
  </w:num>
  <w:num w:numId="42" w16cid:durableId="2432924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92"/>
    <w:rsid w:val="00000822"/>
    <w:rsid w:val="0000170A"/>
    <w:rsid w:val="00002EE4"/>
    <w:rsid w:val="0000368D"/>
    <w:rsid w:val="00003BA4"/>
    <w:rsid w:val="000133E8"/>
    <w:rsid w:val="00013E2B"/>
    <w:rsid w:val="00023011"/>
    <w:rsid w:val="0002499B"/>
    <w:rsid w:val="00027B92"/>
    <w:rsid w:val="000363E0"/>
    <w:rsid w:val="00036E9A"/>
    <w:rsid w:val="000374E1"/>
    <w:rsid w:val="00043E99"/>
    <w:rsid w:val="000450E7"/>
    <w:rsid w:val="000661BA"/>
    <w:rsid w:val="000661C3"/>
    <w:rsid w:val="000769AA"/>
    <w:rsid w:val="0008097F"/>
    <w:rsid w:val="00084188"/>
    <w:rsid w:val="0008663D"/>
    <w:rsid w:val="00090643"/>
    <w:rsid w:val="00093545"/>
    <w:rsid w:val="000962C9"/>
    <w:rsid w:val="00097E47"/>
    <w:rsid w:val="000A43E8"/>
    <w:rsid w:val="000A7EAF"/>
    <w:rsid w:val="000B2B62"/>
    <w:rsid w:val="000B61CF"/>
    <w:rsid w:val="000B679B"/>
    <w:rsid w:val="000B76AF"/>
    <w:rsid w:val="000BA0EB"/>
    <w:rsid w:val="000C026B"/>
    <w:rsid w:val="000C254E"/>
    <w:rsid w:val="000C3685"/>
    <w:rsid w:val="000D1A93"/>
    <w:rsid w:val="000D7398"/>
    <w:rsid w:val="000D745E"/>
    <w:rsid w:val="000E01C5"/>
    <w:rsid w:val="000E27AF"/>
    <w:rsid w:val="000E4451"/>
    <w:rsid w:val="000E62F4"/>
    <w:rsid w:val="000E73EA"/>
    <w:rsid w:val="000F14A1"/>
    <w:rsid w:val="000F1F44"/>
    <w:rsid w:val="000F712F"/>
    <w:rsid w:val="001036E7"/>
    <w:rsid w:val="00104244"/>
    <w:rsid w:val="00105296"/>
    <w:rsid w:val="001079D4"/>
    <w:rsid w:val="001106D8"/>
    <w:rsid w:val="0011279E"/>
    <w:rsid w:val="00114C1A"/>
    <w:rsid w:val="00117A0D"/>
    <w:rsid w:val="00124A2C"/>
    <w:rsid w:val="001303F5"/>
    <w:rsid w:val="0013072A"/>
    <w:rsid w:val="001337C7"/>
    <w:rsid w:val="00134A2B"/>
    <w:rsid w:val="001431EA"/>
    <w:rsid w:val="00143DCC"/>
    <w:rsid w:val="00145F5E"/>
    <w:rsid w:val="00146462"/>
    <w:rsid w:val="0015121F"/>
    <w:rsid w:val="00157091"/>
    <w:rsid w:val="0015764A"/>
    <w:rsid w:val="0016415C"/>
    <w:rsid w:val="00166304"/>
    <w:rsid w:val="00172B3C"/>
    <w:rsid w:val="00181F8A"/>
    <w:rsid w:val="001845C1"/>
    <w:rsid w:val="00186AD0"/>
    <w:rsid w:val="00187762"/>
    <w:rsid w:val="00191A2B"/>
    <w:rsid w:val="001941CB"/>
    <w:rsid w:val="001943EF"/>
    <w:rsid w:val="001A1785"/>
    <w:rsid w:val="001A4244"/>
    <w:rsid w:val="001A468A"/>
    <w:rsid w:val="001A5232"/>
    <w:rsid w:val="001B1362"/>
    <w:rsid w:val="001B1A55"/>
    <w:rsid w:val="001B37A3"/>
    <w:rsid w:val="001B3AAE"/>
    <w:rsid w:val="001B72C3"/>
    <w:rsid w:val="001C0CAA"/>
    <w:rsid w:val="001C28B4"/>
    <w:rsid w:val="001C35AF"/>
    <w:rsid w:val="001C4D73"/>
    <w:rsid w:val="001C4DBE"/>
    <w:rsid w:val="001C7A47"/>
    <w:rsid w:val="001D2287"/>
    <w:rsid w:val="001D3C5B"/>
    <w:rsid w:val="001D54CA"/>
    <w:rsid w:val="001E12B7"/>
    <w:rsid w:val="001E425A"/>
    <w:rsid w:val="001E481F"/>
    <w:rsid w:val="001F3D37"/>
    <w:rsid w:val="001F698E"/>
    <w:rsid w:val="00210DB5"/>
    <w:rsid w:val="00212788"/>
    <w:rsid w:val="00213479"/>
    <w:rsid w:val="002134AA"/>
    <w:rsid w:val="002147A5"/>
    <w:rsid w:val="002252A6"/>
    <w:rsid w:val="00225A33"/>
    <w:rsid w:val="002314F8"/>
    <w:rsid w:val="002346C2"/>
    <w:rsid w:val="002354A9"/>
    <w:rsid w:val="0023673C"/>
    <w:rsid w:val="00236C50"/>
    <w:rsid w:val="00240A97"/>
    <w:rsid w:val="00241911"/>
    <w:rsid w:val="002466B5"/>
    <w:rsid w:val="00247F11"/>
    <w:rsid w:val="002505F7"/>
    <w:rsid w:val="00252A74"/>
    <w:rsid w:val="00254B15"/>
    <w:rsid w:val="00256628"/>
    <w:rsid w:val="002572C5"/>
    <w:rsid w:val="00263C37"/>
    <w:rsid w:val="002732EB"/>
    <w:rsid w:val="00273423"/>
    <w:rsid w:val="0028247E"/>
    <w:rsid w:val="00285363"/>
    <w:rsid w:val="00290490"/>
    <w:rsid w:val="002913DB"/>
    <w:rsid w:val="00292761"/>
    <w:rsid w:val="002966E5"/>
    <w:rsid w:val="002A0390"/>
    <w:rsid w:val="002A0DD0"/>
    <w:rsid w:val="002A21C9"/>
    <w:rsid w:val="002A31EE"/>
    <w:rsid w:val="002B05BB"/>
    <w:rsid w:val="002B7D5B"/>
    <w:rsid w:val="002C02B2"/>
    <w:rsid w:val="002C11D6"/>
    <w:rsid w:val="002C2156"/>
    <w:rsid w:val="002C2A67"/>
    <w:rsid w:val="002C5409"/>
    <w:rsid w:val="002D287E"/>
    <w:rsid w:val="002D5D8C"/>
    <w:rsid w:val="002D765A"/>
    <w:rsid w:val="002E2A91"/>
    <w:rsid w:val="002E5011"/>
    <w:rsid w:val="002F109B"/>
    <w:rsid w:val="002F17D0"/>
    <w:rsid w:val="003044DB"/>
    <w:rsid w:val="0030792F"/>
    <w:rsid w:val="0031251B"/>
    <w:rsid w:val="00313198"/>
    <w:rsid w:val="003165DF"/>
    <w:rsid w:val="0032170D"/>
    <w:rsid w:val="003233CF"/>
    <w:rsid w:val="00323A5E"/>
    <w:rsid w:val="00324B4D"/>
    <w:rsid w:val="00331DB0"/>
    <w:rsid w:val="00342BE3"/>
    <w:rsid w:val="00345B0F"/>
    <w:rsid w:val="00346FA4"/>
    <w:rsid w:val="00350553"/>
    <w:rsid w:val="00352292"/>
    <w:rsid w:val="0036108B"/>
    <w:rsid w:val="00361653"/>
    <w:rsid w:val="00367519"/>
    <w:rsid w:val="00374A88"/>
    <w:rsid w:val="00380E57"/>
    <w:rsid w:val="00383D89"/>
    <w:rsid w:val="00386151"/>
    <w:rsid w:val="00386CDF"/>
    <w:rsid w:val="00393448"/>
    <w:rsid w:val="003943A4"/>
    <w:rsid w:val="0039500D"/>
    <w:rsid w:val="0039780D"/>
    <w:rsid w:val="003A6DA1"/>
    <w:rsid w:val="003C79D2"/>
    <w:rsid w:val="003C7A1D"/>
    <w:rsid w:val="003E11F1"/>
    <w:rsid w:val="003E138C"/>
    <w:rsid w:val="003E1B63"/>
    <w:rsid w:val="003E23D8"/>
    <w:rsid w:val="003E3238"/>
    <w:rsid w:val="003E50F7"/>
    <w:rsid w:val="003E792D"/>
    <w:rsid w:val="003F088A"/>
    <w:rsid w:val="003F13E3"/>
    <w:rsid w:val="003F5B0B"/>
    <w:rsid w:val="00403407"/>
    <w:rsid w:val="004064A4"/>
    <w:rsid w:val="00410F48"/>
    <w:rsid w:val="00411067"/>
    <w:rsid w:val="00412CF2"/>
    <w:rsid w:val="00421B02"/>
    <w:rsid w:val="00421CB3"/>
    <w:rsid w:val="00424D17"/>
    <w:rsid w:val="0043008D"/>
    <w:rsid w:val="00436C61"/>
    <w:rsid w:val="004403A9"/>
    <w:rsid w:val="0044441A"/>
    <w:rsid w:val="00450EA3"/>
    <w:rsid w:val="00453F81"/>
    <w:rsid w:val="00454D89"/>
    <w:rsid w:val="004640F5"/>
    <w:rsid w:val="00470FB9"/>
    <w:rsid w:val="0047174A"/>
    <w:rsid w:val="00474BFB"/>
    <w:rsid w:val="0047577F"/>
    <w:rsid w:val="00475C3D"/>
    <w:rsid w:val="0047701E"/>
    <w:rsid w:val="00487B74"/>
    <w:rsid w:val="00490F50"/>
    <w:rsid w:val="00497463"/>
    <w:rsid w:val="004A1059"/>
    <w:rsid w:val="004A1B05"/>
    <w:rsid w:val="004A3456"/>
    <w:rsid w:val="004A4593"/>
    <w:rsid w:val="004A6FF0"/>
    <w:rsid w:val="004A72B4"/>
    <w:rsid w:val="004B0B8A"/>
    <w:rsid w:val="004B4ACA"/>
    <w:rsid w:val="004C0FBC"/>
    <w:rsid w:val="004C7068"/>
    <w:rsid w:val="004D33D4"/>
    <w:rsid w:val="004D3766"/>
    <w:rsid w:val="004E116E"/>
    <w:rsid w:val="004E3879"/>
    <w:rsid w:val="004F0CAA"/>
    <w:rsid w:val="004F0DDA"/>
    <w:rsid w:val="004F2C0B"/>
    <w:rsid w:val="004F4AEF"/>
    <w:rsid w:val="004F51BA"/>
    <w:rsid w:val="00500479"/>
    <w:rsid w:val="005015A6"/>
    <w:rsid w:val="00510A73"/>
    <w:rsid w:val="00512153"/>
    <w:rsid w:val="00514B3F"/>
    <w:rsid w:val="0053151C"/>
    <w:rsid w:val="00532ECD"/>
    <w:rsid w:val="00535179"/>
    <w:rsid w:val="005352B3"/>
    <w:rsid w:val="0054349A"/>
    <w:rsid w:val="00561256"/>
    <w:rsid w:val="00561659"/>
    <w:rsid w:val="00564638"/>
    <w:rsid w:val="00564C6F"/>
    <w:rsid w:val="00565314"/>
    <w:rsid w:val="00566921"/>
    <w:rsid w:val="005675FA"/>
    <w:rsid w:val="0057120C"/>
    <w:rsid w:val="00571FEA"/>
    <w:rsid w:val="005735DB"/>
    <w:rsid w:val="0057688F"/>
    <w:rsid w:val="00577450"/>
    <w:rsid w:val="00580CD3"/>
    <w:rsid w:val="005850FE"/>
    <w:rsid w:val="00585440"/>
    <w:rsid w:val="0058ECD2"/>
    <w:rsid w:val="00593640"/>
    <w:rsid w:val="005A0372"/>
    <w:rsid w:val="005A0F71"/>
    <w:rsid w:val="005A3F04"/>
    <w:rsid w:val="005B2C06"/>
    <w:rsid w:val="005B2F38"/>
    <w:rsid w:val="005C52E9"/>
    <w:rsid w:val="005C55EC"/>
    <w:rsid w:val="005C6CFF"/>
    <w:rsid w:val="005D1F0B"/>
    <w:rsid w:val="005D2CED"/>
    <w:rsid w:val="005D5555"/>
    <w:rsid w:val="005D5C21"/>
    <w:rsid w:val="005D6F01"/>
    <w:rsid w:val="005E2407"/>
    <w:rsid w:val="005F6B45"/>
    <w:rsid w:val="006043A2"/>
    <w:rsid w:val="00606832"/>
    <w:rsid w:val="0060C03F"/>
    <w:rsid w:val="0061085A"/>
    <w:rsid w:val="006119DE"/>
    <w:rsid w:val="00621592"/>
    <w:rsid w:val="00625E72"/>
    <w:rsid w:val="00632902"/>
    <w:rsid w:val="006331C7"/>
    <w:rsid w:val="00634224"/>
    <w:rsid w:val="00636CD3"/>
    <w:rsid w:val="00640301"/>
    <w:rsid w:val="00640B44"/>
    <w:rsid w:val="0064543E"/>
    <w:rsid w:val="00647F66"/>
    <w:rsid w:val="00651A6D"/>
    <w:rsid w:val="006520C8"/>
    <w:rsid w:val="006561AF"/>
    <w:rsid w:val="0065679A"/>
    <w:rsid w:val="00656CD7"/>
    <w:rsid w:val="0065741D"/>
    <w:rsid w:val="00664104"/>
    <w:rsid w:val="0066467C"/>
    <w:rsid w:val="006648BC"/>
    <w:rsid w:val="00666594"/>
    <w:rsid w:val="0067153E"/>
    <w:rsid w:val="006767D4"/>
    <w:rsid w:val="00677F65"/>
    <w:rsid w:val="006805B2"/>
    <w:rsid w:val="0069159C"/>
    <w:rsid w:val="006A2EE7"/>
    <w:rsid w:val="006A6216"/>
    <w:rsid w:val="006B15D8"/>
    <w:rsid w:val="006B425A"/>
    <w:rsid w:val="006C242C"/>
    <w:rsid w:val="006C2E02"/>
    <w:rsid w:val="006C5117"/>
    <w:rsid w:val="006F0955"/>
    <w:rsid w:val="006F25B7"/>
    <w:rsid w:val="006F3D2D"/>
    <w:rsid w:val="006F6A86"/>
    <w:rsid w:val="00700736"/>
    <w:rsid w:val="00701CCF"/>
    <w:rsid w:val="00707816"/>
    <w:rsid w:val="00707D3D"/>
    <w:rsid w:val="00712285"/>
    <w:rsid w:val="0071272E"/>
    <w:rsid w:val="00712FD1"/>
    <w:rsid w:val="0071498F"/>
    <w:rsid w:val="00716145"/>
    <w:rsid w:val="0071725D"/>
    <w:rsid w:val="007330E5"/>
    <w:rsid w:val="00733F9B"/>
    <w:rsid w:val="00736C9B"/>
    <w:rsid w:val="00740F02"/>
    <w:rsid w:val="00741486"/>
    <w:rsid w:val="007415D3"/>
    <w:rsid w:val="00742061"/>
    <w:rsid w:val="00746878"/>
    <w:rsid w:val="007512B4"/>
    <w:rsid w:val="00753858"/>
    <w:rsid w:val="00755B9E"/>
    <w:rsid w:val="0076110F"/>
    <w:rsid w:val="00765572"/>
    <w:rsid w:val="007662DD"/>
    <w:rsid w:val="00770FBC"/>
    <w:rsid w:val="0077393E"/>
    <w:rsid w:val="007739B0"/>
    <w:rsid w:val="007743A4"/>
    <w:rsid w:val="00776F47"/>
    <w:rsid w:val="0077740F"/>
    <w:rsid w:val="00782AE4"/>
    <w:rsid w:val="00783B9C"/>
    <w:rsid w:val="007904C1"/>
    <w:rsid w:val="00790A5B"/>
    <w:rsid w:val="007920C6"/>
    <w:rsid w:val="007A2AAA"/>
    <w:rsid w:val="007A2D98"/>
    <w:rsid w:val="007C0DFC"/>
    <w:rsid w:val="007C5D11"/>
    <w:rsid w:val="007D2698"/>
    <w:rsid w:val="007D30C8"/>
    <w:rsid w:val="007D7F59"/>
    <w:rsid w:val="007F1414"/>
    <w:rsid w:val="007F3CA4"/>
    <w:rsid w:val="00823153"/>
    <w:rsid w:val="0082350A"/>
    <w:rsid w:val="00831E0E"/>
    <w:rsid w:val="008362F5"/>
    <w:rsid w:val="0083F3AE"/>
    <w:rsid w:val="00840FE6"/>
    <w:rsid w:val="00843776"/>
    <w:rsid w:val="00844CA7"/>
    <w:rsid w:val="008453DF"/>
    <w:rsid w:val="00845D94"/>
    <w:rsid w:val="008609F8"/>
    <w:rsid w:val="00866F1B"/>
    <w:rsid w:val="00873BB3"/>
    <w:rsid w:val="00876754"/>
    <w:rsid w:val="00877AE0"/>
    <w:rsid w:val="00882A9D"/>
    <w:rsid w:val="008900DC"/>
    <w:rsid w:val="00895E8B"/>
    <w:rsid w:val="00896476"/>
    <w:rsid w:val="0089673E"/>
    <w:rsid w:val="008A0AA4"/>
    <w:rsid w:val="008A3286"/>
    <w:rsid w:val="008B36F8"/>
    <w:rsid w:val="008B54D7"/>
    <w:rsid w:val="008C2872"/>
    <w:rsid w:val="008C5C04"/>
    <w:rsid w:val="008C5FBB"/>
    <w:rsid w:val="008D4E52"/>
    <w:rsid w:val="008D4EDD"/>
    <w:rsid w:val="008D6A32"/>
    <w:rsid w:val="008D782A"/>
    <w:rsid w:val="008E05D5"/>
    <w:rsid w:val="008E1B86"/>
    <w:rsid w:val="008E1E0D"/>
    <w:rsid w:val="008F3C2F"/>
    <w:rsid w:val="009022DF"/>
    <w:rsid w:val="00902BAF"/>
    <w:rsid w:val="00904F25"/>
    <w:rsid w:val="009073C0"/>
    <w:rsid w:val="00907D1B"/>
    <w:rsid w:val="009110B1"/>
    <w:rsid w:val="0091531F"/>
    <w:rsid w:val="009165C1"/>
    <w:rsid w:val="009167A9"/>
    <w:rsid w:val="00917817"/>
    <w:rsid w:val="00922F58"/>
    <w:rsid w:val="00942EC2"/>
    <w:rsid w:val="00943BBA"/>
    <w:rsid w:val="00943C08"/>
    <w:rsid w:val="00944FF0"/>
    <w:rsid w:val="00946FFF"/>
    <w:rsid w:val="009539BA"/>
    <w:rsid w:val="00954ED5"/>
    <w:rsid w:val="009577CA"/>
    <w:rsid w:val="00957F69"/>
    <w:rsid w:val="0096170E"/>
    <w:rsid w:val="009859C8"/>
    <w:rsid w:val="009865ED"/>
    <w:rsid w:val="009905BB"/>
    <w:rsid w:val="00993487"/>
    <w:rsid w:val="009942DF"/>
    <w:rsid w:val="00995C93"/>
    <w:rsid w:val="00996CD2"/>
    <w:rsid w:val="00996D8A"/>
    <w:rsid w:val="00996E32"/>
    <w:rsid w:val="00998040"/>
    <w:rsid w:val="009A0617"/>
    <w:rsid w:val="009C178A"/>
    <w:rsid w:val="009C5B06"/>
    <w:rsid w:val="009C604C"/>
    <w:rsid w:val="009D527D"/>
    <w:rsid w:val="009E0C79"/>
    <w:rsid w:val="009E1FFA"/>
    <w:rsid w:val="009E43FF"/>
    <w:rsid w:val="009E5846"/>
    <w:rsid w:val="009F1AD4"/>
    <w:rsid w:val="009F32BA"/>
    <w:rsid w:val="009F51D9"/>
    <w:rsid w:val="009F5BDA"/>
    <w:rsid w:val="009F687B"/>
    <w:rsid w:val="009F7D19"/>
    <w:rsid w:val="00A02029"/>
    <w:rsid w:val="00A04173"/>
    <w:rsid w:val="00A048A3"/>
    <w:rsid w:val="00A04EC6"/>
    <w:rsid w:val="00A06D1B"/>
    <w:rsid w:val="00A10AE2"/>
    <w:rsid w:val="00A11F86"/>
    <w:rsid w:val="00A15959"/>
    <w:rsid w:val="00A3194B"/>
    <w:rsid w:val="00A36C1E"/>
    <w:rsid w:val="00A54076"/>
    <w:rsid w:val="00A618B8"/>
    <w:rsid w:val="00A62682"/>
    <w:rsid w:val="00A67927"/>
    <w:rsid w:val="00A70FF6"/>
    <w:rsid w:val="00A75780"/>
    <w:rsid w:val="00A83C82"/>
    <w:rsid w:val="00A8594F"/>
    <w:rsid w:val="00A93EF4"/>
    <w:rsid w:val="00A963DA"/>
    <w:rsid w:val="00A9642A"/>
    <w:rsid w:val="00A9653C"/>
    <w:rsid w:val="00A9875F"/>
    <w:rsid w:val="00AA3530"/>
    <w:rsid w:val="00AA4DFE"/>
    <w:rsid w:val="00AB185A"/>
    <w:rsid w:val="00AB1AE7"/>
    <w:rsid w:val="00AC21C1"/>
    <w:rsid w:val="00AD0EC5"/>
    <w:rsid w:val="00AD1D07"/>
    <w:rsid w:val="00AD5250"/>
    <w:rsid w:val="00AF026E"/>
    <w:rsid w:val="00B01426"/>
    <w:rsid w:val="00B02C89"/>
    <w:rsid w:val="00B06A0F"/>
    <w:rsid w:val="00B106E3"/>
    <w:rsid w:val="00B17CCC"/>
    <w:rsid w:val="00B20DDC"/>
    <w:rsid w:val="00B21E33"/>
    <w:rsid w:val="00B400BC"/>
    <w:rsid w:val="00B448DD"/>
    <w:rsid w:val="00B4554B"/>
    <w:rsid w:val="00B479C8"/>
    <w:rsid w:val="00B47E4A"/>
    <w:rsid w:val="00B531B6"/>
    <w:rsid w:val="00B552D4"/>
    <w:rsid w:val="00B713E1"/>
    <w:rsid w:val="00B73808"/>
    <w:rsid w:val="00B739F3"/>
    <w:rsid w:val="00B773A6"/>
    <w:rsid w:val="00B77800"/>
    <w:rsid w:val="00B82513"/>
    <w:rsid w:val="00B8253A"/>
    <w:rsid w:val="00B95943"/>
    <w:rsid w:val="00BA0CEE"/>
    <w:rsid w:val="00BB16E6"/>
    <w:rsid w:val="00BB41B4"/>
    <w:rsid w:val="00BB5A8F"/>
    <w:rsid w:val="00BB70F7"/>
    <w:rsid w:val="00BB71A4"/>
    <w:rsid w:val="00BB9BDF"/>
    <w:rsid w:val="00BC0527"/>
    <w:rsid w:val="00BC3F6A"/>
    <w:rsid w:val="00BD0E84"/>
    <w:rsid w:val="00BD1215"/>
    <w:rsid w:val="00BD6C59"/>
    <w:rsid w:val="00BD6ECF"/>
    <w:rsid w:val="00BE6F26"/>
    <w:rsid w:val="00BF4AA8"/>
    <w:rsid w:val="00C03E7F"/>
    <w:rsid w:val="00C04C6F"/>
    <w:rsid w:val="00C05DE1"/>
    <w:rsid w:val="00C1683B"/>
    <w:rsid w:val="00C17E76"/>
    <w:rsid w:val="00C1A7FB"/>
    <w:rsid w:val="00C2284B"/>
    <w:rsid w:val="00C235BB"/>
    <w:rsid w:val="00C24D36"/>
    <w:rsid w:val="00C25D75"/>
    <w:rsid w:val="00C271F7"/>
    <w:rsid w:val="00C27C35"/>
    <w:rsid w:val="00C27EB7"/>
    <w:rsid w:val="00C31E1C"/>
    <w:rsid w:val="00C31E25"/>
    <w:rsid w:val="00C35167"/>
    <w:rsid w:val="00C416E6"/>
    <w:rsid w:val="00C41DDB"/>
    <w:rsid w:val="00C543AA"/>
    <w:rsid w:val="00C56113"/>
    <w:rsid w:val="00C6725F"/>
    <w:rsid w:val="00C67C97"/>
    <w:rsid w:val="00C70874"/>
    <w:rsid w:val="00C77177"/>
    <w:rsid w:val="00C8281B"/>
    <w:rsid w:val="00C8641E"/>
    <w:rsid w:val="00CA1466"/>
    <w:rsid w:val="00CA1CC6"/>
    <w:rsid w:val="00CA58A1"/>
    <w:rsid w:val="00CB00E7"/>
    <w:rsid w:val="00CB2060"/>
    <w:rsid w:val="00CB2077"/>
    <w:rsid w:val="00CB6CB0"/>
    <w:rsid w:val="00CC0B35"/>
    <w:rsid w:val="00CC4D43"/>
    <w:rsid w:val="00CC5D67"/>
    <w:rsid w:val="00CC6AE0"/>
    <w:rsid w:val="00CD0086"/>
    <w:rsid w:val="00CD1181"/>
    <w:rsid w:val="00CE1C51"/>
    <w:rsid w:val="00CE37CF"/>
    <w:rsid w:val="00CF46DC"/>
    <w:rsid w:val="00CF5653"/>
    <w:rsid w:val="00CF672E"/>
    <w:rsid w:val="00CF6812"/>
    <w:rsid w:val="00CF6AB2"/>
    <w:rsid w:val="00CF7D53"/>
    <w:rsid w:val="00D0098E"/>
    <w:rsid w:val="00D046F7"/>
    <w:rsid w:val="00D11A6A"/>
    <w:rsid w:val="00D14B3C"/>
    <w:rsid w:val="00D2035D"/>
    <w:rsid w:val="00D2669B"/>
    <w:rsid w:val="00D31149"/>
    <w:rsid w:val="00D31A32"/>
    <w:rsid w:val="00D3750F"/>
    <w:rsid w:val="00D41DCC"/>
    <w:rsid w:val="00D44061"/>
    <w:rsid w:val="00D50719"/>
    <w:rsid w:val="00D50A0A"/>
    <w:rsid w:val="00D537E2"/>
    <w:rsid w:val="00D55009"/>
    <w:rsid w:val="00D55B04"/>
    <w:rsid w:val="00D61205"/>
    <w:rsid w:val="00D62EC2"/>
    <w:rsid w:val="00D646F4"/>
    <w:rsid w:val="00D76BEA"/>
    <w:rsid w:val="00D8004E"/>
    <w:rsid w:val="00D815A7"/>
    <w:rsid w:val="00D86CFF"/>
    <w:rsid w:val="00D872D7"/>
    <w:rsid w:val="00D923D1"/>
    <w:rsid w:val="00D96373"/>
    <w:rsid w:val="00D965BD"/>
    <w:rsid w:val="00DA2624"/>
    <w:rsid w:val="00DB0EEE"/>
    <w:rsid w:val="00DB44BC"/>
    <w:rsid w:val="00DB4BC9"/>
    <w:rsid w:val="00DC300B"/>
    <w:rsid w:val="00DD7E8D"/>
    <w:rsid w:val="00DE103C"/>
    <w:rsid w:val="00DE1361"/>
    <w:rsid w:val="00DE1641"/>
    <w:rsid w:val="00DF45A8"/>
    <w:rsid w:val="00DF6F42"/>
    <w:rsid w:val="00E03C21"/>
    <w:rsid w:val="00E0538B"/>
    <w:rsid w:val="00E07EE6"/>
    <w:rsid w:val="00E104FC"/>
    <w:rsid w:val="00E16CED"/>
    <w:rsid w:val="00E21960"/>
    <w:rsid w:val="00E27452"/>
    <w:rsid w:val="00E306CD"/>
    <w:rsid w:val="00E34010"/>
    <w:rsid w:val="00E36340"/>
    <w:rsid w:val="00E46DCA"/>
    <w:rsid w:val="00E47BBB"/>
    <w:rsid w:val="00E50D29"/>
    <w:rsid w:val="00E5249C"/>
    <w:rsid w:val="00E57549"/>
    <w:rsid w:val="00E66B8D"/>
    <w:rsid w:val="00E66DD8"/>
    <w:rsid w:val="00E67682"/>
    <w:rsid w:val="00E7045B"/>
    <w:rsid w:val="00E718D7"/>
    <w:rsid w:val="00E71965"/>
    <w:rsid w:val="00E727FC"/>
    <w:rsid w:val="00E73F0B"/>
    <w:rsid w:val="00E754A6"/>
    <w:rsid w:val="00E76ED1"/>
    <w:rsid w:val="00E84E66"/>
    <w:rsid w:val="00E94972"/>
    <w:rsid w:val="00EA4B8C"/>
    <w:rsid w:val="00EA51F1"/>
    <w:rsid w:val="00EA5456"/>
    <w:rsid w:val="00EA58CC"/>
    <w:rsid w:val="00EB6731"/>
    <w:rsid w:val="00EC01C9"/>
    <w:rsid w:val="00EC669F"/>
    <w:rsid w:val="00EC755D"/>
    <w:rsid w:val="00ED4392"/>
    <w:rsid w:val="00EE0611"/>
    <w:rsid w:val="00EE4A2F"/>
    <w:rsid w:val="00EF2E59"/>
    <w:rsid w:val="00F00D84"/>
    <w:rsid w:val="00F061E6"/>
    <w:rsid w:val="00F11756"/>
    <w:rsid w:val="00F14687"/>
    <w:rsid w:val="00F15173"/>
    <w:rsid w:val="00F16095"/>
    <w:rsid w:val="00F201C7"/>
    <w:rsid w:val="00F212DB"/>
    <w:rsid w:val="00F21A52"/>
    <w:rsid w:val="00F225B0"/>
    <w:rsid w:val="00F246EE"/>
    <w:rsid w:val="00F25616"/>
    <w:rsid w:val="00F31ACD"/>
    <w:rsid w:val="00F544B0"/>
    <w:rsid w:val="00F61AE0"/>
    <w:rsid w:val="00F63655"/>
    <w:rsid w:val="00F65AD0"/>
    <w:rsid w:val="00F756F5"/>
    <w:rsid w:val="00F80622"/>
    <w:rsid w:val="00F8333F"/>
    <w:rsid w:val="00F863D0"/>
    <w:rsid w:val="00F876CC"/>
    <w:rsid w:val="00F9100F"/>
    <w:rsid w:val="00FA5BE0"/>
    <w:rsid w:val="00FA6586"/>
    <w:rsid w:val="00FB16C5"/>
    <w:rsid w:val="00FB59C8"/>
    <w:rsid w:val="00FB5E3D"/>
    <w:rsid w:val="00FB61E6"/>
    <w:rsid w:val="00FC213F"/>
    <w:rsid w:val="00FC26DE"/>
    <w:rsid w:val="00FC76D6"/>
    <w:rsid w:val="00FD3DF1"/>
    <w:rsid w:val="00FD6142"/>
    <w:rsid w:val="00FE10D5"/>
    <w:rsid w:val="00FE1686"/>
    <w:rsid w:val="00FF3B23"/>
    <w:rsid w:val="00FF494C"/>
    <w:rsid w:val="010AB592"/>
    <w:rsid w:val="011A41E3"/>
    <w:rsid w:val="01241D94"/>
    <w:rsid w:val="014FCDC1"/>
    <w:rsid w:val="0152F6A2"/>
    <w:rsid w:val="015F20F1"/>
    <w:rsid w:val="0165D26B"/>
    <w:rsid w:val="0176BA8C"/>
    <w:rsid w:val="0197365A"/>
    <w:rsid w:val="0197DBDE"/>
    <w:rsid w:val="01B4CE06"/>
    <w:rsid w:val="01DEDA42"/>
    <w:rsid w:val="01E2A7CB"/>
    <w:rsid w:val="01F6B58E"/>
    <w:rsid w:val="01FAC12A"/>
    <w:rsid w:val="01FF2747"/>
    <w:rsid w:val="02765EAF"/>
    <w:rsid w:val="027EFA3F"/>
    <w:rsid w:val="02879349"/>
    <w:rsid w:val="0294FDDF"/>
    <w:rsid w:val="02AB4034"/>
    <w:rsid w:val="02B1E454"/>
    <w:rsid w:val="02D5230A"/>
    <w:rsid w:val="030B1807"/>
    <w:rsid w:val="03114691"/>
    <w:rsid w:val="0338FB08"/>
    <w:rsid w:val="033C11CC"/>
    <w:rsid w:val="033CB4E7"/>
    <w:rsid w:val="03430238"/>
    <w:rsid w:val="03651301"/>
    <w:rsid w:val="0369A47E"/>
    <w:rsid w:val="037A9001"/>
    <w:rsid w:val="037E500C"/>
    <w:rsid w:val="039433CD"/>
    <w:rsid w:val="03BDA59C"/>
    <w:rsid w:val="03C81482"/>
    <w:rsid w:val="03C881C6"/>
    <w:rsid w:val="0403B8C2"/>
    <w:rsid w:val="040D96B9"/>
    <w:rsid w:val="041D7597"/>
    <w:rsid w:val="043BA3CE"/>
    <w:rsid w:val="044D6D41"/>
    <w:rsid w:val="0459340F"/>
    <w:rsid w:val="045BBE56"/>
    <w:rsid w:val="048FB6D8"/>
    <w:rsid w:val="04914F26"/>
    <w:rsid w:val="04B5253B"/>
    <w:rsid w:val="04D0708A"/>
    <w:rsid w:val="04D75FD7"/>
    <w:rsid w:val="04EC6701"/>
    <w:rsid w:val="04ED42E6"/>
    <w:rsid w:val="04EE3DE2"/>
    <w:rsid w:val="0503722A"/>
    <w:rsid w:val="0510F798"/>
    <w:rsid w:val="051803BD"/>
    <w:rsid w:val="052A83F5"/>
    <w:rsid w:val="055177B0"/>
    <w:rsid w:val="0559849E"/>
    <w:rsid w:val="0566D940"/>
    <w:rsid w:val="05681054"/>
    <w:rsid w:val="057C1A9F"/>
    <w:rsid w:val="0584FE82"/>
    <w:rsid w:val="05984B3A"/>
    <w:rsid w:val="05AD0195"/>
    <w:rsid w:val="05D75849"/>
    <w:rsid w:val="05D9BD41"/>
    <w:rsid w:val="05DD8277"/>
    <w:rsid w:val="05E17A80"/>
    <w:rsid w:val="05F6D5CE"/>
    <w:rsid w:val="066BCE64"/>
    <w:rsid w:val="068AB607"/>
    <w:rsid w:val="06AF639D"/>
    <w:rsid w:val="06CCC622"/>
    <w:rsid w:val="06D95BBF"/>
    <w:rsid w:val="06F63BE9"/>
    <w:rsid w:val="070845A3"/>
    <w:rsid w:val="070B940C"/>
    <w:rsid w:val="0726037C"/>
    <w:rsid w:val="07267EAD"/>
    <w:rsid w:val="07331295"/>
    <w:rsid w:val="074D0FD5"/>
    <w:rsid w:val="07567E82"/>
    <w:rsid w:val="0762266A"/>
    <w:rsid w:val="0775CC90"/>
    <w:rsid w:val="078225D6"/>
    <w:rsid w:val="07A354C2"/>
    <w:rsid w:val="07C0D864"/>
    <w:rsid w:val="07D2463F"/>
    <w:rsid w:val="07DD26B5"/>
    <w:rsid w:val="07E1DFFD"/>
    <w:rsid w:val="07E9DE61"/>
    <w:rsid w:val="082380D0"/>
    <w:rsid w:val="082F1C77"/>
    <w:rsid w:val="084E1BC6"/>
    <w:rsid w:val="085A5280"/>
    <w:rsid w:val="08735315"/>
    <w:rsid w:val="0890B226"/>
    <w:rsid w:val="0891EC2F"/>
    <w:rsid w:val="08C6057F"/>
    <w:rsid w:val="08CF07CD"/>
    <w:rsid w:val="08F4E530"/>
    <w:rsid w:val="0919A694"/>
    <w:rsid w:val="093A84CD"/>
    <w:rsid w:val="0942265D"/>
    <w:rsid w:val="094E04BC"/>
    <w:rsid w:val="095C8965"/>
    <w:rsid w:val="096E05AC"/>
    <w:rsid w:val="0980DD81"/>
    <w:rsid w:val="0983D01B"/>
    <w:rsid w:val="098E7178"/>
    <w:rsid w:val="0997FD09"/>
    <w:rsid w:val="099D85F5"/>
    <w:rsid w:val="09A71A1B"/>
    <w:rsid w:val="09C5C4EC"/>
    <w:rsid w:val="09D8A77B"/>
    <w:rsid w:val="09E84A28"/>
    <w:rsid w:val="0A1C439F"/>
    <w:rsid w:val="0A474644"/>
    <w:rsid w:val="0A57399F"/>
    <w:rsid w:val="0A582922"/>
    <w:rsid w:val="0A58D05B"/>
    <w:rsid w:val="0A600520"/>
    <w:rsid w:val="0A679D91"/>
    <w:rsid w:val="0A7947F2"/>
    <w:rsid w:val="0A93AACD"/>
    <w:rsid w:val="0A9B6FD4"/>
    <w:rsid w:val="0ACDF21D"/>
    <w:rsid w:val="0AF84A57"/>
    <w:rsid w:val="0AFBF63C"/>
    <w:rsid w:val="0B1D21CE"/>
    <w:rsid w:val="0B29FAC2"/>
    <w:rsid w:val="0B38EAD6"/>
    <w:rsid w:val="0B6EA256"/>
    <w:rsid w:val="0B77C32E"/>
    <w:rsid w:val="0B9062D1"/>
    <w:rsid w:val="0B9D438C"/>
    <w:rsid w:val="0B9EBE70"/>
    <w:rsid w:val="0BB5D06C"/>
    <w:rsid w:val="0BB729F1"/>
    <w:rsid w:val="0BB8B01B"/>
    <w:rsid w:val="0BBB7E69"/>
    <w:rsid w:val="0BC9123C"/>
    <w:rsid w:val="0BCD47EF"/>
    <w:rsid w:val="0BD1C9B4"/>
    <w:rsid w:val="0BD61AC4"/>
    <w:rsid w:val="0BE51A9D"/>
    <w:rsid w:val="0BF4DBCA"/>
    <w:rsid w:val="0C15AC0E"/>
    <w:rsid w:val="0C2CF491"/>
    <w:rsid w:val="0C49E481"/>
    <w:rsid w:val="0C66F385"/>
    <w:rsid w:val="0C6E2D74"/>
    <w:rsid w:val="0CA25FDB"/>
    <w:rsid w:val="0CC5CB23"/>
    <w:rsid w:val="0CD03177"/>
    <w:rsid w:val="0CDD4EF3"/>
    <w:rsid w:val="0CE3F549"/>
    <w:rsid w:val="0CF5F0AD"/>
    <w:rsid w:val="0CFF670C"/>
    <w:rsid w:val="0D004251"/>
    <w:rsid w:val="0D072FF9"/>
    <w:rsid w:val="0D0FC764"/>
    <w:rsid w:val="0D21E45E"/>
    <w:rsid w:val="0D2C814B"/>
    <w:rsid w:val="0D4C9594"/>
    <w:rsid w:val="0D53B6DC"/>
    <w:rsid w:val="0D6099FE"/>
    <w:rsid w:val="0D6BA201"/>
    <w:rsid w:val="0DC2F6B7"/>
    <w:rsid w:val="0DEAB03A"/>
    <w:rsid w:val="0DED17B7"/>
    <w:rsid w:val="0E09FDD5"/>
    <w:rsid w:val="0E366BA2"/>
    <w:rsid w:val="0E3B41DE"/>
    <w:rsid w:val="0E5535B5"/>
    <w:rsid w:val="0E5A2433"/>
    <w:rsid w:val="0E621E26"/>
    <w:rsid w:val="0E906091"/>
    <w:rsid w:val="0E9FFFBC"/>
    <w:rsid w:val="0EAA3D2E"/>
    <w:rsid w:val="0EB83DDE"/>
    <w:rsid w:val="0EBD5D4A"/>
    <w:rsid w:val="0EBEE603"/>
    <w:rsid w:val="0EC8355E"/>
    <w:rsid w:val="0ED4F6F6"/>
    <w:rsid w:val="0ED8B760"/>
    <w:rsid w:val="0EE74DE8"/>
    <w:rsid w:val="0EFE47DD"/>
    <w:rsid w:val="0F005147"/>
    <w:rsid w:val="0F21741C"/>
    <w:rsid w:val="0F2B0671"/>
    <w:rsid w:val="0F2C7C8C"/>
    <w:rsid w:val="0F35D0BE"/>
    <w:rsid w:val="0F49DC0E"/>
    <w:rsid w:val="0F4DF393"/>
    <w:rsid w:val="0F5823B1"/>
    <w:rsid w:val="0F74D653"/>
    <w:rsid w:val="0FA5CE36"/>
    <w:rsid w:val="0FB02E64"/>
    <w:rsid w:val="0FBEF693"/>
    <w:rsid w:val="0FD34A97"/>
    <w:rsid w:val="0FD49C10"/>
    <w:rsid w:val="0FDCAAEB"/>
    <w:rsid w:val="0FE0EA69"/>
    <w:rsid w:val="0FE6BBD7"/>
    <w:rsid w:val="0FEA26FD"/>
    <w:rsid w:val="0FFB5248"/>
    <w:rsid w:val="10072225"/>
    <w:rsid w:val="100A52BC"/>
    <w:rsid w:val="10144C41"/>
    <w:rsid w:val="102768E6"/>
    <w:rsid w:val="10611B31"/>
    <w:rsid w:val="106F6864"/>
    <w:rsid w:val="10AD0D47"/>
    <w:rsid w:val="10B57D2C"/>
    <w:rsid w:val="10E6AC76"/>
    <w:rsid w:val="10F02F39"/>
    <w:rsid w:val="1102A907"/>
    <w:rsid w:val="1102EC51"/>
    <w:rsid w:val="1109289F"/>
    <w:rsid w:val="1115F1F0"/>
    <w:rsid w:val="111DDE6B"/>
    <w:rsid w:val="1124B879"/>
    <w:rsid w:val="11345F9B"/>
    <w:rsid w:val="114128C7"/>
    <w:rsid w:val="1192AEF2"/>
    <w:rsid w:val="1199BEE8"/>
    <w:rsid w:val="11A713A8"/>
    <w:rsid w:val="11E0CDF8"/>
    <w:rsid w:val="11E50EDC"/>
    <w:rsid w:val="11F1998B"/>
    <w:rsid w:val="120CE394"/>
    <w:rsid w:val="123039A6"/>
    <w:rsid w:val="123E1E29"/>
    <w:rsid w:val="12559131"/>
    <w:rsid w:val="12798355"/>
    <w:rsid w:val="128FB455"/>
    <w:rsid w:val="129DA55C"/>
    <w:rsid w:val="129FD994"/>
    <w:rsid w:val="12AC7715"/>
    <w:rsid w:val="12BC56FD"/>
    <w:rsid w:val="12CDD19D"/>
    <w:rsid w:val="12EE8567"/>
    <w:rsid w:val="12F69755"/>
    <w:rsid w:val="12FDEA76"/>
    <w:rsid w:val="130350E0"/>
    <w:rsid w:val="130913A5"/>
    <w:rsid w:val="13153521"/>
    <w:rsid w:val="1316BB6E"/>
    <w:rsid w:val="13173F6D"/>
    <w:rsid w:val="131F04D6"/>
    <w:rsid w:val="1328CB21"/>
    <w:rsid w:val="135F5035"/>
    <w:rsid w:val="1381B177"/>
    <w:rsid w:val="13C79B39"/>
    <w:rsid w:val="13E898F3"/>
    <w:rsid w:val="13F1EE72"/>
    <w:rsid w:val="14294880"/>
    <w:rsid w:val="1465AC3A"/>
    <w:rsid w:val="1489945C"/>
    <w:rsid w:val="14B4ADFD"/>
    <w:rsid w:val="14D0DC19"/>
    <w:rsid w:val="14D177E4"/>
    <w:rsid w:val="14E1FA09"/>
    <w:rsid w:val="14E89A2F"/>
    <w:rsid w:val="15077092"/>
    <w:rsid w:val="1537FF03"/>
    <w:rsid w:val="154C8AD1"/>
    <w:rsid w:val="15514ABF"/>
    <w:rsid w:val="156772BC"/>
    <w:rsid w:val="15723AFD"/>
    <w:rsid w:val="1575866C"/>
    <w:rsid w:val="1583B0E0"/>
    <w:rsid w:val="1588A0EE"/>
    <w:rsid w:val="1593F5F5"/>
    <w:rsid w:val="15B54496"/>
    <w:rsid w:val="15C2DD56"/>
    <w:rsid w:val="15CA7F93"/>
    <w:rsid w:val="160F59BB"/>
    <w:rsid w:val="161306D1"/>
    <w:rsid w:val="161D8F8F"/>
    <w:rsid w:val="1643BCFC"/>
    <w:rsid w:val="164CAD07"/>
    <w:rsid w:val="16636A01"/>
    <w:rsid w:val="1669A0C1"/>
    <w:rsid w:val="168768E9"/>
    <w:rsid w:val="168DFC3A"/>
    <w:rsid w:val="16979094"/>
    <w:rsid w:val="16A09FC2"/>
    <w:rsid w:val="16CD6E8D"/>
    <w:rsid w:val="170417B6"/>
    <w:rsid w:val="17094584"/>
    <w:rsid w:val="17256823"/>
    <w:rsid w:val="173BA40D"/>
    <w:rsid w:val="1758A166"/>
    <w:rsid w:val="175ECFB2"/>
    <w:rsid w:val="177870A9"/>
    <w:rsid w:val="178300D8"/>
    <w:rsid w:val="179C92AB"/>
    <w:rsid w:val="17A453BB"/>
    <w:rsid w:val="17C442F4"/>
    <w:rsid w:val="17C65BBC"/>
    <w:rsid w:val="17D58D55"/>
    <w:rsid w:val="17DD2095"/>
    <w:rsid w:val="17E1C1A8"/>
    <w:rsid w:val="17EAFB91"/>
    <w:rsid w:val="1835046E"/>
    <w:rsid w:val="1855EF47"/>
    <w:rsid w:val="18629E37"/>
    <w:rsid w:val="1864191B"/>
    <w:rsid w:val="188DFCAC"/>
    <w:rsid w:val="18AC3738"/>
    <w:rsid w:val="18B29796"/>
    <w:rsid w:val="18B977E9"/>
    <w:rsid w:val="18BF11DF"/>
    <w:rsid w:val="18F93A0F"/>
    <w:rsid w:val="190CF499"/>
    <w:rsid w:val="19149B51"/>
    <w:rsid w:val="1923EE26"/>
    <w:rsid w:val="19286789"/>
    <w:rsid w:val="19303C6F"/>
    <w:rsid w:val="1946FA7D"/>
    <w:rsid w:val="1947CD92"/>
    <w:rsid w:val="1949D5B4"/>
    <w:rsid w:val="19569C0B"/>
    <w:rsid w:val="19749F94"/>
    <w:rsid w:val="1982B138"/>
    <w:rsid w:val="198D89E9"/>
    <w:rsid w:val="199349E9"/>
    <w:rsid w:val="19A7128F"/>
    <w:rsid w:val="19A9726F"/>
    <w:rsid w:val="19C101BB"/>
    <w:rsid w:val="19C4A505"/>
    <w:rsid w:val="19C59CFC"/>
    <w:rsid w:val="19C6DFE3"/>
    <w:rsid w:val="19D2A46E"/>
    <w:rsid w:val="19E42F18"/>
    <w:rsid w:val="19FD4A67"/>
    <w:rsid w:val="1A2FBEE7"/>
    <w:rsid w:val="1A3355DE"/>
    <w:rsid w:val="1A4E3385"/>
    <w:rsid w:val="1A5BB7C9"/>
    <w:rsid w:val="1A64E5C0"/>
    <w:rsid w:val="1A7DE922"/>
    <w:rsid w:val="1A8519E7"/>
    <w:rsid w:val="1AC45774"/>
    <w:rsid w:val="1AE1F1A6"/>
    <w:rsid w:val="1AF03F1C"/>
    <w:rsid w:val="1AF0B4C8"/>
    <w:rsid w:val="1B18858E"/>
    <w:rsid w:val="1B2646CD"/>
    <w:rsid w:val="1B281466"/>
    <w:rsid w:val="1B50754C"/>
    <w:rsid w:val="1B546E40"/>
    <w:rsid w:val="1B564AD3"/>
    <w:rsid w:val="1B60257A"/>
    <w:rsid w:val="1B616D5D"/>
    <w:rsid w:val="1B79B9D5"/>
    <w:rsid w:val="1BA1F0D6"/>
    <w:rsid w:val="1BAA7B6A"/>
    <w:rsid w:val="1BAB9F4F"/>
    <w:rsid w:val="1BCB85AE"/>
    <w:rsid w:val="1BF1E409"/>
    <w:rsid w:val="1C2AE5C6"/>
    <w:rsid w:val="1C3A30FE"/>
    <w:rsid w:val="1C3E5206"/>
    <w:rsid w:val="1C423416"/>
    <w:rsid w:val="1C424333"/>
    <w:rsid w:val="1C43FDDD"/>
    <w:rsid w:val="1C47FF5D"/>
    <w:rsid w:val="1C523312"/>
    <w:rsid w:val="1C7C1E1D"/>
    <w:rsid w:val="1C887324"/>
    <w:rsid w:val="1C8F238A"/>
    <w:rsid w:val="1CA8C380"/>
    <w:rsid w:val="1CB5A372"/>
    <w:rsid w:val="1CC0687A"/>
    <w:rsid w:val="1CC52AAB"/>
    <w:rsid w:val="1CEF8FC2"/>
    <w:rsid w:val="1CF03EA1"/>
    <w:rsid w:val="1CFD3DBE"/>
    <w:rsid w:val="1CFFCBF6"/>
    <w:rsid w:val="1D0657BD"/>
    <w:rsid w:val="1D158A36"/>
    <w:rsid w:val="1D1AAE05"/>
    <w:rsid w:val="1D2675DC"/>
    <w:rsid w:val="1D270D0E"/>
    <w:rsid w:val="1D2B28C6"/>
    <w:rsid w:val="1D3236C2"/>
    <w:rsid w:val="1D325004"/>
    <w:rsid w:val="1D3961E0"/>
    <w:rsid w:val="1D39FAE7"/>
    <w:rsid w:val="1D4DDDB4"/>
    <w:rsid w:val="1D50A007"/>
    <w:rsid w:val="1D54A385"/>
    <w:rsid w:val="1D65A085"/>
    <w:rsid w:val="1D8FFC75"/>
    <w:rsid w:val="1D96DB3D"/>
    <w:rsid w:val="1DA0BC34"/>
    <w:rsid w:val="1DC0C96A"/>
    <w:rsid w:val="1DD4493E"/>
    <w:rsid w:val="1DD990F1"/>
    <w:rsid w:val="1DDC4BDA"/>
    <w:rsid w:val="1DE7EE4E"/>
    <w:rsid w:val="1DE8EFA7"/>
    <w:rsid w:val="1E1953A1"/>
    <w:rsid w:val="1E251307"/>
    <w:rsid w:val="1E321397"/>
    <w:rsid w:val="1E3949FC"/>
    <w:rsid w:val="1E4E7C82"/>
    <w:rsid w:val="1E4EA0F2"/>
    <w:rsid w:val="1E506B93"/>
    <w:rsid w:val="1E518DB0"/>
    <w:rsid w:val="1E60FB0C"/>
    <w:rsid w:val="1E8F48A4"/>
    <w:rsid w:val="1EAF4F7E"/>
    <w:rsid w:val="1EB1A7F0"/>
    <w:rsid w:val="1EB2367C"/>
    <w:rsid w:val="1EB8FA12"/>
    <w:rsid w:val="1EDBCB4A"/>
    <w:rsid w:val="1EDEEE92"/>
    <w:rsid w:val="1EE9477B"/>
    <w:rsid w:val="1EFB4E17"/>
    <w:rsid w:val="1F03300A"/>
    <w:rsid w:val="1F0683FB"/>
    <w:rsid w:val="1F0DC216"/>
    <w:rsid w:val="1F0F5431"/>
    <w:rsid w:val="1F15E29B"/>
    <w:rsid w:val="1F4A8DDC"/>
    <w:rsid w:val="1F4AC147"/>
    <w:rsid w:val="1F4AF4F0"/>
    <w:rsid w:val="1F6677C2"/>
    <w:rsid w:val="1F71BCD5"/>
    <w:rsid w:val="1F893FCA"/>
    <w:rsid w:val="1F8E03BC"/>
    <w:rsid w:val="1FA3F7C1"/>
    <w:rsid w:val="200AF520"/>
    <w:rsid w:val="203113B4"/>
    <w:rsid w:val="204FE9CF"/>
    <w:rsid w:val="206EF9DA"/>
    <w:rsid w:val="20782249"/>
    <w:rsid w:val="2088FADA"/>
    <w:rsid w:val="20B693A3"/>
    <w:rsid w:val="20C7F849"/>
    <w:rsid w:val="20EE4E1F"/>
    <w:rsid w:val="210D704B"/>
    <w:rsid w:val="212EE31B"/>
    <w:rsid w:val="2142C9C9"/>
    <w:rsid w:val="21454FF9"/>
    <w:rsid w:val="214A48BB"/>
    <w:rsid w:val="214ACD86"/>
    <w:rsid w:val="2157C261"/>
    <w:rsid w:val="2194B58E"/>
    <w:rsid w:val="219755EA"/>
    <w:rsid w:val="21AAC8AD"/>
    <w:rsid w:val="21CFA82A"/>
    <w:rsid w:val="21D5A838"/>
    <w:rsid w:val="21EE1F28"/>
    <w:rsid w:val="21EF9DF4"/>
    <w:rsid w:val="21F0F38B"/>
    <w:rsid w:val="22036200"/>
    <w:rsid w:val="220DEFF0"/>
    <w:rsid w:val="22149815"/>
    <w:rsid w:val="2238F289"/>
    <w:rsid w:val="22397354"/>
    <w:rsid w:val="226FB24D"/>
    <w:rsid w:val="22819CD8"/>
    <w:rsid w:val="229D5E66"/>
    <w:rsid w:val="22A6E1BD"/>
    <w:rsid w:val="22C292AB"/>
    <w:rsid w:val="22CDB69B"/>
    <w:rsid w:val="22CEA23A"/>
    <w:rsid w:val="22DAFAB2"/>
    <w:rsid w:val="230AE4F4"/>
    <w:rsid w:val="230D8D08"/>
    <w:rsid w:val="23106B21"/>
    <w:rsid w:val="2315EE46"/>
    <w:rsid w:val="2333264B"/>
    <w:rsid w:val="233FA98A"/>
    <w:rsid w:val="23456FAA"/>
    <w:rsid w:val="23520601"/>
    <w:rsid w:val="23793F7F"/>
    <w:rsid w:val="2395E657"/>
    <w:rsid w:val="2396174F"/>
    <w:rsid w:val="23C15D2B"/>
    <w:rsid w:val="23CA5290"/>
    <w:rsid w:val="23D00A27"/>
    <w:rsid w:val="23F9D65A"/>
    <w:rsid w:val="24400159"/>
    <w:rsid w:val="245457F2"/>
    <w:rsid w:val="245991BE"/>
    <w:rsid w:val="24B2955B"/>
    <w:rsid w:val="24BB7699"/>
    <w:rsid w:val="24D0A7D3"/>
    <w:rsid w:val="24DF6CAD"/>
    <w:rsid w:val="24EDE4D1"/>
    <w:rsid w:val="24EFC9C8"/>
    <w:rsid w:val="24F6F288"/>
    <w:rsid w:val="25231D0E"/>
    <w:rsid w:val="2526C865"/>
    <w:rsid w:val="253187C1"/>
    <w:rsid w:val="253EDC8D"/>
    <w:rsid w:val="254E5B1E"/>
    <w:rsid w:val="255A19FF"/>
    <w:rsid w:val="255B1E07"/>
    <w:rsid w:val="256B0C69"/>
    <w:rsid w:val="25BE9169"/>
    <w:rsid w:val="25C473D7"/>
    <w:rsid w:val="25CC2B0F"/>
    <w:rsid w:val="25D1D99A"/>
    <w:rsid w:val="261C62EA"/>
    <w:rsid w:val="261DBCE9"/>
    <w:rsid w:val="2628BD63"/>
    <w:rsid w:val="262A5A12"/>
    <w:rsid w:val="262DAA26"/>
    <w:rsid w:val="265B7ED3"/>
    <w:rsid w:val="266265E5"/>
    <w:rsid w:val="26667D4B"/>
    <w:rsid w:val="266AE733"/>
    <w:rsid w:val="26774529"/>
    <w:rsid w:val="268C5493"/>
    <w:rsid w:val="26A66380"/>
    <w:rsid w:val="26BD1830"/>
    <w:rsid w:val="26CD5822"/>
    <w:rsid w:val="26F3DE44"/>
    <w:rsid w:val="26F456D5"/>
    <w:rsid w:val="26F8ADCB"/>
    <w:rsid w:val="271FBD50"/>
    <w:rsid w:val="2736F68C"/>
    <w:rsid w:val="2742E4C4"/>
    <w:rsid w:val="2753ACF4"/>
    <w:rsid w:val="27542E5E"/>
    <w:rsid w:val="2765B56D"/>
    <w:rsid w:val="276743E6"/>
    <w:rsid w:val="2787F9A4"/>
    <w:rsid w:val="278B959B"/>
    <w:rsid w:val="279D037A"/>
    <w:rsid w:val="27BA8271"/>
    <w:rsid w:val="27C703E5"/>
    <w:rsid w:val="27CE7839"/>
    <w:rsid w:val="27FB7ECC"/>
    <w:rsid w:val="27FF7AD8"/>
    <w:rsid w:val="280453EC"/>
    <w:rsid w:val="2807931A"/>
    <w:rsid w:val="280F462F"/>
    <w:rsid w:val="282170D1"/>
    <w:rsid w:val="2823BF2B"/>
    <w:rsid w:val="2858722B"/>
    <w:rsid w:val="2872EA73"/>
    <w:rsid w:val="287F1B07"/>
    <w:rsid w:val="2884CA25"/>
    <w:rsid w:val="28879321"/>
    <w:rsid w:val="28A08A05"/>
    <w:rsid w:val="28AB8A0A"/>
    <w:rsid w:val="28F39AE0"/>
    <w:rsid w:val="290F96D1"/>
    <w:rsid w:val="290FE187"/>
    <w:rsid w:val="29110F7C"/>
    <w:rsid w:val="294875D9"/>
    <w:rsid w:val="2952CBBD"/>
    <w:rsid w:val="296AC1CC"/>
    <w:rsid w:val="296C0561"/>
    <w:rsid w:val="2984213E"/>
    <w:rsid w:val="29878C04"/>
    <w:rsid w:val="298F12C2"/>
    <w:rsid w:val="29974F2D"/>
    <w:rsid w:val="29997307"/>
    <w:rsid w:val="299D6314"/>
    <w:rsid w:val="299E1E0D"/>
    <w:rsid w:val="29B00B18"/>
    <w:rsid w:val="29B61DF5"/>
    <w:rsid w:val="29B692F9"/>
    <w:rsid w:val="29C1C1E2"/>
    <w:rsid w:val="29CA0FEA"/>
    <w:rsid w:val="29E57196"/>
    <w:rsid w:val="29FA1034"/>
    <w:rsid w:val="2A0E2139"/>
    <w:rsid w:val="2A18D32B"/>
    <w:rsid w:val="2A3F4298"/>
    <w:rsid w:val="2A4E1928"/>
    <w:rsid w:val="2A5AF322"/>
    <w:rsid w:val="2A5C41DA"/>
    <w:rsid w:val="2A5CF9FE"/>
    <w:rsid w:val="2A6E974E"/>
    <w:rsid w:val="2A7352DC"/>
    <w:rsid w:val="2A755761"/>
    <w:rsid w:val="2A783A9A"/>
    <w:rsid w:val="2A83093A"/>
    <w:rsid w:val="2A849798"/>
    <w:rsid w:val="2AD71B2A"/>
    <w:rsid w:val="2AF56737"/>
    <w:rsid w:val="2B381329"/>
    <w:rsid w:val="2B44D274"/>
    <w:rsid w:val="2B6C750D"/>
    <w:rsid w:val="2B714DD5"/>
    <w:rsid w:val="2B71ACE7"/>
    <w:rsid w:val="2BAA6B9E"/>
    <w:rsid w:val="2BC1E51A"/>
    <w:rsid w:val="2BC54616"/>
    <w:rsid w:val="2BF10FE0"/>
    <w:rsid w:val="2C0A67AF"/>
    <w:rsid w:val="2C0B5AE1"/>
    <w:rsid w:val="2C21BBD0"/>
    <w:rsid w:val="2C33B55B"/>
    <w:rsid w:val="2C4E17CD"/>
    <w:rsid w:val="2C5CC8EB"/>
    <w:rsid w:val="2C5E54FD"/>
    <w:rsid w:val="2C603190"/>
    <w:rsid w:val="2C6118AD"/>
    <w:rsid w:val="2C677194"/>
    <w:rsid w:val="2C76B63B"/>
    <w:rsid w:val="2C92FD8A"/>
    <w:rsid w:val="2C9C7248"/>
    <w:rsid w:val="2CA11A9E"/>
    <w:rsid w:val="2CD5BECF"/>
    <w:rsid w:val="2D0BC808"/>
    <w:rsid w:val="2D1D34FB"/>
    <w:rsid w:val="2D3989A3"/>
    <w:rsid w:val="2D5D1799"/>
    <w:rsid w:val="2D648DFE"/>
    <w:rsid w:val="2D6E6475"/>
    <w:rsid w:val="2D7DBEDE"/>
    <w:rsid w:val="2D7EFB2D"/>
    <w:rsid w:val="2D8C35D5"/>
    <w:rsid w:val="2D994114"/>
    <w:rsid w:val="2DD0BFE1"/>
    <w:rsid w:val="2DE5DD20"/>
    <w:rsid w:val="2E4D7508"/>
    <w:rsid w:val="2E58F782"/>
    <w:rsid w:val="2E66E99E"/>
    <w:rsid w:val="2E69B0EE"/>
    <w:rsid w:val="2E6AD09A"/>
    <w:rsid w:val="2E71D94E"/>
    <w:rsid w:val="2E8A1D83"/>
    <w:rsid w:val="2E953C3D"/>
    <w:rsid w:val="2EA32987"/>
    <w:rsid w:val="2EBC1171"/>
    <w:rsid w:val="2EC075DB"/>
    <w:rsid w:val="2EC569B4"/>
    <w:rsid w:val="2ECF822B"/>
    <w:rsid w:val="2EFE6915"/>
    <w:rsid w:val="2F097295"/>
    <w:rsid w:val="2F1AEBCE"/>
    <w:rsid w:val="2F1DA731"/>
    <w:rsid w:val="2F2337A2"/>
    <w:rsid w:val="2F2777D6"/>
    <w:rsid w:val="2F6AF593"/>
    <w:rsid w:val="2F80F591"/>
    <w:rsid w:val="2F98CF0E"/>
    <w:rsid w:val="2FA2D015"/>
    <w:rsid w:val="2FB4D907"/>
    <w:rsid w:val="2FBF2C2F"/>
    <w:rsid w:val="2FC64B26"/>
    <w:rsid w:val="2FCCD868"/>
    <w:rsid w:val="2FD9EFB4"/>
    <w:rsid w:val="2FF6C4EE"/>
    <w:rsid w:val="2FFDF134"/>
    <w:rsid w:val="30140B40"/>
    <w:rsid w:val="301EEAF5"/>
    <w:rsid w:val="30225EDC"/>
    <w:rsid w:val="30263CF0"/>
    <w:rsid w:val="3035B393"/>
    <w:rsid w:val="304C6C29"/>
    <w:rsid w:val="30574866"/>
    <w:rsid w:val="30580D64"/>
    <w:rsid w:val="30A762C7"/>
    <w:rsid w:val="30B4AF8C"/>
    <w:rsid w:val="30E5F10F"/>
    <w:rsid w:val="313584E6"/>
    <w:rsid w:val="3150A968"/>
    <w:rsid w:val="318BFAE7"/>
    <w:rsid w:val="31C4E5A4"/>
    <w:rsid w:val="31C766FC"/>
    <w:rsid w:val="31EAC422"/>
    <w:rsid w:val="31F3DDC5"/>
    <w:rsid w:val="320D6329"/>
    <w:rsid w:val="32128738"/>
    <w:rsid w:val="32154E9D"/>
    <w:rsid w:val="321BE5E4"/>
    <w:rsid w:val="323263DE"/>
    <w:rsid w:val="3236CE82"/>
    <w:rsid w:val="324825CB"/>
    <w:rsid w:val="3261A91E"/>
    <w:rsid w:val="32754907"/>
    <w:rsid w:val="327A9B66"/>
    <w:rsid w:val="328467A3"/>
    <w:rsid w:val="329001ED"/>
    <w:rsid w:val="329D7681"/>
    <w:rsid w:val="32A61DA7"/>
    <w:rsid w:val="32B1CC3A"/>
    <w:rsid w:val="32C3A4D7"/>
    <w:rsid w:val="3318CAB9"/>
    <w:rsid w:val="33222B55"/>
    <w:rsid w:val="333649D1"/>
    <w:rsid w:val="3338FB78"/>
    <w:rsid w:val="333B2F3E"/>
    <w:rsid w:val="335D1663"/>
    <w:rsid w:val="33752503"/>
    <w:rsid w:val="33A96B9A"/>
    <w:rsid w:val="33ACD9EA"/>
    <w:rsid w:val="33B83E94"/>
    <w:rsid w:val="33C53D33"/>
    <w:rsid w:val="33C677AE"/>
    <w:rsid w:val="33F64E24"/>
    <w:rsid w:val="34234916"/>
    <w:rsid w:val="342DAFE3"/>
    <w:rsid w:val="343057CD"/>
    <w:rsid w:val="343B6982"/>
    <w:rsid w:val="343C9A59"/>
    <w:rsid w:val="343F0F41"/>
    <w:rsid w:val="345D0EBF"/>
    <w:rsid w:val="346EB06F"/>
    <w:rsid w:val="34700323"/>
    <w:rsid w:val="34742467"/>
    <w:rsid w:val="3478A3E2"/>
    <w:rsid w:val="348156C9"/>
    <w:rsid w:val="3487015C"/>
    <w:rsid w:val="3489DDC1"/>
    <w:rsid w:val="348F02C9"/>
    <w:rsid w:val="3495C3D4"/>
    <w:rsid w:val="3496AAA9"/>
    <w:rsid w:val="349C58B1"/>
    <w:rsid w:val="34A9DF2A"/>
    <w:rsid w:val="34BC637E"/>
    <w:rsid w:val="34CE50A5"/>
    <w:rsid w:val="34D07D1F"/>
    <w:rsid w:val="34D6F9A9"/>
    <w:rsid w:val="35192DC3"/>
    <w:rsid w:val="351D4F87"/>
    <w:rsid w:val="3528AC3C"/>
    <w:rsid w:val="35308AA9"/>
    <w:rsid w:val="3551D9C7"/>
    <w:rsid w:val="3558C3A1"/>
    <w:rsid w:val="357260BB"/>
    <w:rsid w:val="35A0732F"/>
    <w:rsid w:val="35CA012F"/>
    <w:rsid w:val="35D40E0B"/>
    <w:rsid w:val="35DADFA2"/>
    <w:rsid w:val="35E9EC9F"/>
    <w:rsid w:val="35EA6DEC"/>
    <w:rsid w:val="3645B0D6"/>
    <w:rsid w:val="364AA7C0"/>
    <w:rsid w:val="36548AE9"/>
    <w:rsid w:val="365FE17A"/>
    <w:rsid w:val="366A8A8C"/>
    <w:rsid w:val="368E6087"/>
    <w:rsid w:val="368E8516"/>
    <w:rsid w:val="36A50CE8"/>
    <w:rsid w:val="36AA8DC0"/>
    <w:rsid w:val="36B91FE8"/>
    <w:rsid w:val="36B98F2E"/>
    <w:rsid w:val="36C26AE6"/>
    <w:rsid w:val="36C47C9D"/>
    <w:rsid w:val="36E5E2A6"/>
    <w:rsid w:val="36EB252F"/>
    <w:rsid w:val="36EE9C53"/>
    <w:rsid w:val="36FA1F1D"/>
    <w:rsid w:val="3709DADE"/>
    <w:rsid w:val="371705D1"/>
    <w:rsid w:val="371A0130"/>
    <w:rsid w:val="372447B9"/>
    <w:rsid w:val="372A12CE"/>
    <w:rsid w:val="37321BFF"/>
    <w:rsid w:val="376D056B"/>
    <w:rsid w:val="376E7F3B"/>
    <w:rsid w:val="3773E47C"/>
    <w:rsid w:val="3779607C"/>
    <w:rsid w:val="3782ED39"/>
    <w:rsid w:val="37860547"/>
    <w:rsid w:val="3793D7AD"/>
    <w:rsid w:val="37A81AB8"/>
    <w:rsid w:val="37D8C798"/>
    <w:rsid w:val="380007A2"/>
    <w:rsid w:val="380558CC"/>
    <w:rsid w:val="38178BF7"/>
    <w:rsid w:val="3818F9A3"/>
    <w:rsid w:val="381B4388"/>
    <w:rsid w:val="38200EB1"/>
    <w:rsid w:val="384724A1"/>
    <w:rsid w:val="384A99F7"/>
    <w:rsid w:val="38604CFE"/>
    <w:rsid w:val="3888A157"/>
    <w:rsid w:val="388C9883"/>
    <w:rsid w:val="38A322ED"/>
    <w:rsid w:val="38C49D05"/>
    <w:rsid w:val="38D49AA4"/>
    <w:rsid w:val="38D727D5"/>
    <w:rsid w:val="38D94970"/>
    <w:rsid w:val="38DE0C86"/>
    <w:rsid w:val="38EDC301"/>
    <w:rsid w:val="38F53C1C"/>
    <w:rsid w:val="393263CF"/>
    <w:rsid w:val="393B7EA6"/>
    <w:rsid w:val="3948FB3D"/>
    <w:rsid w:val="394E65ED"/>
    <w:rsid w:val="39521E0F"/>
    <w:rsid w:val="396063DA"/>
    <w:rsid w:val="396830F6"/>
    <w:rsid w:val="396BA25C"/>
    <w:rsid w:val="39863495"/>
    <w:rsid w:val="3992698E"/>
    <w:rsid w:val="39A348A1"/>
    <w:rsid w:val="39C289F6"/>
    <w:rsid w:val="39DC95D9"/>
    <w:rsid w:val="3A149DCE"/>
    <w:rsid w:val="3A264933"/>
    <w:rsid w:val="3A638851"/>
    <w:rsid w:val="3A6A73F3"/>
    <w:rsid w:val="3A96974C"/>
    <w:rsid w:val="3AA704B2"/>
    <w:rsid w:val="3AA9BA40"/>
    <w:rsid w:val="3AAC8788"/>
    <w:rsid w:val="3ABB7DDE"/>
    <w:rsid w:val="3AC9FAA9"/>
    <w:rsid w:val="3AE26FB5"/>
    <w:rsid w:val="3B0620D6"/>
    <w:rsid w:val="3B18CE24"/>
    <w:rsid w:val="3B344A3D"/>
    <w:rsid w:val="3B477F19"/>
    <w:rsid w:val="3B6A6E3C"/>
    <w:rsid w:val="3BC7D523"/>
    <w:rsid w:val="3BEA6A20"/>
    <w:rsid w:val="3C03B33A"/>
    <w:rsid w:val="3C12120A"/>
    <w:rsid w:val="3C1B64C2"/>
    <w:rsid w:val="3C2A2B56"/>
    <w:rsid w:val="3C684F87"/>
    <w:rsid w:val="3C69FB29"/>
    <w:rsid w:val="3C7F8F89"/>
    <w:rsid w:val="3CA244FC"/>
    <w:rsid w:val="3CCCB0BC"/>
    <w:rsid w:val="3CEDBCCB"/>
    <w:rsid w:val="3CFB0E3E"/>
    <w:rsid w:val="3D2083B9"/>
    <w:rsid w:val="3D3C30A9"/>
    <w:rsid w:val="3D4E18D6"/>
    <w:rsid w:val="3D7B81A9"/>
    <w:rsid w:val="3D826C66"/>
    <w:rsid w:val="3D8C6C80"/>
    <w:rsid w:val="3D9C4CDB"/>
    <w:rsid w:val="3DAF4E0B"/>
    <w:rsid w:val="3DC464F7"/>
    <w:rsid w:val="3DD79F11"/>
    <w:rsid w:val="3DEBA86B"/>
    <w:rsid w:val="3DF307A1"/>
    <w:rsid w:val="3E187E14"/>
    <w:rsid w:val="3E3CA12D"/>
    <w:rsid w:val="3E4DD996"/>
    <w:rsid w:val="3E561D3F"/>
    <w:rsid w:val="3E6FB98D"/>
    <w:rsid w:val="3EABAD67"/>
    <w:rsid w:val="3EB59FA5"/>
    <w:rsid w:val="3ED716AC"/>
    <w:rsid w:val="3F240E98"/>
    <w:rsid w:val="3F3A4356"/>
    <w:rsid w:val="3F4C20C1"/>
    <w:rsid w:val="3F5863AF"/>
    <w:rsid w:val="3F5E9126"/>
    <w:rsid w:val="3F8778CC"/>
    <w:rsid w:val="3FC2EC19"/>
    <w:rsid w:val="3FC7FBD2"/>
    <w:rsid w:val="3FCF5FBA"/>
    <w:rsid w:val="400089E9"/>
    <w:rsid w:val="400A5438"/>
    <w:rsid w:val="400B498E"/>
    <w:rsid w:val="4015DA51"/>
    <w:rsid w:val="40169246"/>
    <w:rsid w:val="40180E12"/>
    <w:rsid w:val="40376562"/>
    <w:rsid w:val="40478040"/>
    <w:rsid w:val="4057D414"/>
    <w:rsid w:val="40795252"/>
    <w:rsid w:val="40924BB8"/>
    <w:rsid w:val="40CA07EE"/>
    <w:rsid w:val="40CAC1B0"/>
    <w:rsid w:val="40CE5C9B"/>
    <w:rsid w:val="40D23735"/>
    <w:rsid w:val="40DFAC89"/>
    <w:rsid w:val="40E4CFC5"/>
    <w:rsid w:val="40E50A00"/>
    <w:rsid w:val="40F05F2B"/>
    <w:rsid w:val="40FE1DF1"/>
    <w:rsid w:val="41019E65"/>
    <w:rsid w:val="410A5539"/>
    <w:rsid w:val="41156DAF"/>
    <w:rsid w:val="4136E4F3"/>
    <w:rsid w:val="415EBC7A"/>
    <w:rsid w:val="416A452A"/>
    <w:rsid w:val="41A9B138"/>
    <w:rsid w:val="41B4251A"/>
    <w:rsid w:val="41BAF306"/>
    <w:rsid w:val="41C8E6D9"/>
    <w:rsid w:val="41D666D9"/>
    <w:rsid w:val="41FEBB96"/>
    <w:rsid w:val="421522B3"/>
    <w:rsid w:val="422DD69D"/>
    <w:rsid w:val="42371CD3"/>
    <w:rsid w:val="4258A7DA"/>
    <w:rsid w:val="425C2E6A"/>
    <w:rsid w:val="4272D96C"/>
    <w:rsid w:val="429C879C"/>
    <w:rsid w:val="42A1F87E"/>
    <w:rsid w:val="42AEA18A"/>
    <w:rsid w:val="42DC0FB1"/>
    <w:rsid w:val="42EBEDF0"/>
    <w:rsid w:val="42FA0027"/>
    <w:rsid w:val="42FED909"/>
    <w:rsid w:val="4301BCAB"/>
    <w:rsid w:val="43034E73"/>
    <w:rsid w:val="43195A3C"/>
    <w:rsid w:val="43376D49"/>
    <w:rsid w:val="4337E53C"/>
    <w:rsid w:val="435E1D46"/>
    <w:rsid w:val="4361AB7D"/>
    <w:rsid w:val="436B5AC5"/>
    <w:rsid w:val="4387C8C8"/>
    <w:rsid w:val="43BA3DC4"/>
    <w:rsid w:val="43BC7AE1"/>
    <w:rsid w:val="43DAF7C5"/>
    <w:rsid w:val="43E38F67"/>
    <w:rsid w:val="43E47C5B"/>
    <w:rsid w:val="43E7BCD4"/>
    <w:rsid w:val="43EB8542"/>
    <w:rsid w:val="43F7FECB"/>
    <w:rsid w:val="441C1312"/>
    <w:rsid w:val="441DA724"/>
    <w:rsid w:val="441E7550"/>
    <w:rsid w:val="4423BEF0"/>
    <w:rsid w:val="44294453"/>
    <w:rsid w:val="44347033"/>
    <w:rsid w:val="446589E1"/>
    <w:rsid w:val="446FD286"/>
    <w:rsid w:val="449E4ABC"/>
    <w:rsid w:val="44BA2BEF"/>
    <w:rsid w:val="44F3C23A"/>
    <w:rsid w:val="451D190E"/>
    <w:rsid w:val="453A44A5"/>
    <w:rsid w:val="4552E998"/>
    <w:rsid w:val="455F6F48"/>
    <w:rsid w:val="4565BCDB"/>
    <w:rsid w:val="4574D4D2"/>
    <w:rsid w:val="45965295"/>
    <w:rsid w:val="45977E65"/>
    <w:rsid w:val="45BA52F7"/>
    <w:rsid w:val="45BF95DE"/>
    <w:rsid w:val="45C27687"/>
    <w:rsid w:val="45DCA4A9"/>
    <w:rsid w:val="45E6D2DC"/>
    <w:rsid w:val="45EB9839"/>
    <w:rsid w:val="460C3D19"/>
    <w:rsid w:val="461B3745"/>
    <w:rsid w:val="461C35D1"/>
    <w:rsid w:val="4624225A"/>
    <w:rsid w:val="46308C30"/>
    <w:rsid w:val="463FBEA4"/>
    <w:rsid w:val="46513741"/>
    <w:rsid w:val="46AE6897"/>
    <w:rsid w:val="46E54CF4"/>
    <w:rsid w:val="46E893D6"/>
    <w:rsid w:val="46E8EE5F"/>
    <w:rsid w:val="46EA0239"/>
    <w:rsid w:val="46FC91E4"/>
    <w:rsid w:val="472AF3EF"/>
    <w:rsid w:val="473A1634"/>
    <w:rsid w:val="47598CEF"/>
    <w:rsid w:val="47740E4E"/>
    <w:rsid w:val="47792E3D"/>
    <w:rsid w:val="47A3638D"/>
    <w:rsid w:val="47A719D5"/>
    <w:rsid w:val="47ECA36D"/>
    <w:rsid w:val="47F1B598"/>
    <w:rsid w:val="47F1B6AA"/>
    <w:rsid w:val="47F20AC3"/>
    <w:rsid w:val="48198B04"/>
    <w:rsid w:val="4829B23A"/>
    <w:rsid w:val="48320DA1"/>
    <w:rsid w:val="4848B395"/>
    <w:rsid w:val="485A0743"/>
    <w:rsid w:val="4865315C"/>
    <w:rsid w:val="48676D6C"/>
    <w:rsid w:val="486B4100"/>
    <w:rsid w:val="487203F8"/>
    <w:rsid w:val="4873716A"/>
    <w:rsid w:val="489EC521"/>
    <w:rsid w:val="48A63C8A"/>
    <w:rsid w:val="48BD3453"/>
    <w:rsid w:val="48C1AFC8"/>
    <w:rsid w:val="48E98EDB"/>
    <w:rsid w:val="48EAA687"/>
    <w:rsid w:val="48FC3EC1"/>
    <w:rsid w:val="48FF0976"/>
    <w:rsid w:val="492866C5"/>
    <w:rsid w:val="49430DF4"/>
    <w:rsid w:val="4958F07B"/>
    <w:rsid w:val="49767776"/>
    <w:rsid w:val="497D099A"/>
    <w:rsid w:val="49999241"/>
    <w:rsid w:val="49AC606A"/>
    <w:rsid w:val="49B1CD65"/>
    <w:rsid w:val="49BB21E5"/>
    <w:rsid w:val="49CC26F1"/>
    <w:rsid w:val="49E483F6"/>
    <w:rsid w:val="49EFE313"/>
    <w:rsid w:val="4A010652"/>
    <w:rsid w:val="4A016CB7"/>
    <w:rsid w:val="4A062332"/>
    <w:rsid w:val="4A17F638"/>
    <w:rsid w:val="4A22BB99"/>
    <w:rsid w:val="4A4FE416"/>
    <w:rsid w:val="4A626728"/>
    <w:rsid w:val="4A64A3AD"/>
    <w:rsid w:val="4A8EAF50"/>
    <w:rsid w:val="4AB4C67C"/>
    <w:rsid w:val="4AC557CD"/>
    <w:rsid w:val="4ACB6F54"/>
    <w:rsid w:val="4ACF128E"/>
    <w:rsid w:val="4AD655AF"/>
    <w:rsid w:val="4ADB5EC0"/>
    <w:rsid w:val="4ADEDE55"/>
    <w:rsid w:val="4AFAABF2"/>
    <w:rsid w:val="4B051E16"/>
    <w:rsid w:val="4B41505E"/>
    <w:rsid w:val="4B6DEA67"/>
    <w:rsid w:val="4B88DA7A"/>
    <w:rsid w:val="4B9CD6B3"/>
    <w:rsid w:val="4BCB96ED"/>
    <w:rsid w:val="4BE28A83"/>
    <w:rsid w:val="4C023B7B"/>
    <w:rsid w:val="4C317CA0"/>
    <w:rsid w:val="4C4B9616"/>
    <w:rsid w:val="4C6D387A"/>
    <w:rsid w:val="4C6F6933"/>
    <w:rsid w:val="4CA3CF86"/>
    <w:rsid w:val="4CA3D11E"/>
    <w:rsid w:val="4CA6BB61"/>
    <w:rsid w:val="4CAF98F5"/>
    <w:rsid w:val="4CB501CE"/>
    <w:rsid w:val="4CC8EB18"/>
    <w:rsid w:val="4CD2609F"/>
    <w:rsid w:val="4CE0B1B4"/>
    <w:rsid w:val="4D083E94"/>
    <w:rsid w:val="4D18A047"/>
    <w:rsid w:val="4D53D76C"/>
    <w:rsid w:val="4D5F2478"/>
    <w:rsid w:val="4D7FEFCA"/>
    <w:rsid w:val="4D874BEC"/>
    <w:rsid w:val="4D9BCB12"/>
    <w:rsid w:val="4DA944B8"/>
    <w:rsid w:val="4DB579B8"/>
    <w:rsid w:val="4DCBB8A7"/>
    <w:rsid w:val="4DCFAFE4"/>
    <w:rsid w:val="4DD27091"/>
    <w:rsid w:val="4E0AA500"/>
    <w:rsid w:val="4E0BA7B3"/>
    <w:rsid w:val="4E0D82B3"/>
    <w:rsid w:val="4E21BD6B"/>
    <w:rsid w:val="4E341563"/>
    <w:rsid w:val="4E4016CA"/>
    <w:rsid w:val="4E41DA77"/>
    <w:rsid w:val="4E4275E2"/>
    <w:rsid w:val="4E5B0FE8"/>
    <w:rsid w:val="4E84B9FA"/>
    <w:rsid w:val="4E8A12B2"/>
    <w:rsid w:val="4EA49BD5"/>
    <w:rsid w:val="4EA6A512"/>
    <w:rsid w:val="4EB91D5A"/>
    <w:rsid w:val="4EBD3F89"/>
    <w:rsid w:val="4ED6727E"/>
    <w:rsid w:val="4EFDE827"/>
    <w:rsid w:val="4F07A3C9"/>
    <w:rsid w:val="4F17C516"/>
    <w:rsid w:val="4F277045"/>
    <w:rsid w:val="4F3075C1"/>
    <w:rsid w:val="4F3B7343"/>
    <w:rsid w:val="4F3F1F17"/>
    <w:rsid w:val="4F4A6578"/>
    <w:rsid w:val="4F4A8BCE"/>
    <w:rsid w:val="4F4C6F87"/>
    <w:rsid w:val="4F61ED78"/>
    <w:rsid w:val="4F625424"/>
    <w:rsid w:val="4F677AC4"/>
    <w:rsid w:val="4F7CC05D"/>
    <w:rsid w:val="4F8A700D"/>
    <w:rsid w:val="4F94270C"/>
    <w:rsid w:val="4FAE6907"/>
    <w:rsid w:val="4FC60AC4"/>
    <w:rsid w:val="4FF75766"/>
    <w:rsid w:val="501D5E80"/>
    <w:rsid w:val="5021ADB8"/>
    <w:rsid w:val="5035F89B"/>
    <w:rsid w:val="504BCA27"/>
    <w:rsid w:val="50570226"/>
    <w:rsid w:val="507D2DC2"/>
    <w:rsid w:val="50820E92"/>
    <w:rsid w:val="508B6B3C"/>
    <w:rsid w:val="509BC28E"/>
    <w:rsid w:val="50A8FB21"/>
    <w:rsid w:val="50B1C48C"/>
    <w:rsid w:val="50BA30FD"/>
    <w:rsid w:val="50C463A9"/>
    <w:rsid w:val="50E0E57A"/>
    <w:rsid w:val="51194807"/>
    <w:rsid w:val="51218083"/>
    <w:rsid w:val="5123A95F"/>
    <w:rsid w:val="513701F4"/>
    <w:rsid w:val="513717F3"/>
    <w:rsid w:val="5144666B"/>
    <w:rsid w:val="51501D35"/>
    <w:rsid w:val="515C3AD7"/>
    <w:rsid w:val="515CF5EE"/>
    <w:rsid w:val="517A16A4"/>
    <w:rsid w:val="51804384"/>
    <w:rsid w:val="518A6950"/>
    <w:rsid w:val="51918D69"/>
    <w:rsid w:val="51A442F4"/>
    <w:rsid w:val="51BA6B9A"/>
    <w:rsid w:val="51C56B9F"/>
    <w:rsid w:val="51F2A00C"/>
    <w:rsid w:val="520343AE"/>
    <w:rsid w:val="520C7A15"/>
    <w:rsid w:val="52215C80"/>
    <w:rsid w:val="5246FEA5"/>
    <w:rsid w:val="5270683E"/>
    <w:rsid w:val="5271300B"/>
    <w:rsid w:val="52883BFB"/>
    <w:rsid w:val="52ABDE82"/>
    <w:rsid w:val="52DB87F0"/>
    <w:rsid w:val="52E036CC"/>
    <w:rsid w:val="52E4AB4C"/>
    <w:rsid w:val="52FA3BEB"/>
    <w:rsid w:val="532C6A12"/>
    <w:rsid w:val="533B1ED8"/>
    <w:rsid w:val="534E3D2D"/>
    <w:rsid w:val="53594E7A"/>
    <w:rsid w:val="535961A1"/>
    <w:rsid w:val="535AA891"/>
    <w:rsid w:val="536B295B"/>
    <w:rsid w:val="536D87E6"/>
    <w:rsid w:val="539C8BE3"/>
    <w:rsid w:val="539F700B"/>
    <w:rsid w:val="53A1A140"/>
    <w:rsid w:val="53C206F9"/>
    <w:rsid w:val="53C48161"/>
    <w:rsid w:val="53D3FE1C"/>
    <w:rsid w:val="53E9953F"/>
    <w:rsid w:val="53EE9ECE"/>
    <w:rsid w:val="5418863C"/>
    <w:rsid w:val="541E5E31"/>
    <w:rsid w:val="54235F9D"/>
    <w:rsid w:val="54253FC7"/>
    <w:rsid w:val="5430377B"/>
    <w:rsid w:val="54327156"/>
    <w:rsid w:val="54355E9B"/>
    <w:rsid w:val="544D8E59"/>
    <w:rsid w:val="545582AB"/>
    <w:rsid w:val="54746F2E"/>
    <w:rsid w:val="54834DFB"/>
    <w:rsid w:val="5484739F"/>
    <w:rsid w:val="549F2505"/>
    <w:rsid w:val="54A6A1E2"/>
    <w:rsid w:val="54A6BF12"/>
    <w:rsid w:val="54BAAB5D"/>
    <w:rsid w:val="54EBCEA6"/>
    <w:rsid w:val="552B63F5"/>
    <w:rsid w:val="554E1705"/>
    <w:rsid w:val="558884C9"/>
    <w:rsid w:val="5599C262"/>
    <w:rsid w:val="55B36A6E"/>
    <w:rsid w:val="55BA93D0"/>
    <w:rsid w:val="55CE2E7C"/>
    <w:rsid w:val="55E3CE49"/>
    <w:rsid w:val="55EC06B7"/>
    <w:rsid w:val="55F40C47"/>
    <w:rsid w:val="561CC524"/>
    <w:rsid w:val="5635BA2B"/>
    <w:rsid w:val="563F199C"/>
    <w:rsid w:val="565AA832"/>
    <w:rsid w:val="56700055"/>
    <w:rsid w:val="56874658"/>
    <w:rsid w:val="569840DE"/>
    <w:rsid w:val="56B4C784"/>
    <w:rsid w:val="56BD988A"/>
    <w:rsid w:val="56C55F6F"/>
    <w:rsid w:val="56C896A3"/>
    <w:rsid w:val="56D87C00"/>
    <w:rsid w:val="5758A5B8"/>
    <w:rsid w:val="575AB732"/>
    <w:rsid w:val="576EB73E"/>
    <w:rsid w:val="578C67CC"/>
    <w:rsid w:val="5792AEE4"/>
    <w:rsid w:val="57B7A0B5"/>
    <w:rsid w:val="57C5DD7A"/>
    <w:rsid w:val="57D2FB66"/>
    <w:rsid w:val="57FC922D"/>
    <w:rsid w:val="58210F60"/>
    <w:rsid w:val="5846EEB1"/>
    <w:rsid w:val="5847EBA9"/>
    <w:rsid w:val="58511BC0"/>
    <w:rsid w:val="5860BD68"/>
    <w:rsid w:val="587F86CE"/>
    <w:rsid w:val="588045A6"/>
    <w:rsid w:val="5883BEEA"/>
    <w:rsid w:val="588CB707"/>
    <w:rsid w:val="58B39188"/>
    <w:rsid w:val="58C77DF6"/>
    <w:rsid w:val="58DA273A"/>
    <w:rsid w:val="58F75024"/>
    <w:rsid w:val="58FC71F3"/>
    <w:rsid w:val="5922BE41"/>
    <w:rsid w:val="59AAA275"/>
    <w:rsid w:val="59BC4594"/>
    <w:rsid w:val="59E2BF12"/>
    <w:rsid w:val="59EF8563"/>
    <w:rsid w:val="5A03944C"/>
    <w:rsid w:val="5A10ECCF"/>
    <w:rsid w:val="5A130FCD"/>
    <w:rsid w:val="5A16A331"/>
    <w:rsid w:val="5A199912"/>
    <w:rsid w:val="5A19F0CD"/>
    <w:rsid w:val="5A290FE1"/>
    <w:rsid w:val="5A497A8A"/>
    <w:rsid w:val="5A4E6F09"/>
    <w:rsid w:val="5A932085"/>
    <w:rsid w:val="5ACF0608"/>
    <w:rsid w:val="5AD7C4BF"/>
    <w:rsid w:val="5ADB0592"/>
    <w:rsid w:val="5ADE54B6"/>
    <w:rsid w:val="5B2D2F22"/>
    <w:rsid w:val="5B32FDBB"/>
    <w:rsid w:val="5B46ABD8"/>
    <w:rsid w:val="5B4A2EEA"/>
    <w:rsid w:val="5B52A3DF"/>
    <w:rsid w:val="5B540986"/>
    <w:rsid w:val="5B6F560C"/>
    <w:rsid w:val="5B703493"/>
    <w:rsid w:val="5B79837D"/>
    <w:rsid w:val="5B8B4CA6"/>
    <w:rsid w:val="5BF8BD85"/>
    <w:rsid w:val="5C1AAF1B"/>
    <w:rsid w:val="5C405899"/>
    <w:rsid w:val="5C5D6205"/>
    <w:rsid w:val="5C615B34"/>
    <w:rsid w:val="5C63491A"/>
    <w:rsid w:val="5C82558D"/>
    <w:rsid w:val="5CAA2003"/>
    <w:rsid w:val="5CBC01B9"/>
    <w:rsid w:val="5CD696B9"/>
    <w:rsid w:val="5CE5A104"/>
    <w:rsid w:val="5CF4F718"/>
    <w:rsid w:val="5D081E46"/>
    <w:rsid w:val="5D2D2227"/>
    <w:rsid w:val="5D63A2C5"/>
    <w:rsid w:val="5D8B9DBD"/>
    <w:rsid w:val="5D959730"/>
    <w:rsid w:val="5DA2A327"/>
    <w:rsid w:val="5DB02BB4"/>
    <w:rsid w:val="5E08B45B"/>
    <w:rsid w:val="5E2177EE"/>
    <w:rsid w:val="5E3A3A48"/>
    <w:rsid w:val="5E3E4F5A"/>
    <w:rsid w:val="5E4893BA"/>
    <w:rsid w:val="5E61728B"/>
    <w:rsid w:val="5E7242AA"/>
    <w:rsid w:val="5E75BA25"/>
    <w:rsid w:val="5E7A787E"/>
    <w:rsid w:val="5E870E1F"/>
    <w:rsid w:val="5E8866CC"/>
    <w:rsid w:val="5EA10E9C"/>
    <w:rsid w:val="5EBA7FB2"/>
    <w:rsid w:val="5ED65ECD"/>
    <w:rsid w:val="5EE96BD7"/>
    <w:rsid w:val="5F1790D1"/>
    <w:rsid w:val="5F259DAE"/>
    <w:rsid w:val="5F2C37A2"/>
    <w:rsid w:val="5F89791C"/>
    <w:rsid w:val="5FAA7F0D"/>
    <w:rsid w:val="5FC72646"/>
    <w:rsid w:val="5FD60855"/>
    <w:rsid w:val="5FD86D4D"/>
    <w:rsid w:val="5FD95E34"/>
    <w:rsid w:val="5FFAC649"/>
    <w:rsid w:val="600414A1"/>
    <w:rsid w:val="601F34CF"/>
    <w:rsid w:val="6031704F"/>
    <w:rsid w:val="604E87AC"/>
    <w:rsid w:val="604FADDE"/>
    <w:rsid w:val="60538C22"/>
    <w:rsid w:val="606EB9C5"/>
    <w:rsid w:val="60878196"/>
    <w:rsid w:val="608C2637"/>
    <w:rsid w:val="6092E643"/>
    <w:rsid w:val="60B48098"/>
    <w:rsid w:val="60B79CF7"/>
    <w:rsid w:val="60C28402"/>
    <w:rsid w:val="60C761EE"/>
    <w:rsid w:val="60C87973"/>
    <w:rsid w:val="60C8FCE9"/>
    <w:rsid w:val="60CF2673"/>
    <w:rsid w:val="60CFD2D7"/>
    <w:rsid w:val="60DA64EB"/>
    <w:rsid w:val="60F05412"/>
    <w:rsid w:val="60F143CB"/>
    <w:rsid w:val="6132F8C3"/>
    <w:rsid w:val="61508A15"/>
    <w:rsid w:val="61556CA1"/>
    <w:rsid w:val="616D7229"/>
    <w:rsid w:val="617D96B6"/>
    <w:rsid w:val="6180508F"/>
    <w:rsid w:val="61A5A885"/>
    <w:rsid w:val="61A9C385"/>
    <w:rsid w:val="61C1F56F"/>
    <w:rsid w:val="61DB8F69"/>
    <w:rsid w:val="61F6299F"/>
    <w:rsid w:val="61F85204"/>
    <w:rsid w:val="620DA72B"/>
    <w:rsid w:val="621A43E3"/>
    <w:rsid w:val="623BF043"/>
    <w:rsid w:val="6247E342"/>
    <w:rsid w:val="62B4B245"/>
    <w:rsid w:val="62C01420"/>
    <w:rsid w:val="62C2E665"/>
    <w:rsid w:val="62CAB279"/>
    <w:rsid w:val="62FCDD58"/>
    <w:rsid w:val="6302085F"/>
    <w:rsid w:val="6304FA56"/>
    <w:rsid w:val="63145841"/>
    <w:rsid w:val="6317E3AC"/>
    <w:rsid w:val="635027C3"/>
    <w:rsid w:val="63594887"/>
    <w:rsid w:val="6382472D"/>
    <w:rsid w:val="63868AB7"/>
    <w:rsid w:val="638E9FB0"/>
    <w:rsid w:val="63CF764E"/>
    <w:rsid w:val="63EBB057"/>
    <w:rsid w:val="63FC27F9"/>
    <w:rsid w:val="64157EE4"/>
    <w:rsid w:val="6424F302"/>
    <w:rsid w:val="644B6A7E"/>
    <w:rsid w:val="644BD597"/>
    <w:rsid w:val="6458A735"/>
    <w:rsid w:val="6458BEDB"/>
    <w:rsid w:val="6468CB58"/>
    <w:rsid w:val="6498419C"/>
    <w:rsid w:val="649E3E10"/>
    <w:rsid w:val="64AB6857"/>
    <w:rsid w:val="64B318FD"/>
    <w:rsid w:val="64C35773"/>
    <w:rsid w:val="64C42375"/>
    <w:rsid w:val="64D785C4"/>
    <w:rsid w:val="64E7427C"/>
    <w:rsid w:val="64E9FDBF"/>
    <w:rsid w:val="64EE949E"/>
    <w:rsid w:val="64F1DE8B"/>
    <w:rsid w:val="64FEC97A"/>
    <w:rsid w:val="650A2D70"/>
    <w:rsid w:val="65172CA8"/>
    <w:rsid w:val="652E1BEB"/>
    <w:rsid w:val="6533012B"/>
    <w:rsid w:val="65483C90"/>
    <w:rsid w:val="65489024"/>
    <w:rsid w:val="654D346A"/>
    <w:rsid w:val="6550D10C"/>
    <w:rsid w:val="6559746C"/>
    <w:rsid w:val="658EE0AE"/>
    <w:rsid w:val="65BFAD1E"/>
    <w:rsid w:val="65D15B3C"/>
    <w:rsid w:val="65ECFCA2"/>
    <w:rsid w:val="66123B5A"/>
    <w:rsid w:val="66189917"/>
    <w:rsid w:val="662C217C"/>
    <w:rsid w:val="663206B3"/>
    <w:rsid w:val="66367262"/>
    <w:rsid w:val="665F99C5"/>
    <w:rsid w:val="66735625"/>
    <w:rsid w:val="668660B0"/>
    <w:rsid w:val="669F63FD"/>
    <w:rsid w:val="66AF008C"/>
    <w:rsid w:val="66B5265E"/>
    <w:rsid w:val="66B8323A"/>
    <w:rsid w:val="66B9E7EF"/>
    <w:rsid w:val="66C268FA"/>
    <w:rsid w:val="66E40CF1"/>
    <w:rsid w:val="66FCCB09"/>
    <w:rsid w:val="67116297"/>
    <w:rsid w:val="67148954"/>
    <w:rsid w:val="671E017D"/>
    <w:rsid w:val="672EAE0C"/>
    <w:rsid w:val="673CDC85"/>
    <w:rsid w:val="675A4929"/>
    <w:rsid w:val="678F3143"/>
    <w:rsid w:val="67944952"/>
    <w:rsid w:val="67CA69AC"/>
    <w:rsid w:val="67D047BA"/>
    <w:rsid w:val="67F6C51E"/>
    <w:rsid w:val="67FAA73E"/>
    <w:rsid w:val="683B764D"/>
    <w:rsid w:val="68705D0A"/>
    <w:rsid w:val="6870F328"/>
    <w:rsid w:val="6886071A"/>
    <w:rsid w:val="689AF83B"/>
    <w:rsid w:val="68BA1F7A"/>
    <w:rsid w:val="68BD1C6A"/>
    <w:rsid w:val="68C73B45"/>
    <w:rsid w:val="68CA16ED"/>
    <w:rsid w:val="68D30487"/>
    <w:rsid w:val="68F4D27C"/>
    <w:rsid w:val="68FC3259"/>
    <w:rsid w:val="6901B9EC"/>
    <w:rsid w:val="69256B83"/>
    <w:rsid w:val="692D2120"/>
    <w:rsid w:val="69682C77"/>
    <w:rsid w:val="696CCDE5"/>
    <w:rsid w:val="696E1324"/>
    <w:rsid w:val="697909C7"/>
    <w:rsid w:val="697B9B0D"/>
    <w:rsid w:val="697EDE89"/>
    <w:rsid w:val="6986A54D"/>
    <w:rsid w:val="69883918"/>
    <w:rsid w:val="69907359"/>
    <w:rsid w:val="699D1960"/>
    <w:rsid w:val="69B5CC9A"/>
    <w:rsid w:val="69BDD763"/>
    <w:rsid w:val="69C2353B"/>
    <w:rsid w:val="69D9ED17"/>
    <w:rsid w:val="6A064A27"/>
    <w:rsid w:val="6A2C404D"/>
    <w:rsid w:val="6A3F7322"/>
    <w:rsid w:val="6A5562DF"/>
    <w:rsid w:val="6A5AF8FF"/>
    <w:rsid w:val="6A8EF80C"/>
    <w:rsid w:val="6A90BCC7"/>
    <w:rsid w:val="6AA0FB59"/>
    <w:rsid w:val="6ABFC42A"/>
    <w:rsid w:val="6AC532DB"/>
    <w:rsid w:val="6AD078B2"/>
    <w:rsid w:val="6B181E7A"/>
    <w:rsid w:val="6B230BE2"/>
    <w:rsid w:val="6B71BD63"/>
    <w:rsid w:val="6B755660"/>
    <w:rsid w:val="6B81BF87"/>
    <w:rsid w:val="6B8B9E3D"/>
    <w:rsid w:val="6BA933F6"/>
    <w:rsid w:val="6BAE8D57"/>
    <w:rsid w:val="6BB941A5"/>
    <w:rsid w:val="6BC73894"/>
    <w:rsid w:val="6BCB9E74"/>
    <w:rsid w:val="6BE12950"/>
    <w:rsid w:val="6BFDFBA0"/>
    <w:rsid w:val="6C146E70"/>
    <w:rsid w:val="6C1735DA"/>
    <w:rsid w:val="6C3A8A3B"/>
    <w:rsid w:val="6C5F6EE8"/>
    <w:rsid w:val="6C62B8AD"/>
    <w:rsid w:val="6C70DB5E"/>
    <w:rsid w:val="6C76CC44"/>
    <w:rsid w:val="6C906076"/>
    <w:rsid w:val="6C98FD88"/>
    <w:rsid w:val="6CA3B8DD"/>
    <w:rsid w:val="6CA70140"/>
    <w:rsid w:val="6CB3DFF9"/>
    <w:rsid w:val="6CC7F956"/>
    <w:rsid w:val="6CCA6B1B"/>
    <w:rsid w:val="6CD35796"/>
    <w:rsid w:val="6CDB2879"/>
    <w:rsid w:val="6CEE94F9"/>
    <w:rsid w:val="6D3C0791"/>
    <w:rsid w:val="6D424BAA"/>
    <w:rsid w:val="6D589CBC"/>
    <w:rsid w:val="6D62DB19"/>
    <w:rsid w:val="6D7D892E"/>
    <w:rsid w:val="6D7F1109"/>
    <w:rsid w:val="6DCAB001"/>
    <w:rsid w:val="6DD0A23C"/>
    <w:rsid w:val="6DDCBC99"/>
    <w:rsid w:val="6DE7F1C0"/>
    <w:rsid w:val="6DECBEF6"/>
    <w:rsid w:val="6DF0EF20"/>
    <w:rsid w:val="6DF8DCA6"/>
    <w:rsid w:val="6E0144A2"/>
    <w:rsid w:val="6E2001B8"/>
    <w:rsid w:val="6E27D266"/>
    <w:rsid w:val="6E2B2BBD"/>
    <w:rsid w:val="6E42CEB0"/>
    <w:rsid w:val="6E441CC5"/>
    <w:rsid w:val="6E447529"/>
    <w:rsid w:val="6E87501A"/>
    <w:rsid w:val="6EA57DB1"/>
    <w:rsid w:val="6EBA1271"/>
    <w:rsid w:val="6EC45A69"/>
    <w:rsid w:val="6EEEE2FA"/>
    <w:rsid w:val="6F16777B"/>
    <w:rsid w:val="6F2A08FA"/>
    <w:rsid w:val="6F4EB05D"/>
    <w:rsid w:val="6F6B996F"/>
    <w:rsid w:val="6F6F3398"/>
    <w:rsid w:val="6F713B2E"/>
    <w:rsid w:val="6F7A79F4"/>
    <w:rsid w:val="6F8368F4"/>
    <w:rsid w:val="6FA4997D"/>
    <w:rsid w:val="6FA517BE"/>
    <w:rsid w:val="6FA71B63"/>
    <w:rsid w:val="6FB3CB52"/>
    <w:rsid w:val="6FB6CDAE"/>
    <w:rsid w:val="6FBBD219"/>
    <w:rsid w:val="6FC8B73D"/>
    <w:rsid w:val="6FC8D779"/>
    <w:rsid w:val="6FDD54A8"/>
    <w:rsid w:val="6FDDB791"/>
    <w:rsid w:val="6FE7F937"/>
    <w:rsid w:val="701E193C"/>
    <w:rsid w:val="702225F1"/>
    <w:rsid w:val="703AEEE1"/>
    <w:rsid w:val="7048E591"/>
    <w:rsid w:val="7068CFA2"/>
    <w:rsid w:val="70748E1D"/>
    <w:rsid w:val="7096FB8C"/>
    <w:rsid w:val="70AA8F42"/>
    <w:rsid w:val="70B81F8A"/>
    <w:rsid w:val="70BEA071"/>
    <w:rsid w:val="70D255FB"/>
    <w:rsid w:val="70EFE7C2"/>
    <w:rsid w:val="70FEFC3A"/>
    <w:rsid w:val="71120D85"/>
    <w:rsid w:val="7156077D"/>
    <w:rsid w:val="7157A27A"/>
    <w:rsid w:val="71662562"/>
    <w:rsid w:val="71924D66"/>
    <w:rsid w:val="71B4799C"/>
    <w:rsid w:val="71B9A6AF"/>
    <w:rsid w:val="71BD2009"/>
    <w:rsid w:val="71BD902C"/>
    <w:rsid w:val="71DCC031"/>
    <w:rsid w:val="71F5B11B"/>
    <w:rsid w:val="71F7C1C5"/>
    <w:rsid w:val="71FCA8E3"/>
    <w:rsid w:val="720316B6"/>
    <w:rsid w:val="72075FD3"/>
    <w:rsid w:val="720D7B90"/>
    <w:rsid w:val="72140130"/>
    <w:rsid w:val="721C56F2"/>
    <w:rsid w:val="7238B2AA"/>
    <w:rsid w:val="724B1193"/>
    <w:rsid w:val="7253B507"/>
    <w:rsid w:val="726130AC"/>
    <w:rsid w:val="727DD1E9"/>
    <w:rsid w:val="72C9E84F"/>
    <w:rsid w:val="72CC4DC9"/>
    <w:rsid w:val="72EAD655"/>
    <w:rsid w:val="72ED10D9"/>
    <w:rsid w:val="7303AFFB"/>
    <w:rsid w:val="732DC7F9"/>
    <w:rsid w:val="732E1F5F"/>
    <w:rsid w:val="733448EE"/>
    <w:rsid w:val="7334E0B3"/>
    <w:rsid w:val="73709418"/>
    <w:rsid w:val="738FF58F"/>
    <w:rsid w:val="73939226"/>
    <w:rsid w:val="73A33034"/>
    <w:rsid w:val="73B329BE"/>
    <w:rsid w:val="73BF3812"/>
    <w:rsid w:val="73BFD02B"/>
    <w:rsid w:val="73E7E280"/>
    <w:rsid w:val="73EF8568"/>
    <w:rsid w:val="73EFA360"/>
    <w:rsid w:val="741E1798"/>
    <w:rsid w:val="742CEB81"/>
    <w:rsid w:val="7435AB47"/>
    <w:rsid w:val="7467D002"/>
    <w:rsid w:val="74694581"/>
    <w:rsid w:val="748752DE"/>
    <w:rsid w:val="74904E3F"/>
    <w:rsid w:val="74926989"/>
    <w:rsid w:val="74A9B8D5"/>
    <w:rsid w:val="74B4F407"/>
    <w:rsid w:val="74B54ED3"/>
    <w:rsid w:val="74C03B3B"/>
    <w:rsid w:val="74C2D942"/>
    <w:rsid w:val="74D652E6"/>
    <w:rsid w:val="74E0DC72"/>
    <w:rsid w:val="74F68E4A"/>
    <w:rsid w:val="74F6E182"/>
    <w:rsid w:val="7502A30B"/>
    <w:rsid w:val="752755EC"/>
    <w:rsid w:val="753AEA92"/>
    <w:rsid w:val="7566EB9A"/>
    <w:rsid w:val="756D6902"/>
    <w:rsid w:val="7570536C"/>
    <w:rsid w:val="7572776F"/>
    <w:rsid w:val="7586B569"/>
    <w:rsid w:val="75929AF2"/>
    <w:rsid w:val="75BDB11B"/>
    <w:rsid w:val="75D61549"/>
    <w:rsid w:val="7662569F"/>
    <w:rsid w:val="7665C021"/>
    <w:rsid w:val="767F27D7"/>
    <w:rsid w:val="768A5BA9"/>
    <w:rsid w:val="76C5891C"/>
    <w:rsid w:val="76CF9B6B"/>
    <w:rsid w:val="76E1A98E"/>
    <w:rsid w:val="76E1C419"/>
    <w:rsid w:val="76ED7478"/>
    <w:rsid w:val="76F55A19"/>
    <w:rsid w:val="7715306E"/>
    <w:rsid w:val="772DBC2A"/>
    <w:rsid w:val="775E5C25"/>
    <w:rsid w:val="778AE088"/>
    <w:rsid w:val="7792F895"/>
    <w:rsid w:val="779437BB"/>
    <w:rsid w:val="779C2C4D"/>
    <w:rsid w:val="779FBEEC"/>
    <w:rsid w:val="77B004C9"/>
    <w:rsid w:val="77B4DFA7"/>
    <w:rsid w:val="77F05413"/>
    <w:rsid w:val="77F0E196"/>
    <w:rsid w:val="7818F043"/>
    <w:rsid w:val="781E97BB"/>
    <w:rsid w:val="7821855E"/>
    <w:rsid w:val="783C0763"/>
    <w:rsid w:val="7845CE51"/>
    <w:rsid w:val="7859242A"/>
    <w:rsid w:val="785EF6AE"/>
    <w:rsid w:val="788070C9"/>
    <w:rsid w:val="78B2B454"/>
    <w:rsid w:val="78BB2F95"/>
    <w:rsid w:val="78E32382"/>
    <w:rsid w:val="78EBF533"/>
    <w:rsid w:val="78EC17B2"/>
    <w:rsid w:val="78EC2659"/>
    <w:rsid w:val="790CAB68"/>
    <w:rsid w:val="791B8FDF"/>
    <w:rsid w:val="79375B65"/>
    <w:rsid w:val="79521731"/>
    <w:rsid w:val="7957011B"/>
    <w:rsid w:val="795705BC"/>
    <w:rsid w:val="795877AD"/>
    <w:rsid w:val="796507ED"/>
    <w:rsid w:val="796A4278"/>
    <w:rsid w:val="79713296"/>
    <w:rsid w:val="7990005D"/>
    <w:rsid w:val="799825FA"/>
    <w:rsid w:val="799BE316"/>
    <w:rsid w:val="79B4C0A4"/>
    <w:rsid w:val="79BD55BF"/>
    <w:rsid w:val="79C45298"/>
    <w:rsid w:val="79F2BB27"/>
    <w:rsid w:val="7A15CF9D"/>
    <w:rsid w:val="7A1F253A"/>
    <w:rsid w:val="7A3A5A98"/>
    <w:rsid w:val="7A6582B7"/>
    <w:rsid w:val="7A677DEF"/>
    <w:rsid w:val="7A6A4AF9"/>
    <w:rsid w:val="7A9002CF"/>
    <w:rsid w:val="7AC1CE70"/>
    <w:rsid w:val="7ACD5BC8"/>
    <w:rsid w:val="7AD33898"/>
    <w:rsid w:val="7AEBBD66"/>
    <w:rsid w:val="7AF24F50"/>
    <w:rsid w:val="7AF5773E"/>
    <w:rsid w:val="7AFA2333"/>
    <w:rsid w:val="7B00093E"/>
    <w:rsid w:val="7B2160A7"/>
    <w:rsid w:val="7B3225D8"/>
    <w:rsid w:val="7B48ABE8"/>
    <w:rsid w:val="7B5657A0"/>
    <w:rsid w:val="7B5F5815"/>
    <w:rsid w:val="7B8A49D3"/>
    <w:rsid w:val="7B98B3C5"/>
    <w:rsid w:val="7BAA506D"/>
    <w:rsid w:val="7BAC7822"/>
    <w:rsid w:val="7BB4185D"/>
    <w:rsid w:val="7BE5A963"/>
    <w:rsid w:val="7BF1F853"/>
    <w:rsid w:val="7BF7B95B"/>
    <w:rsid w:val="7C0B2E27"/>
    <w:rsid w:val="7C162019"/>
    <w:rsid w:val="7C1CFBD2"/>
    <w:rsid w:val="7C289E49"/>
    <w:rsid w:val="7C465E54"/>
    <w:rsid w:val="7C650514"/>
    <w:rsid w:val="7C832E8A"/>
    <w:rsid w:val="7C9169E4"/>
    <w:rsid w:val="7CA4DBBB"/>
    <w:rsid w:val="7CA92651"/>
    <w:rsid w:val="7CBB8A61"/>
    <w:rsid w:val="7CC719CA"/>
    <w:rsid w:val="7CE5B6CC"/>
    <w:rsid w:val="7CEA99DB"/>
    <w:rsid w:val="7CEC6166"/>
    <w:rsid w:val="7CF91035"/>
    <w:rsid w:val="7D010C08"/>
    <w:rsid w:val="7D0D6C4A"/>
    <w:rsid w:val="7D20E9C6"/>
    <w:rsid w:val="7D213F63"/>
    <w:rsid w:val="7D3A8E5B"/>
    <w:rsid w:val="7D54C7A5"/>
    <w:rsid w:val="7D864281"/>
    <w:rsid w:val="7D891DF7"/>
    <w:rsid w:val="7D9B5F8D"/>
    <w:rsid w:val="7DB3239F"/>
    <w:rsid w:val="7DDF0209"/>
    <w:rsid w:val="7DE6E211"/>
    <w:rsid w:val="7DEEEDEB"/>
    <w:rsid w:val="7E21AACB"/>
    <w:rsid w:val="7E299603"/>
    <w:rsid w:val="7E3D1DE0"/>
    <w:rsid w:val="7E4A8BE6"/>
    <w:rsid w:val="7E523B6E"/>
    <w:rsid w:val="7E7B1779"/>
    <w:rsid w:val="7E8719F6"/>
    <w:rsid w:val="7E9848DA"/>
    <w:rsid w:val="7EB50FD5"/>
    <w:rsid w:val="7EE4FCF2"/>
    <w:rsid w:val="7F0EFFF2"/>
    <w:rsid w:val="7F17173E"/>
    <w:rsid w:val="7F804F7B"/>
    <w:rsid w:val="7F81C13E"/>
    <w:rsid w:val="7F83406E"/>
    <w:rsid w:val="7F901EA8"/>
    <w:rsid w:val="7F98C25D"/>
    <w:rsid w:val="7F9EEDA5"/>
    <w:rsid w:val="7FC84BE3"/>
    <w:rsid w:val="7FCE7E58"/>
    <w:rsid w:val="7FD56E2E"/>
    <w:rsid w:val="7FD7B72D"/>
    <w:rsid w:val="7FEDEB4A"/>
    <w:rsid w:val="7FF850C2"/>
    <w:rsid w:val="7FFB65F8"/>
    <w:rsid w:val="7FFE53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9dada"/>
    </o:shapedefaults>
    <o:shapelayout v:ext="edit">
      <o:idmap v:ext="edit" data="1"/>
    </o:shapelayout>
  </w:shapeDefaults>
  <w:decimalSymbol w:val="."/>
  <w:listSeparator w:val=","/>
  <w14:docId w14:val="1081820C"/>
  <w15:docId w15:val="{45A06591-853F-4B8C-87B7-BE17E6C8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autoSpaceDN w:val="0"/>
    </w:pPr>
    <w:rPr>
      <w:rFonts w:eastAsia="Times New Roman"/>
      <w:sz w:val="24"/>
      <w:szCs w:val="24"/>
      <w:lang w:val="en-US" w:eastAsia="en-US"/>
    </w:rPr>
  </w:style>
  <w:style w:type="paragraph" w:styleId="Heading1">
    <w:name w:val="heading 1"/>
    <w:basedOn w:val="Standard"/>
    <w:next w:val="Standard"/>
    <w:link w:val="Heading1Char"/>
    <w:uiPriority w:val="9"/>
    <w:qFormat/>
    <w:pPr>
      <w:keepNext/>
      <w:spacing w:before="240" w:after="60"/>
      <w:outlineLvl w:val="0"/>
    </w:pPr>
    <w:rPr>
      <w:rFonts w:ascii="Verdana" w:hAnsi="Verdana"/>
      <w:b/>
      <w:bCs/>
      <w:kern w:val="3"/>
    </w:rPr>
  </w:style>
  <w:style w:type="paragraph" w:styleId="Heading2">
    <w:name w:val="heading 2"/>
    <w:basedOn w:val="Standard"/>
    <w:next w:val="Textbody"/>
    <w:link w:val="Heading2Char"/>
    <w:uiPriority w:val="9"/>
    <w:qFormat/>
    <w:pPr>
      <w:keepNext/>
      <w:numPr>
        <w:ilvl w:val="1"/>
        <w:numId w:val="29"/>
      </w:numPr>
      <w:tabs>
        <w:tab w:val="left" w:pos="432"/>
        <w:tab w:val="left" w:pos="4261"/>
      </w:tabs>
      <w:spacing w:before="240" w:after="240"/>
      <w:outlineLvl w:val="1"/>
    </w:pPr>
    <w:rPr>
      <w:rFonts w:ascii="Verdana" w:hAnsi="Verdana"/>
      <w:b/>
      <w:bCs/>
      <w:sz w:val="20"/>
      <w:szCs w:val="20"/>
    </w:rPr>
  </w:style>
  <w:style w:type="paragraph" w:styleId="Heading3">
    <w:name w:val="heading 3"/>
    <w:basedOn w:val="Standard"/>
    <w:next w:val="Standard"/>
    <w:link w:val="Heading3Char"/>
    <w:uiPriority w:val="9"/>
    <w:qFormat/>
    <w:pPr>
      <w:keepNext/>
      <w:numPr>
        <w:ilvl w:val="2"/>
        <w:numId w:val="29"/>
      </w:numPr>
      <w:tabs>
        <w:tab w:val="left" w:pos="432"/>
      </w:tabs>
      <w:spacing w:before="240" w:after="60"/>
      <w:outlineLvl w:val="2"/>
    </w:pPr>
    <w:rPr>
      <w:rFonts w:ascii="Verdana" w:hAnsi="Verdana"/>
      <w:b/>
      <w:bCs/>
      <w:sz w:val="20"/>
      <w:szCs w:val="26"/>
    </w:rPr>
  </w:style>
  <w:style w:type="paragraph" w:styleId="Heading4">
    <w:name w:val="heading 4"/>
    <w:basedOn w:val="Standard"/>
    <w:next w:val="Standard"/>
    <w:link w:val="Heading4Char"/>
    <w:uiPriority w:val="9"/>
    <w:qFormat/>
    <w:pPr>
      <w:keepNext/>
      <w:numPr>
        <w:ilvl w:val="3"/>
        <w:numId w:val="29"/>
      </w:numPr>
      <w:tabs>
        <w:tab w:val="left" w:pos="432"/>
      </w:tabs>
      <w:spacing w:before="240" w:after="60"/>
      <w:outlineLvl w:val="3"/>
    </w:pPr>
    <w:rPr>
      <w:rFonts w:ascii="Verdana" w:hAnsi="Verdana"/>
      <w:b/>
      <w:bCs/>
      <w:sz w:val="20"/>
      <w:szCs w:val="28"/>
    </w:rPr>
  </w:style>
  <w:style w:type="paragraph" w:styleId="Heading5">
    <w:name w:val="heading 5"/>
    <w:basedOn w:val="Standard"/>
    <w:next w:val="Standard"/>
    <w:link w:val="Heading5Char"/>
    <w:uiPriority w:val="9"/>
    <w:qFormat/>
    <w:pPr>
      <w:numPr>
        <w:ilvl w:val="4"/>
        <w:numId w:val="29"/>
      </w:numPr>
      <w:tabs>
        <w:tab w:val="left" w:pos="432"/>
      </w:tabs>
      <w:spacing w:before="240" w:after="60"/>
      <w:outlineLvl w:val="4"/>
    </w:pPr>
    <w:rPr>
      <w:b/>
      <w:bCs/>
      <w:i/>
      <w:iCs/>
      <w:sz w:val="26"/>
      <w:szCs w:val="26"/>
    </w:rPr>
  </w:style>
  <w:style w:type="paragraph" w:styleId="Heading6">
    <w:name w:val="heading 6"/>
    <w:basedOn w:val="Standard"/>
    <w:next w:val="Standard"/>
    <w:link w:val="Heading6Char"/>
    <w:uiPriority w:val="9"/>
    <w:qFormat/>
    <w:pPr>
      <w:numPr>
        <w:ilvl w:val="5"/>
        <w:numId w:val="29"/>
      </w:numPr>
      <w:tabs>
        <w:tab w:val="left" w:pos="432"/>
      </w:tabs>
      <w:spacing w:before="240" w:after="60"/>
      <w:outlineLvl w:val="5"/>
    </w:pPr>
    <w:rPr>
      <w:b/>
      <w:bCs/>
      <w:sz w:val="22"/>
      <w:szCs w:val="22"/>
    </w:rPr>
  </w:style>
  <w:style w:type="paragraph" w:styleId="Heading7">
    <w:name w:val="heading 7"/>
    <w:basedOn w:val="Standard"/>
    <w:next w:val="Standard"/>
    <w:link w:val="Heading7Char"/>
    <w:uiPriority w:val="9"/>
    <w:qFormat/>
    <w:pPr>
      <w:numPr>
        <w:ilvl w:val="6"/>
        <w:numId w:val="29"/>
      </w:numPr>
      <w:tabs>
        <w:tab w:val="left" w:pos="432"/>
      </w:tabs>
      <w:spacing w:before="240" w:after="60"/>
      <w:outlineLvl w:val="6"/>
    </w:pPr>
  </w:style>
  <w:style w:type="paragraph" w:styleId="Heading8">
    <w:name w:val="heading 8"/>
    <w:basedOn w:val="Standard"/>
    <w:next w:val="Standard"/>
    <w:link w:val="Heading8Char"/>
    <w:uiPriority w:val="9"/>
    <w:qFormat/>
    <w:pPr>
      <w:numPr>
        <w:ilvl w:val="7"/>
        <w:numId w:val="29"/>
      </w:numPr>
      <w:tabs>
        <w:tab w:val="left" w:pos="432"/>
      </w:tabs>
      <w:spacing w:before="240" w:after="60"/>
      <w:outlineLvl w:val="7"/>
    </w:pPr>
    <w:rPr>
      <w:i/>
      <w:iCs/>
    </w:rPr>
  </w:style>
  <w:style w:type="paragraph" w:styleId="Heading9">
    <w:name w:val="heading 9"/>
    <w:basedOn w:val="Standard"/>
    <w:next w:val="Standard"/>
    <w:link w:val="Heading9Char"/>
    <w:uiPriority w:val="9"/>
    <w:qFormat/>
    <w:pPr>
      <w:numPr>
        <w:ilvl w:val="8"/>
        <w:numId w:val="29"/>
      </w:numPr>
      <w:tabs>
        <w:tab w:val="left" w:pos="432"/>
      </w:tabs>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qFormat/>
    <w:pPr>
      <w:suppressAutoHyphens/>
      <w:autoSpaceDN w:val="0"/>
      <w:textAlignment w:val="baseline"/>
    </w:pPr>
    <w:rPr>
      <w:rFonts w:eastAsia="Times New Roman"/>
      <w:sz w:val="24"/>
      <w:szCs w:val="24"/>
    </w:rPr>
  </w:style>
  <w:style w:type="paragraph" w:customStyle="1" w:styleId="Textbody">
    <w:name w:val="Text body"/>
    <w:basedOn w:val="Standard"/>
    <w:qFormat/>
    <w:pPr>
      <w:spacing w:after="120"/>
    </w:pPr>
  </w:style>
  <w:style w:type="paragraph" w:styleId="BalloonText">
    <w:name w:val="Balloon Text"/>
    <w:basedOn w:val="Standard"/>
    <w:link w:val="BalloonTextChar"/>
    <w:qFormat/>
    <w:rPr>
      <w:sz w:val="16"/>
      <w:szCs w:val="16"/>
    </w:rPr>
  </w:style>
  <w:style w:type="paragraph" w:styleId="BodyText">
    <w:name w:val="Body Text"/>
    <w:basedOn w:val="Normal"/>
    <w:link w:val="BodyTextChar"/>
    <w:qFormat/>
    <w:pPr>
      <w:suppressAutoHyphens/>
      <w:autoSpaceDN/>
      <w:spacing w:after="120"/>
    </w:pPr>
    <w:rPr>
      <w:rFonts w:asciiTheme="minorHAnsi" w:hAnsiTheme="minorHAnsi" w:cstheme="minorBidi"/>
      <w:lang w:val="en-IN" w:eastAsia="en-IN"/>
    </w:rPr>
  </w:style>
  <w:style w:type="paragraph" w:styleId="BodyText3">
    <w:name w:val="Body Text 3"/>
    <w:basedOn w:val="Standard"/>
    <w:link w:val="BodyText3Char"/>
    <w:qFormat/>
    <w:pPr>
      <w:widowControl w:val="0"/>
      <w:jc w:val="both"/>
    </w:pPr>
  </w:style>
  <w:style w:type="paragraph" w:styleId="Caption">
    <w:name w:val="caption"/>
    <w:basedOn w:val="Standard"/>
    <w:next w:val="Standard"/>
    <w:qFormat/>
    <w:pPr>
      <w:suppressLineNumbers/>
      <w:spacing w:before="120" w:after="120"/>
    </w:pPr>
    <w:rPr>
      <w:rFonts w:cs="Mangal"/>
      <w:i/>
      <w:iCs/>
    </w:rPr>
  </w:style>
  <w:style w:type="character" w:styleId="CommentReference">
    <w:name w:val="annotation reference"/>
    <w:basedOn w:val="DefaultParagraphFont"/>
    <w:qFormat/>
    <w:rPr>
      <w:sz w:val="16"/>
      <w:szCs w:val="16"/>
    </w:rPr>
  </w:style>
  <w:style w:type="paragraph" w:styleId="CommentText">
    <w:name w:val="annotation text"/>
    <w:basedOn w:val="Standard"/>
    <w:link w:val="CommentTextChar"/>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CommentSubject">
    <w:name w:val="annotation subject"/>
    <w:basedOn w:val="CommentText"/>
    <w:next w:val="CommentText"/>
    <w:link w:val="CommentSubjectChar"/>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hAnsi="Calibri"/>
      <w:b/>
      <w:bCs/>
      <w:sz w:val="20"/>
      <w:szCs w:val="20"/>
    </w:rPr>
  </w:style>
  <w:style w:type="character" w:styleId="Emphasis">
    <w:name w:val="Emphasis"/>
    <w:basedOn w:val="DefaultParagraphFont"/>
    <w:uiPriority w:val="20"/>
    <w:qFormat/>
    <w:rPr>
      <w:rFonts w:ascii="Calibri" w:hAnsi="Calibri"/>
      <w:b/>
      <w:i/>
      <w:iCs/>
    </w:rPr>
  </w:style>
  <w:style w:type="character" w:styleId="FollowedHyperlink">
    <w:name w:val="FollowedHyperlink"/>
    <w:basedOn w:val="DefaultParagraphFont"/>
    <w:semiHidden/>
    <w:unhideWhenUsed/>
    <w:qFormat/>
    <w:rPr>
      <w:color w:val="800080" w:themeColor="followedHyperlink"/>
      <w:u w:val="single"/>
    </w:rPr>
  </w:style>
  <w:style w:type="paragraph" w:styleId="Footer">
    <w:name w:val="footer"/>
    <w:basedOn w:val="Standard"/>
    <w:link w:val="FooterChar"/>
    <w:uiPriority w:val="99"/>
    <w:qFormat/>
    <w:pPr>
      <w:tabs>
        <w:tab w:val="left" w:pos="7560"/>
        <w:tab w:val="right" w:pos="9360"/>
      </w:tabs>
      <w:spacing w:before="72"/>
      <w:ind w:right="-900"/>
    </w:pPr>
    <w:rPr>
      <w:i/>
      <w:sz w:val="16"/>
    </w:rPr>
  </w:style>
  <w:style w:type="paragraph" w:styleId="FootnoteText">
    <w:name w:val="footnote text"/>
    <w:basedOn w:val="Normal"/>
    <w:link w:val="FootnoteTextChar"/>
    <w:qFormat/>
    <w:pPr>
      <w:suppressAutoHyphens/>
      <w:autoSpaceDN/>
    </w:pPr>
    <w:rPr>
      <w:lang w:val="en-IN" w:eastAsia="en-IN"/>
    </w:rPr>
  </w:style>
  <w:style w:type="paragraph" w:styleId="Header">
    <w:name w:val="header"/>
    <w:basedOn w:val="Normal"/>
    <w:link w:val="HeaderChar"/>
    <w:uiPriority w:val="99"/>
    <w:qFormat/>
    <w:pPr>
      <w:tabs>
        <w:tab w:val="left" w:pos="8190"/>
      </w:tabs>
      <w:ind w:right="32"/>
    </w:pPr>
    <w:rPr>
      <w:b/>
      <w:i/>
      <w:smallCaps/>
    </w:rPr>
  </w:style>
  <w:style w:type="paragraph" w:styleId="HTMLPreformatted">
    <w:name w:val="HTML Preformatted"/>
    <w:basedOn w:val="Standard"/>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styleId="Hyperlink">
    <w:name w:val="Hyperlink"/>
    <w:basedOn w:val="DefaultParagraphFont"/>
    <w:uiPriority w:val="99"/>
    <w:unhideWhenUsed/>
    <w:qFormat/>
    <w:rPr>
      <w:color w:val="0000FF" w:themeColor="hyperlink"/>
      <w:u w:val="single"/>
    </w:rPr>
  </w:style>
  <w:style w:type="paragraph" w:styleId="Index1">
    <w:name w:val="index 1"/>
    <w:basedOn w:val="Standard"/>
    <w:next w:val="Standard"/>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2"/>
    </w:rPr>
  </w:style>
  <w:style w:type="paragraph" w:styleId="IndexHeading">
    <w:name w:val="index heading"/>
    <w:basedOn w:val="Heading"/>
    <w:qFormat/>
    <w:pPr>
      <w:suppressLineNumbers/>
      <w:autoSpaceDN/>
      <w:textAlignment w:val="auto"/>
    </w:pPr>
    <w:rPr>
      <w:rFonts w:ascii="Arial" w:eastAsia="SimSun" w:hAnsi="Arial"/>
      <w:b/>
      <w:bCs/>
      <w:sz w:val="32"/>
      <w:szCs w:val="32"/>
    </w:rPr>
  </w:style>
  <w:style w:type="paragraph" w:customStyle="1" w:styleId="Heading">
    <w:name w:val="Heading"/>
    <w:basedOn w:val="Standard"/>
    <w:next w:val="Textbody"/>
    <w:qFormat/>
    <w:pPr>
      <w:keepNext/>
      <w:spacing w:before="240" w:after="120"/>
    </w:pPr>
    <w:rPr>
      <w:rFonts w:cs="Mangal"/>
      <w:sz w:val="28"/>
      <w:szCs w:val="28"/>
    </w:rPr>
  </w:style>
  <w:style w:type="paragraph" w:styleId="List">
    <w:name w:val="List"/>
    <w:basedOn w:val="Textbody"/>
    <w:qFormat/>
    <w:rPr>
      <w:rFonts w:cs="Mangal"/>
    </w:rPr>
  </w:style>
  <w:style w:type="paragraph" w:styleId="NormalWeb">
    <w:name w:val="Normal (Web)"/>
    <w:basedOn w:val="Standard"/>
    <w:uiPriority w:val="99"/>
    <w:qFormat/>
    <w:pPr>
      <w:spacing w:before="100" w:after="100"/>
    </w:pPr>
  </w:style>
  <w:style w:type="paragraph" w:styleId="NormalIndent">
    <w:name w:val="Normal Indent"/>
    <w:basedOn w:val="Standard"/>
    <w:qForma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character" w:styleId="PageNumber">
    <w:name w:val="page number"/>
    <w:basedOn w:val="DefaultParagraphFont1"/>
    <w:qFormat/>
  </w:style>
  <w:style w:type="character" w:customStyle="1" w:styleId="DefaultParagraphFont1">
    <w:name w:val="Default Paragraph Font1"/>
    <w:qFormat/>
  </w:style>
  <w:style w:type="character" w:styleId="Strong">
    <w:name w:val="Strong"/>
    <w:basedOn w:val="DefaultParagraphFont"/>
    <w:uiPriority w:val="22"/>
    <w:qFormat/>
    <w:rPr>
      <w:b/>
      <w:bCs/>
    </w:rPr>
  </w:style>
  <w:style w:type="paragraph" w:styleId="Subtitle">
    <w:name w:val="Subtitle"/>
    <w:basedOn w:val="Standard"/>
    <w:next w:val="Standard"/>
    <w:link w:val="SubtitleChar"/>
    <w:uiPriority w:val="11"/>
    <w:qFormat/>
    <w:pPr>
      <w:spacing w:after="60"/>
      <w:jc w:val="center"/>
      <w:outlineLvl w:val="1"/>
    </w:pPr>
    <w:rPr>
      <w:rFonts w:ascii="Cambria" w:hAnsi="Cambria"/>
    </w:rPr>
  </w:style>
  <w:style w:type="table" w:styleId="TableGrid">
    <w:name w:val="Table Grid"/>
    <w:basedOn w:val="TableNormal"/>
    <w:qFormat/>
    <w:pPr>
      <w:suppressAutoHyphens/>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Standard"/>
    <w:next w:val="Standard"/>
    <w:uiPriority w:val="99"/>
    <w:qFormat/>
    <w:rPr>
      <w:rFonts w:ascii="Calibri" w:hAnsi="Calibri"/>
      <w:sz w:val="22"/>
    </w:rPr>
  </w:style>
  <w:style w:type="paragraph" w:styleId="Title">
    <w:name w:val="Title"/>
    <w:basedOn w:val="Standard"/>
    <w:next w:val="Standard"/>
    <w:link w:val="TitleChar"/>
    <w:uiPriority w:val="10"/>
    <w:qFormat/>
    <w:pPr>
      <w:spacing w:before="240" w:after="60"/>
      <w:jc w:val="center"/>
      <w:outlineLvl w:val="0"/>
    </w:pPr>
    <w:rPr>
      <w:rFonts w:ascii="Cambria" w:hAnsi="Cambria"/>
      <w:b/>
      <w:bCs/>
      <w:kern w:val="3"/>
      <w:sz w:val="32"/>
      <w:szCs w:val="32"/>
    </w:rPr>
  </w:style>
  <w:style w:type="paragraph" w:styleId="TOAHeading">
    <w:name w:val="toa heading"/>
    <w:basedOn w:val="IndexHeading"/>
    <w:qFormat/>
  </w:style>
  <w:style w:type="paragraph" w:styleId="TOC1">
    <w:name w:val="toc 1"/>
    <w:basedOn w:val="Normal"/>
    <w:next w:val="Normal"/>
    <w:autoRedefine/>
    <w:uiPriority w:val="39"/>
    <w:unhideWhenUsed/>
    <w:qFormat/>
    <w:rsid w:val="00187762"/>
    <w:pPr>
      <w:tabs>
        <w:tab w:val="left" w:pos="480"/>
        <w:tab w:val="right" w:leader="dot" w:pos="9629"/>
      </w:tabs>
    </w:pPr>
    <w:rPr>
      <w:rFonts w:ascii="Titillium Web SemiBold" w:hAnsi="Titillium Web SemiBold"/>
    </w:r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Index"/>
    <w:next w:val="Normal"/>
    <w:qFormat/>
    <w:pPr>
      <w:tabs>
        <w:tab w:val="right" w:leader="dot" w:pos="8789"/>
      </w:tabs>
      <w:autoSpaceDN/>
      <w:ind w:left="849"/>
      <w:textAlignment w:val="auto"/>
    </w:pPr>
  </w:style>
  <w:style w:type="paragraph" w:customStyle="1" w:styleId="Index">
    <w:name w:val="Index"/>
    <w:basedOn w:val="Standard"/>
    <w:qFormat/>
    <w:pPr>
      <w:suppressLineNumbers/>
    </w:pPr>
    <w:rPr>
      <w:rFonts w:cs="Mangal"/>
    </w:rPr>
  </w:style>
  <w:style w:type="paragraph" w:styleId="TOC5">
    <w:name w:val="toc 5"/>
    <w:basedOn w:val="Index"/>
    <w:next w:val="Normal"/>
    <w:qFormat/>
    <w:pPr>
      <w:tabs>
        <w:tab w:val="right" w:leader="dot" w:pos="8506"/>
      </w:tabs>
      <w:autoSpaceDN/>
      <w:ind w:left="1132"/>
      <w:textAlignment w:val="auto"/>
    </w:pPr>
  </w:style>
  <w:style w:type="paragraph" w:styleId="TOC6">
    <w:name w:val="toc 6"/>
    <w:basedOn w:val="Index"/>
    <w:next w:val="Normal"/>
    <w:qFormat/>
    <w:pPr>
      <w:tabs>
        <w:tab w:val="right" w:leader="dot" w:pos="8223"/>
      </w:tabs>
      <w:autoSpaceDN/>
      <w:ind w:left="1415"/>
      <w:textAlignment w:val="auto"/>
    </w:pPr>
  </w:style>
  <w:style w:type="paragraph" w:styleId="TOC7">
    <w:name w:val="toc 7"/>
    <w:basedOn w:val="Index"/>
    <w:next w:val="Normal"/>
    <w:qFormat/>
    <w:pPr>
      <w:tabs>
        <w:tab w:val="right" w:leader="dot" w:pos="7940"/>
      </w:tabs>
      <w:autoSpaceDN/>
      <w:ind w:left="1698"/>
      <w:textAlignment w:val="auto"/>
    </w:pPr>
  </w:style>
  <w:style w:type="paragraph" w:styleId="TOC8">
    <w:name w:val="toc 8"/>
    <w:basedOn w:val="Index"/>
    <w:next w:val="Normal"/>
    <w:qFormat/>
    <w:pPr>
      <w:tabs>
        <w:tab w:val="right" w:leader="dot" w:pos="7657"/>
      </w:tabs>
      <w:autoSpaceDN/>
      <w:ind w:left="1981"/>
      <w:textAlignment w:val="auto"/>
    </w:pPr>
  </w:style>
  <w:style w:type="paragraph" w:styleId="TOC9">
    <w:name w:val="toc 9"/>
    <w:basedOn w:val="Index"/>
    <w:next w:val="Normal"/>
    <w:qFormat/>
    <w:pPr>
      <w:tabs>
        <w:tab w:val="right" w:leader="dot" w:pos="7374"/>
      </w:tabs>
      <w:autoSpaceDN/>
      <w:ind w:left="2264"/>
      <w:textAlignment w:val="auto"/>
    </w:pPr>
  </w:style>
  <w:style w:type="character" w:customStyle="1" w:styleId="Heading1Char">
    <w:name w:val="Heading 1 Char"/>
    <w:basedOn w:val="DefaultParagraphFont"/>
    <w:link w:val="Heading1"/>
    <w:uiPriority w:val="9"/>
    <w:qFormat/>
    <w:rPr>
      <w:rFonts w:ascii="Verdana" w:eastAsia="Times New Roman" w:hAnsi="Verdana" w:cs="Times New Roman"/>
      <w:b/>
      <w:bCs/>
      <w:kern w:val="3"/>
      <w:sz w:val="24"/>
      <w:szCs w:val="24"/>
      <w:lang w:val="en-IN" w:eastAsia="en-IN"/>
    </w:rPr>
  </w:style>
  <w:style w:type="character" w:customStyle="1" w:styleId="Heading2Char">
    <w:name w:val="Heading 2 Char"/>
    <w:basedOn w:val="DefaultParagraphFont"/>
    <w:link w:val="Heading2"/>
    <w:uiPriority w:val="9"/>
    <w:qFormat/>
    <w:rPr>
      <w:rFonts w:ascii="Verdana" w:eastAsia="Times New Roman" w:hAnsi="Verdana"/>
      <w:b/>
      <w:bCs/>
    </w:rPr>
  </w:style>
  <w:style w:type="character" w:customStyle="1" w:styleId="Heading3Char">
    <w:name w:val="Heading 3 Char"/>
    <w:basedOn w:val="DefaultParagraphFont"/>
    <w:link w:val="Heading3"/>
    <w:uiPriority w:val="9"/>
    <w:qFormat/>
    <w:rPr>
      <w:rFonts w:ascii="Verdana" w:eastAsia="Times New Roman" w:hAnsi="Verdana"/>
      <w:b/>
      <w:bCs/>
      <w:szCs w:val="26"/>
    </w:rPr>
  </w:style>
  <w:style w:type="character" w:customStyle="1" w:styleId="Heading4Char">
    <w:name w:val="Heading 4 Char"/>
    <w:basedOn w:val="DefaultParagraphFont"/>
    <w:link w:val="Heading4"/>
    <w:uiPriority w:val="9"/>
    <w:qFormat/>
    <w:rPr>
      <w:rFonts w:ascii="Verdana" w:eastAsia="Times New Roman" w:hAnsi="Verdana"/>
      <w:b/>
      <w:bCs/>
      <w:szCs w:val="28"/>
    </w:rPr>
  </w:style>
  <w:style w:type="character" w:customStyle="1" w:styleId="Heading5Char">
    <w:name w:val="Heading 5 Char"/>
    <w:basedOn w:val="DefaultParagraphFont"/>
    <w:link w:val="Heading5"/>
    <w:uiPriority w:val="9"/>
    <w:qFormat/>
    <w:rPr>
      <w:rFonts w:eastAsia="Times New Roman"/>
      <w:b/>
      <w:bCs/>
      <w:i/>
      <w:iCs/>
      <w:sz w:val="26"/>
      <w:szCs w:val="26"/>
    </w:rPr>
  </w:style>
  <w:style w:type="character" w:customStyle="1" w:styleId="Heading6Char">
    <w:name w:val="Heading 6 Char"/>
    <w:basedOn w:val="DefaultParagraphFont"/>
    <w:link w:val="Heading6"/>
    <w:uiPriority w:val="9"/>
    <w:qFormat/>
    <w:rPr>
      <w:rFonts w:eastAsia="Times New Roman"/>
      <w:b/>
      <w:bCs/>
      <w:sz w:val="22"/>
      <w:szCs w:val="22"/>
    </w:rPr>
  </w:style>
  <w:style w:type="character" w:customStyle="1" w:styleId="Heading7Char">
    <w:name w:val="Heading 7 Char"/>
    <w:basedOn w:val="DefaultParagraphFont"/>
    <w:link w:val="Heading7"/>
    <w:uiPriority w:val="9"/>
    <w:qFormat/>
    <w:rPr>
      <w:rFonts w:eastAsia="Times New Roman"/>
      <w:sz w:val="24"/>
      <w:szCs w:val="24"/>
    </w:rPr>
  </w:style>
  <w:style w:type="character" w:customStyle="1" w:styleId="Heading8Char">
    <w:name w:val="Heading 8 Char"/>
    <w:basedOn w:val="DefaultParagraphFont"/>
    <w:link w:val="Heading8"/>
    <w:uiPriority w:val="9"/>
    <w:qFormat/>
    <w:rPr>
      <w:rFonts w:eastAsia="Times New Roman"/>
      <w:i/>
      <w:iCs/>
      <w:sz w:val="24"/>
      <w:szCs w:val="24"/>
    </w:rPr>
  </w:style>
  <w:style w:type="character" w:customStyle="1" w:styleId="Heading9Char">
    <w:name w:val="Heading 9 Char"/>
    <w:basedOn w:val="DefaultParagraphFont"/>
    <w:link w:val="Heading9"/>
    <w:uiPriority w:val="9"/>
    <w:qFormat/>
    <w:rPr>
      <w:rFonts w:ascii="Cambria" w:eastAsia="Times New Roman" w:hAnsi="Cambria"/>
      <w:sz w:val="22"/>
      <w:szCs w:val="22"/>
    </w:rPr>
  </w:style>
  <w:style w:type="paragraph" w:customStyle="1" w:styleId="TOCHeading1">
    <w:name w:val="TOC Heading1"/>
    <w:basedOn w:val="Heading1"/>
    <w:next w:val="Normal"/>
    <w:uiPriority w:val="39"/>
    <w:unhideWhenUsed/>
    <w:qFormat/>
    <w:pPr>
      <w:keepLines/>
      <w:suppressAutoHyphens w:val="0"/>
      <w:autoSpaceDN/>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BalloonTextChar">
    <w:name w:val="Balloon Text Char"/>
    <w:basedOn w:val="DefaultParagraphFont"/>
    <w:link w:val="BalloonText"/>
    <w:qFormat/>
    <w:rPr>
      <w:rFonts w:ascii="Times New Roman" w:eastAsia="Times New Roman" w:hAnsi="Times New Roman" w:cs="Times New Roman"/>
      <w:sz w:val="16"/>
      <w:szCs w:val="16"/>
      <w:lang w:val="en-IN" w:eastAsia="en-IN"/>
    </w:rPr>
  </w:style>
  <w:style w:type="character" w:customStyle="1" w:styleId="BodyText3Char">
    <w:name w:val="Body Text 3 Char"/>
    <w:basedOn w:val="DefaultParagraphFont"/>
    <w:link w:val="BodyText3"/>
    <w:qFormat/>
    <w:rPr>
      <w:rFonts w:ascii="Times New Roman" w:eastAsia="Times New Roman" w:hAnsi="Times New Roman" w:cs="Times New Roman"/>
      <w:sz w:val="24"/>
      <w:szCs w:val="24"/>
      <w:lang w:val="en-IN" w:eastAsia="en-IN"/>
    </w:rPr>
  </w:style>
  <w:style w:type="character" w:customStyle="1" w:styleId="CommentTextChar">
    <w:name w:val="Comment Text Char"/>
    <w:basedOn w:val="DefaultParagraphFont"/>
    <w:link w:val="CommentText"/>
    <w:qFormat/>
    <w:rPr>
      <w:rFonts w:ascii="Times New Roman" w:eastAsia="Times New Roman" w:hAnsi="Times New Roman" w:cs="Times New Roman"/>
      <w:sz w:val="24"/>
      <w:szCs w:val="24"/>
      <w:lang w:val="en-IN" w:eastAsia="en-IN"/>
    </w:rPr>
  </w:style>
  <w:style w:type="character" w:customStyle="1" w:styleId="CommentSubjectChar">
    <w:name w:val="Comment Subject Char"/>
    <w:basedOn w:val="CommentTextChar"/>
    <w:link w:val="CommentSubject"/>
    <w:qFormat/>
    <w:rPr>
      <w:rFonts w:ascii="Calibri" w:eastAsia="Times New Roman" w:hAnsi="Calibri" w:cs="Times New Roman"/>
      <w:b/>
      <w:bCs/>
      <w:sz w:val="20"/>
      <w:szCs w:val="20"/>
      <w:lang w:val="en-IN" w:eastAsia="en-IN"/>
    </w:rPr>
  </w:style>
  <w:style w:type="paragraph" w:customStyle="1" w:styleId="Endnote">
    <w:name w:val="Endnote"/>
    <w:basedOn w:val="Standard"/>
    <w:qFormat/>
    <w:rPr>
      <w:sz w:val="20"/>
      <w:szCs w:val="20"/>
    </w:rPr>
  </w:style>
  <w:style w:type="paragraph" w:customStyle="1" w:styleId="HeaderandFooter">
    <w:name w:val="Header and Footer"/>
    <w:basedOn w:val="Standard"/>
    <w:qFormat/>
  </w:style>
  <w:style w:type="character" w:customStyle="1" w:styleId="FooterChar">
    <w:name w:val="Footer Char"/>
    <w:basedOn w:val="DefaultParagraphFont"/>
    <w:link w:val="Footer"/>
    <w:uiPriority w:val="99"/>
    <w:qFormat/>
    <w:rPr>
      <w:rFonts w:ascii="Times New Roman" w:eastAsia="Times New Roman" w:hAnsi="Times New Roman" w:cs="Times New Roman"/>
      <w:i/>
      <w:sz w:val="16"/>
      <w:szCs w:val="24"/>
      <w:lang w:val="en-IN" w:eastAsia="en-IN"/>
    </w:rPr>
  </w:style>
  <w:style w:type="paragraph" w:customStyle="1" w:styleId="Footnote">
    <w:name w:val="Footnote"/>
    <w:basedOn w:val="Standard"/>
    <w:qFormat/>
  </w:style>
  <w:style w:type="character" w:customStyle="1" w:styleId="HeaderChar">
    <w:name w:val="Header Char"/>
    <w:basedOn w:val="DefaultParagraphFont"/>
    <w:link w:val="Header"/>
    <w:uiPriority w:val="99"/>
    <w:qFormat/>
    <w:rPr>
      <w:rFonts w:ascii="Times New Roman" w:eastAsia="Times New Roman" w:hAnsi="Times New Roman" w:cs="Times New Roman"/>
      <w:b/>
      <w:i/>
      <w:smallCaps/>
      <w:sz w:val="24"/>
      <w:szCs w:val="24"/>
      <w:lang w:val="en-IN" w:eastAsia="en-IN"/>
    </w:rPr>
  </w:style>
  <w:style w:type="character" w:customStyle="1" w:styleId="HTMLPreformattedChar">
    <w:name w:val="HTML Preformatted Char"/>
    <w:basedOn w:val="DefaultParagraphFont"/>
    <w:link w:val="HTMLPreformatted"/>
    <w:qFormat/>
    <w:rPr>
      <w:rFonts w:ascii="Times New Roman" w:eastAsia="Times New Roman" w:hAnsi="Times New Roman" w:cs="Times New Roman"/>
      <w:sz w:val="24"/>
      <w:szCs w:val="24"/>
      <w:lang w:val="en-IN" w:eastAsia="en-IN"/>
    </w:rPr>
  </w:style>
  <w:style w:type="character" w:customStyle="1" w:styleId="SubtitleChar">
    <w:name w:val="Subtitle Char"/>
    <w:basedOn w:val="DefaultParagraphFont"/>
    <w:link w:val="Subtitle"/>
    <w:uiPriority w:val="11"/>
    <w:qFormat/>
    <w:rPr>
      <w:rFonts w:ascii="Cambria" w:eastAsia="Times New Roman" w:hAnsi="Cambria" w:cs="Times New Roman"/>
      <w:sz w:val="24"/>
      <w:szCs w:val="24"/>
      <w:lang w:val="en-IN" w:eastAsia="en-IN"/>
    </w:rPr>
  </w:style>
  <w:style w:type="character" w:customStyle="1" w:styleId="TitleChar">
    <w:name w:val="Title Char"/>
    <w:basedOn w:val="DefaultParagraphFont"/>
    <w:link w:val="Title"/>
    <w:uiPriority w:val="10"/>
    <w:qFormat/>
    <w:rPr>
      <w:rFonts w:ascii="Cambria" w:eastAsia="Times New Roman" w:hAnsi="Cambria" w:cs="Times New Roman"/>
      <w:b/>
      <w:bCs/>
      <w:kern w:val="3"/>
      <w:sz w:val="32"/>
      <w:szCs w:val="32"/>
      <w:lang w:val="en-IN" w:eastAsia="en-IN"/>
    </w:rPr>
  </w:style>
  <w:style w:type="paragraph" w:customStyle="1" w:styleId="Contents1">
    <w:name w:val="Contents 1"/>
    <w:basedOn w:val="Standard"/>
    <w:next w:val="Standard"/>
    <w:qFormat/>
    <w:pPr>
      <w:tabs>
        <w:tab w:val="left" w:pos="440"/>
        <w:tab w:val="right" w:leader="dot" w:pos="9360"/>
      </w:tabs>
      <w:spacing w:before="120" w:after="120"/>
    </w:pPr>
    <w:rPr>
      <w:b/>
      <w:caps/>
      <w:u w:val="single"/>
    </w:rPr>
  </w:style>
  <w:style w:type="paragraph" w:customStyle="1" w:styleId="Contents2">
    <w:name w:val="Contents 2"/>
    <w:basedOn w:val="Index"/>
    <w:next w:val="Standard"/>
    <w:qFormat/>
    <w:pPr>
      <w:tabs>
        <w:tab w:val="right" w:leader="dot" w:pos="9638"/>
      </w:tabs>
      <w:ind w:left="283"/>
    </w:pPr>
  </w:style>
  <w:style w:type="paragraph" w:customStyle="1" w:styleId="Contents3">
    <w:name w:val="Contents 3"/>
    <w:basedOn w:val="Index"/>
    <w:next w:val="Standard"/>
    <w:qFormat/>
    <w:pPr>
      <w:tabs>
        <w:tab w:val="right" w:leader="dot" w:pos="9638"/>
      </w:tabs>
      <w:ind w:left="566"/>
    </w:pPr>
  </w:style>
  <w:style w:type="paragraph" w:customStyle="1" w:styleId="Contents4">
    <w:name w:val="Contents 4"/>
    <w:basedOn w:val="Index"/>
    <w:next w:val="Standard"/>
    <w:qFormat/>
    <w:pPr>
      <w:tabs>
        <w:tab w:val="right" w:leader="dot" w:pos="9638"/>
      </w:tabs>
      <w:ind w:left="849"/>
    </w:pPr>
  </w:style>
  <w:style w:type="paragraph" w:customStyle="1" w:styleId="Contents5">
    <w:name w:val="Contents 5"/>
    <w:basedOn w:val="Index"/>
    <w:next w:val="Standard"/>
    <w:qFormat/>
    <w:pPr>
      <w:tabs>
        <w:tab w:val="right" w:leader="dot" w:pos="9638"/>
      </w:tabs>
      <w:ind w:left="1132"/>
    </w:pPr>
  </w:style>
  <w:style w:type="paragraph" w:customStyle="1" w:styleId="Contents6">
    <w:name w:val="Contents 6"/>
    <w:basedOn w:val="Index"/>
    <w:next w:val="Standard"/>
    <w:qFormat/>
    <w:pPr>
      <w:tabs>
        <w:tab w:val="right" w:leader="dot" w:pos="9638"/>
      </w:tabs>
      <w:ind w:left="1415"/>
    </w:pPr>
  </w:style>
  <w:style w:type="paragraph" w:customStyle="1" w:styleId="Contents7">
    <w:name w:val="Contents 7"/>
    <w:basedOn w:val="Index"/>
    <w:next w:val="Standard"/>
    <w:qFormat/>
    <w:pPr>
      <w:tabs>
        <w:tab w:val="right" w:leader="dot" w:pos="9638"/>
      </w:tabs>
      <w:ind w:left="1698"/>
    </w:pPr>
  </w:style>
  <w:style w:type="paragraph" w:customStyle="1" w:styleId="Contents8">
    <w:name w:val="Contents 8"/>
    <w:basedOn w:val="Index"/>
    <w:next w:val="Standard"/>
    <w:qFormat/>
    <w:pPr>
      <w:tabs>
        <w:tab w:val="right" w:leader="dot" w:pos="9638"/>
      </w:tabs>
      <w:ind w:left="1981"/>
    </w:pPr>
  </w:style>
  <w:style w:type="paragraph" w:customStyle="1" w:styleId="Contents9">
    <w:name w:val="Contents 9"/>
    <w:basedOn w:val="Index"/>
    <w:next w:val="Standard"/>
    <w:qFormat/>
    <w:pPr>
      <w:tabs>
        <w:tab w:val="right" w:leader="dot" w:pos="9638"/>
      </w:tabs>
      <w:ind w:left="2264"/>
    </w:pPr>
  </w:style>
  <w:style w:type="paragraph" w:customStyle="1" w:styleId="TitleBar">
    <w:name w:val="Title Bar"/>
    <w:basedOn w:val="Standard"/>
    <w:qFormat/>
    <w:pPr>
      <w:pBdr>
        <w:bottom w:val="single" w:sz="36" w:space="1" w:color="000000"/>
      </w:pBdr>
      <w:spacing w:before="240" w:after="360"/>
      <w:ind w:right="461"/>
      <w:jc w:val="right"/>
    </w:pPr>
    <w:rPr>
      <w:b/>
      <w:i/>
      <w:sz w:val="30"/>
    </w:rPr>
  </w:style>
  <w:style w:type="paragraph" w:customStyle="1" w:styleId="Level2Text">
    <w:name w:val="Level 2 Text"/>
    <w:basedOn w:val="Standard"/>
    <w:qFormat/>
    <w:pPr>
      <w:keepLines/>
      <w:tabs>
        <w:tab w:val="left" w:pos="2664"/>
        <w:tab w:val="left" w:pos="3384"/>
        <w:tab w:val="left" w:pos="4104"/>
        <w:tab w:val="left" w:pos="4824"/>
        <w:tab w:val="left" w:pos="5544"/>
        <w:tab w:val="left" w:pos="6264"/>
        <w:tab w:val="left" w:pos="6984"/>
        <w:tab w:val="left" w:pos="7704"/>
        <w:tab w:val="left" w:pos="8424"/>
      </w:tabs>
      <w:spacing w:before="96" w:after="48"/>
      <w:ind w:left="504"/>
      <w:jc w:val="both"/>
    </w:pPr>
    <w:rPr>
      <w:sz w:val="22"/>
    </w:rPr>
  </w:style>
  <w:style w:type="paragraph" w:customStyle="1" w:styleId="Level1Textbullet">
    <w:name w:val="Level 1 Text bullet"/>
    <w:basedOn w:val="Level2Text"/>
    <w:qFormat/>
    <w:pPr>
      <w:tabs>
        <w:tab w:val="clear" w:pos="2664"/>
        <w:tab w:val="clear" w:pos="4104"/>
        <w:tab w:val="clear" w:pos="4824"/>
        <w:tab w:val="clear" w:pos="5544"/>
        <w:tab w:val="clear" w:pos="6264"/>
        <w:tab w:val="clear" w:pos="6984"/>
        <w:tab w:val="clear" w:pos="7704"/>
        <w:tab w:val="clear" w:pos="8424"/>
        <w:tab w:val="left" w:pos="1764"/>
      </w:tabs>
      <w:spacing w:before="0"/>
      <w:ind w:left="864" w:hanging="360"/>
    </w:pPr>
  </w:style>
  <w:style w:type="paragraph" w:customStyle="1" w:styleId="Level1Text">
    <w:name w:val="Level 1 Text"/>
    <w:basedOn w:val="Standard"/>
    <w:qFormat/>
    <w:pPr>
      <w:keepLines/>
      <w:spacing w:before="72" w:after="72"/>
      <w:ind w:hanging="14"/>
      <w:jc w:val="both"/>
    </w:pPr>
    <w:rPr>
      <w:sz w:val="22"/>
    </w:rPr>
  </w:style>
  <w:style w:type="paragraph" w:customStyle="1" w:styleId="FooterFirst">
    <w:name w:val="Footer First"/>
    <w:basedOn w:val="Footer"/>
    <w:qFormat/>
    <w:pPr>
      <w:keepLines/>
      <w:tabs>
        <w:tab w:val="clear" w:pos="7560"/>
        <w:tab w:val="clear" w:pos="9360"/>
        <w:tab w:val="center" w:pos="4320"/>
      </w:tabs>
      <w:spacing w:before="0"/>
      <w:ind w:right="0"/>
      <w:jc w:val="center"/>
    </w:pPr>
    <w:rPr>
      <w:i w:val="0"/>
      <w:sz w:val="20"/>
    </w:rPr>
  </w:style>
  <w:style w:type="paragraph" w:customStyle="1" w:styleId="rat">
    <w:name w:val="rat"/>
    <w:basedOn w:val="Standard"/>
    <w:qFormat/>
    <w:pPr>
      <w:tabs>
        <w:tab w:val="left" w:pos="4950"/>
      </w:tabs>
    </w:pPr>
  </w:style>
  <w:style w:type="paragraph" w:customStyle="1" w:styleId="headerline">
    <w:name w:val="header line"/>
    <w:basedOn w:val="Header"/>
    <w:qFormat/>
    <w:pPr>
      <w:tabs>
        <w:tab w:val="clear" w:pos="8190"/>
        <w:tab w:val="left" w:leader="underscore" w:pos="9540"/>
      </w:tabs>
      <w:spacing w:after="360"/>
      <w:ind w:right="0"/>
    </w:pPr>
    <w:rPr>
      <w:i w:val="0"/>
      <w:sz w:val="20"/>
    </w:rPr>
  </w:style>
  <w:style w:type="paragraph" w:customStyle="1" w:styleId="footerline">
    <w:name w:val="footerline"/>
    <w:basedOn w:val="Footer"/>
    <w:qFormat/>
    <w:pPr>
      <w:tabs>
        <w:tab w:val="clear" w:pos="7560"/>
        <w:tab w:val="clear" w:pos="9360"/>
        <w:tab w:val="left" w:leader="underscore" w:pos="9187"/>
      </w:tabs>
      <w:ind w:right="29"/>
    </w:pPr>
    <w:rPr>
      <w:b/>
      <w:sz w:val="24"/>
    </w:rPr>
  </w:style>
  <w:style w:type="paragraph" w:customStyle="1" w:styleId="footertitle">
    <w:name w:val="footer title"/>
    <w:basedOn w:val="Footer"/>
    <w:qFormat/>
    <w:pPr>
      <w:tabs>
        <w:tab w:val="clear" w:pos="7560"/>
        <w:tab w:val="clear" w:pos="9360"/>
        <w:tab w:val="right" w:pos="8640"/>
      </w:tabs>
      <w:spacing w:before="96"/>
      <w:ind w:right="-907"/>
    </w:pPr>
    <w:rPr>
      <w:sz w:val="20"/>
    </w:rPr>
  </w:style>
  <w:style w:type="paragraph" w:customStyle="1" w:styleId="WW-Default">
    <w:name w:val="WW-Default"/>
    <w:qFormat/>
    <w:pPr>
      <w:suppressAutoHyphens/>
      <w:autoSpaceDN w:val="0"/>
      <w:spacing w:after="200" w:line="276" w:lineRule="auto"/>
      <w:textAlignment w:val="baseline"/>
    </w:pPr>
    <w:rPr>
      <w:rFonts w:ascii="Calibri" w:eastAsia="Times New Roman" w:hAnsi="Calibri"/>
      <w:color w:val="000000"/>
      <w:sz w:val="24"/>
      <w:szCs w:val="24"/>
      <w:lang w:eastAsia="ar-SA"/>
    </w:rPr>
  </w:style>
  <w:style w:type="paragraph" w:customStyle="1" w:styleId="Contents10">
    <w:name w:val="Contents 10"/>
    <w:basedOn w:val="Index"/>
    <w:qFormat/>
    <w:pPr>
      <w:tabs>
        <w:tab w:val="right" w:leader="dot" w:pos="9638"/>
      </w:tabs>
      <w:ind w:left="2547"/>
    </w:pPr>
  </w:style>
  <w:style w:type="paragraph" w:styleId="ListParagraph">
    <w:name w:val="List Paragraph"/>
    <w:basedOn w:val="Normal"/>
    <w:uiPriority w:val="34"/>
    <w:qFormat/>
    <w:pPr>
      <w:ind w:left="720"/>
    </w:pPr>
  </w:style>
  <w:style w:type="paragraph" w:customStyle="1" w:styleId="TOCHeading10">
    <w:name w:val="TOC Heading10"/>
    <w:basedOn w:val="Heading1"/>
    <w:next w:val="Standard"/>
    <w:uiPriority w:val="39"/>
    <w:qFormat/>
    <w:rPr>
      <w:rFonts w:cs="Mangal"/>
    </w:rPr>
  </w:style>
  <w:style w:type="paragraph" w:styleId="NoSpacing">
    <w:name w:val="No Spacing"/>
    <w:basedOn w:val="Standard"/>
    <w:uiPriority w:val="1"/>
    <w:qFormat/>
    <w:rPr>
      <w:szCs w:val="32"/>
    </w:rPr>
  </w:style>
  <w:style w:type="paragraph" w:styleId="Quote">
    <w:name w:val="Quote"/>
    <w:basedOn w:val="Standard"/>
    <w:next w:val="Standard"/>
    <w:link w:val="QuoteChar"/>
    <w:uiPriority w:val="29"/>
    <w:qFormat/>
    <w:rPr>
      <w:i/>
    </w:rPr>
  </w:style>
  <w:style w:type="character" w:customStyle="1" w:styleId="QuoteChar">
    <w:name w:val="Quote Char"/>
    <w:basedOn w:val="DefaultParagraphFont"/>
    <w:link w:val="Quote"/>
    <w:uiPriority w:val="29"/>
    <w:qFormat/>
    <w:rPr>
      <w:rFonts w:ascii="Times New Roman" w:eastAsia="Times New Roman" w:hAnsi="Times New Roman" w:cs="Times New Roman"/>
      <w:i/>
      <w:sz w:val="24"/>
      <w:szCs w:val="24"/>
      <w:lang w:val="en-IN" w:eastAsia="en-IN"/>
    </w:rPr>
  </w:style>
  <w:style w:type="paragraph" w:styleId="IntenseQuote">
    <w:name w:val="Intense Quote"/>
    <w:basedOn w:val="Standard"/>
    <w:next w:val="Standard"/>
    <w:link w:val="IntenseQuoteChar"/>
    <w:uiPriority w:val="30"/>
    <w:qFormat/>
    <w:pPr>
      <w:ind w:left="720" w:right="720"/>
    </w:pPr>
    <w:rPr>
      <w:b/>
      <w:i/>
      <w:szCs w:val="22"/>
    </w:rPr>
  </w:style>
  <w:style w:type="character" w:customStyle="1" w:styleId="IntenseQuoteChar">
    <w:name w:val="Intense Quote Char"/>
    <w:basedOn w:val="DefaultParagraphFont"/>
    <w:link w:val="IntenseQuote"/>
    <w:uiPriority w:val="30"/>
    <w:qFormat/>
    <w:rPr>
      <w:rFonts w:ascii="Times New Roman" w:eastAsia="Times New Roman" w:hAnsi="Times New Roman" w:cs="Times New Roman"/>
      <w:b/>
      <w:i/>
      <w:sz w:val="24"/>
      <w:lang w:val="en-IN" w:eastAsia="en-IN"/>
    </w:rPr>
  </w:style>
  <w:style w:type="paragraph" w:customStyle="1" w:styleId="msolistparagraph0">
    <w:name w:val="msolistparagraph"/>
    <w:basedOn w:val="Standard"/>
    <w:qFormat/>
    <w:pPr>
      <w:spacing w:after="200" w:line="276" w:lineRule="auto"/>
      <w:ind w:left="720"/>
    </w:pPr>
    <w:rPr>
      <w:rFonts w:cs="Latha"/>
      <w:sz w:val="22"/>
      <w:szCs w:val="22"/>
      <w:lang w:bidi="ta-IN"/>
    </w:rPr>
  </w:style>
  <w:style w:type="paragraph" w:customStyle="1" w:styleId="Default">
    <w:name w:val="Default"/>
    <w:qFormat/>
    <w:pPr>
      <w:suppressAutoHyphens/>
      <w:autoSpaceDN w:val="0"/>
      <w:textAlignment w:val="baseline"/>
    </w:pPr>
    <w:rPr>
      <w:rFonts w:eastAsia="Times New Roman"/>
      <w:color w:val="000000"/>
      <w:sz w:val="24"/>
      <w:szCs w:val="24"/>
      <w:lang w:val="en-US" w:eastAsia="en-US"/>
    </w:rPr>
  </w:style>
  <w:style w:type="paragraph" w:customStyle="1" w:styleId="Body">
    <w:name w:val="Body"/>
    <w:qFormat/>
    <w:pPr>
      <w:suppressAutoHyphens/>
      <w:autoSpaceDN w:val="0"/>
      <w:textAlignment w:val="baseline"/>
    </w:pPr>
    <w:rPr>
      <w:rFonts w:ascii="Calibri" w:eastAsia="Times New Roman" w:hAnsi="Calibri"/>
      <w:color w:val="000000"/>
      <w:sz w:val="24"/>
      <w:szCs w:val="24"/>
      <w:lang w:val="da-DK"/>
    </w:rPr>
  </w:style>
  <w:style w:type="paragraph" w:customStyle="1" w:styleId="BodyA">
    <w:name w:val="Body A"/>
    <w:qFormat/>
    <w:pPr>
      <w:suppressAutoHyphens/>
      <w:autoSpaceDN w:val="0"/>
      <w:textAlignment w:val="baseline"/>
    </w:pPr>
    <w:rPr>
      <w:rFonts w:ascii="Calibri" w:eastAsia="Times New Roman" w:hAnsi="Calibri"/>
      <w:color w:val="000000"/>
      <w:sz w:val="24"/>
      <w:szCs w:val="24"/>
      <w:lang w:val="da-DK"/>
    </w:rPr>
  </w:style>
  <w:style w:type="paragraph" w:customStyle="1" w:styleId="Revision1">
    <w:name w:val="Revision1"/>
    <w:qFormat/>
    <w:pPr>
      <w:suppressAutoHyphens/>
      <w:autoSpaceDN w:val="0"/>
      <w:textAlignment w:val="baseline"/>
    </w:pPr>
    <w:rPr>
      <w:rFonts w:eastAsia="Times New Roman"/>
      <w:sz w:val="24"/>
      <w:szCs w:val="24"/>
    </w:rPr>
  </w:style>
  <w:style w:type="paragraph" w:customStyle="1" w:styleId="TOCHeading2">
    <w:name w:val="TOC Heading2"/>
    <w:basedOn w:val="Heading1"/>
    <w:next w:val="Standard"/>
    <w:qFormat/>
    <w:pPr>
      <w:keepLines/>
      <w:spacing w:after="0" w:line="254" w:lineRule="auto"/>
    </w:pPr>
    <w:rPr>
      <w:rFonts w:ascii="Cambria" w:eastAsia="SimSun" w:hAnsi="Cambria" w:cs="Latha"/>
      <w:b w:val="0"/>
      <w:bCs w:val="0"/>
      <w:color w:val="365F91"/>
      <w:kern w:val="0"/>
      <w:sz w:val="32"/>
      <w:szCs w:val="32"/>
      <w:lang w:val="en-US" w:eastAsia="en-US"/>
    </w:rPr>
  </w:style>
  <w:style w:type="paragraph" w:customStyle="1" w:styleId="Revision2">
    <w:name w:val="Revision2"/>
    <w:qFormat/>
    <w:pPr>
      <w:suppressAutoHyphens/>
      <w:autoSpaceDN w:val="0"/>
      <w:textAlignment w:val="baseline"/>
    </w:pPr>
    <w:rPr>
      <w:rFonts w:eastAsia="Times New Roman"/>
      <w:sz w:val="24"/>
      <w:szCs w:val="24"/>
    </w:rPr>
  </w:style>
  <w:style w:type="paragraph" w:customStyle="1" w:styleId="Revision3">
    <w:name w:val="Revision3"/>
    <w:uiPriority w:val="99"/>
    <w:qFormat/>
    <w:pPr>
      <w:suppressAutoHyphens/>
      <w:autoSpaceDN w:val="0"/>
      <w:textAlignment w:val="baseline"/>
    </w:pPr>
    <w:rPr>
      <w:rFonts w:eastAsia="Times New Roman"/>
      <w:sz w:val="24"/>
      <w:szCs w:val="24"/>
    </w:rPr>
  </w:style>
  <w:style w:type="paragraph" w:customStyle="1" w:styleId="Standarduser">
    <w:name w:val="Standard (user)"/>
    <w:qFormat/>
    <w:pPr>
      <w:suppressAutoHyphens/>
      <w:autoSpaceDN w:val="0"/>
      <w:textAlignment w:val="baseline"/>
    </w:pPr>
    <w:rPr>
      <w:rFonts w:ascii="Liberation Serif" w:eastAsia="Noto Serif CJK SC" w:hAnsi="Liberation Serif" w:cs="Lohit Devanagari"/>
      <w:kern w:val="3"/>
      <w:sz w:val="24"/>
      <w:szCs w:val="24"/>
      <w:lang w:eastAsia="zh-CN" w:bidi="hi-IN"/>
    </w:rPr>
  </w:style>
  <w:style w:type="paragraph" w:customStyle="1" w:styleId="Textbodyuser">
    <w:name w:val="Text body (user)"/>
    <w:basedOn w:val="Standarduser"/>
    <w:qFormat/>
    <w:pPr>
      <w:spacing w:after="140" w:line="276" w:lineRule="auto"/>
    </w:pPr>
  </w:style>
  <w:style w:type="character" w:customStyle="1" w:styleId="EndnoteSymbol">
    <w:name w:val="Endnote Symbol"/>
    <w:basedOn w:val="DefaultParagraphFont"/>
    <w:qFormat/>
    <w:rPr>
      <w:position w:val="0"/>
      <w:vertAlign w:val="superscript"/>
    </w:rPr>
  </w:style>
  <w:style w:type="character" w:customStyle="1" w:styleId="Endnoteanchor">
    <w:name w:val="Endnote anchor"/>
    <w:qFormat/>
    <w:rPr>
      <w:position w:val="0"/>
      <w:vertAlign w:val="superscript"/>
    </w:rPr>
  </w:style>
  <w:style w:type="character" w:customStyle="1" w:styleId="Internetlink">
    <w:name w:val="Internet link"/>
    <w:basedOn w:val="DefaultParagraphFont1"/>
    <w:qFormat/>
    <w:rPr>
      <w:color w:val="0000FF"/>
      <w:u w:val="single"/>
    </w:rPr>
  </w:style>
  <w:style w:type="character" w:customStyle="1" w:styleId="WW8Num1z0">
    <w:name w:val="WW8Num1z0"/>
    <w:qFormat/>
    <w:rPr>
      <w:sz w:val="24"/>
      <w:szCs w:val="24"/>
    </w:rPr>
  </w:style>
  <w:style w:type="character" w:customStyle="1" w:styleId="WW8Num6z0">
    <w:name w:val="WW8Num6z0"/>
    <w:qFormat/>
  </w:style>
  <w:style w:type="character" w:customStyle="1" w:styleId="WW8Num6z1">
    <w:name w:val="WW8Num6z1"/>
    <w:qFormat/>
  </w:style>
  <w:style w:type="character" w:customStyle="1" w:styleId="WW8Num6z5">
    <w:name w:val="WW8Num6z5"/>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12z0">
    <w:name w:val="WW8Num12z0"/>
    <w:qFormat/>
    <w:rPr>
      <w:sz w:val="24"/>
      <w:szCs w:val="24"/>
    </w:rPr>
  </w:style>
  <w:style w:type="character" w:customStyle="1" w:styleId="WW8Num15z0">
    <w:name w:val="WW8Num15z0"/>
    <w:qFormat/>
    <w:rPr>
      <w:sz w:val="24"/>
      <w:szCs w:val="24"/>
    </w:rPr>
  </w:style>
  <w:style w:type="character" w:customStyle="1" w:styleId="WW8Num15z1">
    <w:name w:val="WW8Num15z1"/>
    <w:qFormat/>
    <w:rPr>
      <w:sz w:val="24"/>
      <w:szCs w:val="24"/>
    </w:rPr>
  </w:style>
  <w:style w:type="character" w:customStyle="1" w:styleId="FootnoteSymbol">
    <w:name w:val="Footnote Symbol"/>
    <w:basedOn w:val="DefaultParagraphFont1"/>
    <w:qFormat/>
    <w:rPr>
      <w:position w:val="0"/>
      <w:vertAlign w:val="superscript"/>
    </w:rPr>
  </w:style>
  <w:style w:type="character" w:customStyle="1" w:styleId="SubtleEmphasis1">
    <w:name w:val="Subtle Emphasis1"/>
    <w:uiPriority w:val="19"/>
    <w:qFormat/>
    <w:rPr>
      <w:i/>
      <w:color w:val="5A5A5A"/>
    </w:rPr>
  </w:style>
  <w:style w:type="character" w:customStyle="1" w:styleId="IntenseEmphasis1">
    <w:name w:val="Intense Emphasis1"/>
    <w:basedOn w:val="DefaultParagraphFont"/>
    <w:uiPriority w:val="21"/>
    <w:qFormat/>
    <w:rPr>
      <w:b/>
      <w:i/>
      <w:sz w:val="24"/>
      <w:szCs w:val="24"/>
      <w:u w:val="single"/>
    </w:rPr>
  </w:style>
  <w:style w:type="character" w:customStyle="1" w:styleId="SubtleReference1">
    <w:name w:val="Subtle Reference1"/>
    <w:basedOn w:val="DefaultParagraphFont"/>
    <w:uiPriority w:val="31"/>
    <w:qFormat/>
    <w:rPr>
      <w:sz w:val="24"/>
      <w:szCs w:val="24"/>
      <w:u w:val="single"/>
    </w:rPr>
  </w:style>
  <w:style w:type="character" w:customStyle="1" w:styleId="IntenseReference1">
    <w:name w:val="Intense Reference1"/>
    <w:basedOn w:val="DefaultParagraphFont"/>
    <w:uiPriority w:val="32"/>
    <w:qFormat/>
    <w:rPr>
      <w:b/>
      <w:sz w:val="24"/>
      <w:u w:val="single"/>
    </w:rPr>
  </w:style>
  <w:style w:type="character" w:customStyle="1" w:styleId="BookTitle1">
    <w:name w:val="Book Title1"/>
    <w:basedOn w:val="DefaultParagraphFont"/>
    <w:uiPriority w:val="33"/>
    <w:qFormat/>
    <w:rPr>
      <w:rFonts w:ascii="Cambria" w:eastAsia="Times New Roman" w:hAnsi="Cambria"/>
      <w:b/>
      <w:i/>
      <w:sz w:val="24"/>
      <w:szCs w:val="24"/>
    </w:rPr>
  </w:style>
  <w:style w:type="character" w:customStyle="1" w:styleId="UnresolvedMention1">
    <w:name w:val="Unresolved Mention1"/>
    <w:basedOn w:val="DefaultParagraphFont"/>
    <w:qFormat/>
    <w:rPr>
      <w:color w:val="605E5C"/>
      <w:shd w:val="clear" w:color="auto" w:fill="E1DFDD"/>
    </w:rPr>
  </w:style>
  <w:style w:type="character" w:customStyle="1" w:styleId="EndnoteTextChar">
    <w:name w:val="Endnote Text Char"/>
    <w:basedOn w:val="DefaultParagraphFont"/>
    <w:qFormat/>
    <w:rPr>
      <w:rFonts w:eastAsia="Times New Roman"/>
      <w:lang w:val="en-IN" w:eastAsia="en-IN" w:bidi="ar-SA"/>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rPr>
      <w:rFonts w:ascii="Verdana" w:hAnsi="Verdana"/>
      <w:sz w:val="20"/>
      <w:szCs w:val="20"/>
    </w:rPr>
  </w:style>
  <w:style w:type="character" w:customStyle="1" w:styleId="ListLabel4">
    <w:name w:val="ListLabel 4"/>
    <w:qFormat/>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style>
  <w:style w:type="character" w:customStyle="1" w:styleId="ListLabel26">
    <w:name w:val="ListLabel 26"/>
    <w:qFormat/>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style>
  <w:style w:type="character" w:customStyle="1" w:styleId="ListLabel58">
    <w:name w:val="ListLabel 58"/>
    <w:qFormat/>
    <w:rPr>
      <w:rFonts w:ascii="Verdana" w:hAnsi="Verdana"/>
      <w:sz w:val="20"/>
      <w:szCs w:val="20"/>
    </w:rPr>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style>
  <w:style w:type="character" w:customStyle="1" w:styleId="ListLabel67">
    <w:name w:val="ListLabel 67"/>
    <w:qFormat/>
    <w:rPr>
      <w:rFonts w:ascii="Verdana" w:hAnsi="Verdana"/>
      <w:sz w:val="20"/>
      <w:szCs w:val="20"/>
    </w:rPr>
  </w:style>
  <w:style w:type="character" w:customStyle="1" w:styleId="ListLabel68">
    <w:name w:val="ListLabel 68"/>
    <w:qFormat/>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rPr>
      <w:rFonts w:ascii="Verdana" w:hAnsi="Verdana"/>
      <w:sz w:val="20"/>
      <w:szCs w:val="20"/>
    </w:rPr>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rPr>
      <w:rFonts w:ascii="Verdana" w:hAnsi="Verdana"/>
      <w:sz w:val="20"/>
      <w:szCs w:val="20"/>
    </w:rPr>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rPr>
      <w:rFonts w:ascii="Verdana" w:hAnsi="Verdana"/>
      <w:sz w:val="20"/>
      <w:szCs w:val="20"/>
    </w:rPr>
  </w:style>
  <w:style w:type="character" w:customStyle="1" w:styleId="ListLabel95">
    <w:name w:val="ListLabel 95"/>
    <w:qFormat/>
  </w:style>
  <w:style w:type="character" w:customStyle="1" w:styleId="ListLabel96">
    <w:name w:val="ListLabel 96"/>
    <w:qFormat/>
  </w:style>
  <w:style w:type="character" w:customStyle="1" w:styleId="ListLabel97">
    <w:name w:val="ListLabel 97"/>
    <w:qFormat/>
  </w:style>
  <w:style w:type="character" w:customStyle="1" w:styleId="ListLabel98">
    <w:name w:val="ListLabel 98"/>
    <w:qFormat/>
  </w:style>
  <w:style w:type="character" w:customStyle="1" w:styleId="ListLabel99">
    <w:name w:val="ListLabel 99"/>
    <w:qFormat/>
  </w:style>
  <w:style w:type="character" w:customStyle="1" w:styleId="ListLabel100">
    <w:name w:val="ListLabel 100"/>
    <w:qFormat/>
  </w:style>
  <w:style w:type="character" w:customStyle="1" w:styleId="ListLabel101">
    <w:name w:val="ListLabel 101"/>
    <w:qFormat/>
  </w:style>
  <w:style w:type="character" w:customStyle="1" w:styleId="ListLabel102">
    <w:name w:val="ListLabel 102"/>
    <w:qFormat/>
  </w:style>
  <w:style w:type="character" w:customStyle="1" w:styleId="ListLabel103">
    <w:name w:val="ListLabel 103"/>
    <w:qFormat/>
    <w:rPr>
      <w:rFonts w:ascii="Verdana" w:hAnsi="Verdana"/>
      <w:sz w:val="20"/>
      <w:szCs w:val="20"/>
    </w:rPr>
  </w:style>
  <w:style w:type="character" w:customStyle="1" w:styleId="ListLabel104">
    <w:name w:val="ListLabel 104"/>
    <w:qFormat/>
  </w:style>
  <w:style w:type="character" w:customStyle="1" w:styleId="ListLabel105">
    <w:name w:val="ListLabel 105"/>
    <w:qFormat/>
  </w:style>
  <w:style w:type="character" w:customStyle="1" w:styleId="ListLabel106">
    <w:name w:val="ListLabel 106"/>
    <w:qFormat/>
  </w:style>
  <w:style w:type="character" w:customStyle="1" w:styleId="ListLabel107">
    <w:name w:val="ListLabel 107"/>
    <w:qFormat/>
  </w:style>
  <w:style w:type="character" w:customStyle="1" w:styleId="ListLabel108">
    <w:name w:val="ListLabel 108"/>
    <w:qFormat/>
  </w:style>
  <w:style w:type="character" w:customStyle="1" w:styleId="ListLabel109">
    <w:name w:val="ListLabel 109"/>
    <w:qFormat/>
  </w:style>
  <w:style w:type="character" w:customStyle="1" w:styleId="ListLabel110">
    <w:name w:val="ListLabel 110"/>
    <w:qFormat/>
  </w:style>
  <w:style w:type="character" w:customStyle="1" w:styleId="ListLabel111">
    <w:name w:val="ListLabel 111"/>
    <w:qFormat/>
  </w:style>
  <w:style w:type="character" w:customStyle="1" w:styleId="ListLabel112">
    <w:name w:val="ListLabel 112"/>
    <w:qFormat/>
    <w:rPr>
      <w:rFonts w:ascii="Verdana" w:hAnsi="Verdana"/>
      <w:sz w:val="20"/>
      <w:szCs w:val="20"/>
    </w:rPr>
  </w:style>
  <w:style w:type="character" w:customStyle="1" w:styleId="ListLabel113">
    <w:name w:val="ListLabel 113"/>
    <w:qFormat/>
  </w:style>
  <w:style w:type="character" w:customStyle="1" w:styleId="ListLabel114">
    <w:name w:val="ListLabel 114"/>
    <w:qFormat/>
  </w:style>
  <w:style w:type="character" w:customStyle="1" w:styleId="ListLabel115">
    <w:name w:val="ListLabel 115"/>
    <w:qFormat/>
  </w:style>
  <w:style w:type="character" w:customStyle="1" w:styleId="ListLabel116">
    <w:name w:val="ListLabel 116"/>
    <w:qFormat/>
  </w:style>
  <w:style w:type="character" w:customStyle="1" w:styleId="ListLabel117">
    <w:name w:val="ListLabel 117"/>
    <w:qFormat/>
  </w:style>
  <w:style w:type="character" w:customStyle="1" w:styleId="ListLabel118">
    <w:name w:val="ListLabel 118"/>
    <w:qFormat/>
  </w:style>
  <w:style w:type="character" w:customStyle="1" w:styleId="ListLabel119">
    <w:name w:val="ListLabel 119"/>
    <w:qFormat/>
  </w:style>
  <w:style w:type="character" w:customStyle="1" w:styleId="ListLabel120">
    <w:name w:val="ListLabel 120"/>
    <w:qFormat/>
  </w:style>
  <w:style w:type="character" w:customStyle="1" w:styleId="ListLabel121">
    <w:name w:val="ListLabel 121"/>
    <w:qFormat/>
    <w:rPr>
      <w:rFonts w:ascii="Verdana" w:hAnsi="Verdana"/>
      <w:sz w:val="20"/>
      <w:szCs w:val="20"/>
    </w:rPr>
  </w:style>
  <w:style w:type="character" w:customStyle="1" w:styleId="ListLabel122">
    <w:name w:val="ListLabel 122"/>
    <w:qFormat/>
  </w:style>
  <w:style w:type="character" w:customStyle="1" w:styleId="ListLabel123">
    <w:name w:val="ListLabel 123"/>
    <w:qFormat/>
  </w:style>
  <w:style w:type="character" w:customStyle="1" w:styleId="ListLabel124">
    <w:name w:val="ListLabel 124"/>
    <w:qFormat/>
  </w:style>
  <w:style w:type="character" w:customStyle="1" w:styleId="ListLabel125">
    <w:name w:val="ListLabel 125"/>
    <w:qFormat/>
  </w:style>
  <w:style w:type="character" w:customStyle="1" w:styleId="ListLabel126">
    <w:name w:val="ListLabel 126"/>
    <w:qFormat/>
  </w:style>
  <w:style w:type="character" w:customStyle="1" w:styleId="ListLabel127">
    <w:name w:val="ListLabel 127"/>
    <w:qFormat/>
  </w:style>
  <w:style w:type="character" w:customStyle="1" w:styleId="ListLabel128">
    <w:name w:val="ListLabel 128"/>
    <w:qFormat/>
  </w:style>
  <w:style w:type="character" w:customStyle="1" w:styleId="ListLabel129">
    <w:name w:val="ListLabel 129"/>
    <w:qFormat/>
  </w:style>
  <w:style w:type="character" w:customStyle="1" w:styleId="ListLabel130">
    <w:name w:val="ListLabel 130"/>
    <w:qFormat/>
    <w:rPr>
      <w:rFonts w:ascii="Verdana" w:hAnsi="Verdana"/>
      <w:sz w:val="20"/>
      <w:szCs w:val="20"/>
    </w:rPr>
  </w:style>
  <w:style w:type="character" w:customStyle="1" w:styleId="ListLabel131">
    <w:name w:val="ListLabel 131"/>
    <w:qFormat/>
  </w:style>
  <w:style w:type="character" w:customStyle="1" w:styleId="ListLabel132">
    <w:name w:val="ListLabel 132"/>
    <w:qFormat/>
  </w:style>
  <w:style w:type="character" w:customStyle="1" w:styleId="ListLabel133">
    <w:name w:val="ListLabel 133"/>
    <w:qFormat/>
  </w:style>
  <w:style w:type="character" w:customStyle="1" w:styleId="ListLabel134">
    <w:name w:val="ListLabel 134"/>
    <w:qFormat/>
  </w:style>
  <w:style w:type="character" w:customStyle="1" w:styleId="ListLabel135">
    <w:name w:val="ListLabel 135"/>
    <w:qFormat/>
  </w:style>
  <w:style w:type="character" w:customStyle="1" w:styleId="ListLabel136">
    <w:name w:val="ListLabel 136"/>
    <w:qFormat/>
  </w:style>
  <w:style w:type="character" w:customStyle="1" w:styleId="ListLabel137">
    <w:name w:val="ListLabel 137"/>
    <w:qFormat/>
  </w:style>
  <w:style w:type="character" w:customStyle="1" w:styleId="ListLabel138">
    <w:name w:val="ListLabel 138"/>
    <w:qFormat/>
  </w:style>
  <w:style w:type="character" w:customStyle="1" w:styleId="ListLabel139">
    <w:name w:val="ListLabel 139"/>
    <w:qFormat/>
    <w:rPr>
      <w:rFonts w:ascii="Verdana" w:hAnsi="Verdana"/>
      <w:sz w:val="20"/>
      <w:szCs w:val="20"/>
    </w:rPr>
  </w:style>
  <w:style w:type="character" w:customStyle="1" w:styleId="ListLabel140">
    <w:name w:val="ListLabel 140"/>
    <w:qFormat/>
  </w:style>
  <w:style w:type="character" w:customStyle="1" w:styleId="ListLabel141">
    <w:name w:val="ListLabel 141"/>
    <w:qFormat/>
  </w:style>
  <w:style w:type="character" w:customStyle="1" w:styleId="ListLabel142">
    <w:name w:val="ListLabel 142"/>
    <w:qFormat/>
  </w:style>
  <w:style w:type="character" w:customStyle="1" w:styleId="ListLabel143">
    <w:name w:val="ListLabel 143"/>
    <w:qFormat/>
  </w:style>
  <w:style w:type="character" w:customStyle="1" w:styleId="ListLabel144">
    <w:name w:val="ListLabel 144"/>
    <w:qFormat/>
  </w:style>
  <w:style w:type="character" w:customStyle="1" w:styleId="ListLabel145">
    <w:name w:val="ListLabel 145"/>
    <w:qFormat/>
  </w:style>
  <w:style w:type="character" w:customStyle="1" w:styleId="ListLabel146">
    <w:name w:val="ListLabel 146"/>
    <w:qFormat/>
  </w:style>
  <w:style w:type="character" w:customStyle="1" w:styleId="ListLabel147">
    <w:name w:val="ListLabel 147"/>
    <w:qFormat/>
  </w:style>
  <w:style w:type="character" w:customStyle="1" w:styleId="ListLabel148">
    <w:name w:val="ListLabel 148"/>
    <w:qFormat/>
    <w:rPr>
      <w:rFonts w:ascii="Verdana" w:hAnsi="Verdana"/>
      <w:sz w:val="20"/>
      <w:szCs w:val="20"/>
    </w:rPr>
  </w:style>
  <w:style w:type="character" w:customStyle="1" w:styleId="ListLabel149">
    <w:name w:val="ListLabel 149"/>
    <w:qFormat/>
  </w:style>
  <w:style w:type="character" w:customStyle="1" w:styleId="ListLabel150">
    <w:name w:val="ListLabel 150"/>
    <w:qFormat/>
  </w:style>
  <w:style w:type="character" w:customStyle="1" w:styleId="ListLabel151">
    <w:name w:val="ListLabel 151"/>
    <w:qFormat/>
  </w:style>
  <w:style w:type="character" w:customStyle="1" w:styleId="ListLabel152">
    <w:name w:val="ListLabel 152"/>
    <w:qFormat/>
  </w:style>
  <w:style w:type="character" w:customStyle="1" w:styleId="ListLabel153">
    <w:name w:val="ListLabel 153"/>
    <w:qFormat/>
  </w:style>
  <w:style w:type="character" w:customStyle="1" w:styleId="ListLabel154">
    <w:name w:val="ListLabel 154"/>
    <w:qFormat/>
  </w:style>
  <w:style w:type="character" w:customStyle="1" w:styleId="ListLabel155">
    <w:name w:val="ListLabel 155"/>
    <w:qFormat/>
  </w:style>
  <w:style w:type="character" w:customStyle="1" w:styleId="ListLabel156">
    <w:name w:val="ListLabel 156"/>
    <w:qFormat/>
  </w:style>
  <w:style w:type="character" w:customStyle="1" w:styleId="ListLabel157">
    <w:name w:val="ListLabel 157"/>
    <w:qFormat/>
    <w:rPr>
      <w:rFonts w:ascii="Verdana" w:hAnsi="Verdana"/>
      <w:sz w:val="20"/>
      <w:szCs w:val="20"/>
    </w:rPr>
  </w:style>
  <w:style w:type="character" w:customStyle="1" w:styleId="ListLabel158">
    <w:name w:val="ListLabel 158"/>
    <w:qFormat/>
  </w:style>
  <w:style w:type="character" w:customStyle="1" w:styleId="ListLabel159">
    <w:name w:val="ListLabel 159"/>
    <w:qFormat/>
  </w:style>
  <w:style w:type="character" w:customStyle="1" w:styleId="ListLabel160">
    <w:name w:val="ListLabel 160"/>
    <w:qFormat/>
  </w:style>
  <w:style w:type="character" w:customStyle="1" w:styleId="ListLabel161">
    <w:name w:val="ListLabel 161"/>
    <w:qFormat/>
  </w:style>
  <w:style w:type="character" w:customStyle="1" w:styleId="ListLabel162">
    <w:name w:val="ListLabel 162"/>
    <w:qFormat/>
  </w:style>
  <w:style w:type="character" w:customStyle="1" w:styleId="ListLabel163">
    <w:name w:val="ListLabel 163"/>
    <w:qFormat/>
  </w:style>
  <w:style w:type="character" w:customStyle="1" w:styleId="ListLabel164">
    <w:name w:val="ListLabel 164"/>
    <w:qFormat/>
  </w:style>
  <w:style w:type="character" w:customStyle="1" w:styleId="ListLabel165">
    <w:name w:val="ListLabel 165"/>
    <w:qFormat/>
  </w:style>
  <w:style w:type="character" w:customStyle="1" w:styleId="ListLabel166">
    <w:name w:val="ListLabel 166"/>
    <w:qFormat/>
    <w:rPr>
      <w:rFonts w:ascii="Verdana" w:hAnsi="Verdana"/>
      <w:sz w:val="20"/>
      <w:szCs w:val="20"/>
    </w:rPr>
  </w:style>
  <w:style w:type="character" w:customStyle="1" w:styleId="ListLabel167">
    <w:name w:val="ListLabel 167"/>
    <w:qFormat/>
  </w:style>
  <w:style w:type="character" w:customStyle="1" w:styleId="ListLabel168">
    <w:name w:val="ListLabel 168"/>
    <w:qFormat/>
  </w:style>
  <w:style w:type="character" w:customStyle="1" w:styleId="ListLabel169">
    <w:name w:val="ListLabel 169"/>
    <w:qFormat/>
  </w:style>
  <w:style w:type="character" w:customStyle="1" w:styleId="ListLabel170">
    <w:name w:val="ListLabel 170"/>
    <w:qFormat/>
  </w:style>
  <w:style w:type="character" w:customStyle="1" w:styleId="ListLabel171">
    <w:name w:val="ListLabel 171"/>
    <w:qFormat/>
  </w:style>
  <w:style w:type="character" w:customStyle="1" w:styleId="ListLabel172">
    <w:name w:val="ListLabel 172"/>
    <w:qFormat/>
  </w:style>
  <w:style w:type="character" w:customStyle="1" w:styleId="ListLabel173">
    <w:name w:val="ListLabel 173"/>
    <w:qFormat/>
  </w:style>
  <w:style w:type="character" w:customStyle="1" w:styleId="ListLabel174">
    <w:name w:val="ListLabel 174"/>
    <w:qFormat/>
  </w:style>
  <w:style w:type="character" w:customStyle="1" w:styleId="ListLabel175">
    <w:name w:val="ListLabel 175"/>
    <w:qFormat/>
    <w:rPr>
      <w:rFonts w:ascii="Verdana" w:hAnsi="Verdana"/>
      <w:sz w:val="20"/>
      <w:szCs w:val="20"/>
    </w:rPr>
  </w:style>
  <w:style w:type="character" w:customStyle="1" w:styleId="ListLabel176">
    <w:name w:val="ListLabel 176"/>
    <w:qFormat/>
  </w:style>
  <w:style w:type="character" w:customStyle="1" w:styleId="ListLabel177">
    <w:name w:val="ListLabel 177"/>
    <w:qFormat/>
  </w:style>
  <w:style w:type="character" w:customStyle="1" w:styleId="ListLabel178">
    <w:name w:val="ListLabel 178"/>
    <w:qFormat/>
  </w:style>
  <w:style w:type="character" w:customStyle="1" w:styleId="ListLabel179">
    <w:name w:val="ListLabel 179"/>
    <w:qFormat/>
  </w:style>
  <w:style w:type="character" w:customStyle="1" w:styleId="ListLabel180">
    <w:name w:val="ListLabel 180"/>
    <w:qFormat/>
  </w:style>
  <w:style w:type="character" w:customStyle="1" w:styleId="ListLabel181">
    <w:name w:val="ListLabel 181"/>
    <w:qFormat/>
  </w:style>
  <w:style w:type="character" w:customStyle="1" w:styleId="ListLabel182">
    <w:name w:val="ListLabel 182"/>
    <w:qFormat/>
  </w:style>
  <w:style w:type="character" w:customStyle="1" w:styleId="ListLabel183">
    <w:name w:val="ListLabel 183"/>
    <w:qFormat/>
  </w:style>
  <w:style w:type="character" w:customStyle="1" w:styleId="ListLabel184">
    <w:name w:val="ListLabel 184"/>
    <w:qFormat/>
    <w:rPr>
      <w:rFonts w:ascii="Verdana" w:hAnsi="Verdana"/>
      <w:sz w:val="20"/>
      <w:szCs w:val="20"/>
    </w:rPr>
  </w:style>
  <w:style w:type="character" w:customStyle="1" w:styleId="ListLabel185">
    <w:name w:val="ListLabel 185"/>
    <w:qFormat/>
  </w:style>
  <w:style w:type="character" w:customStyle="1" w:styleId="ListLabel186">
    <w:name w:val="ListLabel 186"/>
    <w:qFormat/>
  </w:style>
  <w:style w:type="character" w:customStyle="1" w:styleId="ListLabel187">
    <w:name w:val="ListLabel 187"/>
    <w:qFormat/>
  </w:style>
  <w:style w:type="character" w:customStyle="1" w:styleId="ListLabel188">
    <w:name w:val="ListLabel 188"/>
    <w:qFormat/>
  </w:style>
  <w:style w:type="character" w:customStyle="1" w:styleId="ListLabel189">
    <w:name w:val="ListLabel 189"/>
    <w:qFormat/>
  </w:style>
  <w:style w:type="character" w:customStyle="1" w:styleId="ListLabel190">
    <w:name w:val="ListLabel 190"/>
    <w:qFormat/>
  </w:style>
  <w:style w:type="character" w:customStyle="1" w:styleId="ListLabel191">
    <w:name w:val="ListLabel 191"/>
    <w:qFormat/>
  </w:style>
  <w:style w:type="character" w:customStyle="1" w:styleId="ListLabel192">
    <w:name w:val="ListLabel 192"/>
    <w:qFormat/>
  </w:style>
  <w:style w:type="character" w:customStyle="1" w:styleId="ListLabel193">
    <w:name w:val="ListLabel 193"/>
    <w:qFormat/>
    <w:rPr>
      <w:rFonts w:ascii="Verdana" w:hAnsi="Verdana"/>
      <w:sz w:val="20"/>
      <w:szCs w:val="20"/>
    </w:rPr>
  </w:style>
  <w:style w:type="character" w:customStyle="1" w:styleId="ListLabel194">
    <w:name w:val="ListLabel 194"/>
    <w:qFormat/>
  </w:style>
  <w:style w:type="character" w:customStyle="1" w:styleId="ListLabel195">
    <w:name w:val="ListLabel 195"/>
    <w:qFormat/>
  </w:style>
  <w:style w:type="character" w:customStyle="1" w:styleId="ListLabel196">
    <w:name w:val="ListLabel 196"/>
    <w:qFormat/>
  </w:style>
  <w:style w:type="character" w:customStyle="1" w:styleId="ListLabel197">
    <w:name w:val="ListLabel 197"/>
    <w:qFormat/>
  </w:style>
  <w:style w:type="character" w:customStyle="1" w:styleId="ListLabel198">
    <w:name w:val="ListLabel 198"/>
    <w:qFormat/>
  </w:style>
  <w:style w:type="character" w:customStyle="1" w:styleId="ListLabel199">
    <w:name w:val="ListLabel 199"/>
    <w:qFormat/>
  </w:style>
  <w:style w:type="character" w:customStyle="1" w:styleId="ListLabel200">
    <w:name w:val="ListLabel 200"/>
    <w:qFormat/>
  </w:style>
  <w:style w:type="character" w:customStyle="1" w:styleId="ListLabel201">
    <w:name w:val="ListLabel 201"/>
    <w:qFormat/>
  </w:style>
  <w:style w:type="character" w:customStyle="1" w:styleId="ListLabel202">
    <w:name w:val="ListLabel 202"/>
    <w:qFormat/>
    <w:rPr>
      <w:rFonts w:ascii="Verdana" w:hAnsi="Verdana"/>
      <w:sz w:val="20"/>
      <w:szCs w:val="20"/>
    </w:rPr>
  </w:style>
  <w:style w:type="character" w:customStyle="1" w:styleId="ListLabel203">
    <w:name w:val="ListLabel 203"/>
    <w:qFormat/>
  </w:style>
  <w:style w:type="character" w:customStyle="1" w:styleId="ListLabel204">
    <w:name w:val="ListLabel 204"/>
    <w:qFormat/>
  </w:style>
  <w:style w:type="character" w:customStyle="1" w:styleId="ListLabel205">
    <w:name w:val="ListLabel 205"/>
    <w:qFormat/>
  </w:style>
  <w:style w:type="character" w:customStyle="1" w:styleId="ListLabel206">
    <w:name w:val="ListLabel 206"/>
    <w:qFormat/>
  </w:style>
  <w:style w:type="character" w:customStyle="1" w:styleId="ListLabel207">
    <w:name w:val="ListLabel 207"/>
    <w:qFormat/>
  </w:style>
  <w:style w:type="character" w:customStyle="1" w:styleId="ListLabel208">
    <w:name w:val="ListLabel 208"/>
    <w:qFormat/>
  </w:style>
  <w:style w:type="character" w:customStyle="1" w:styleId="ListLabel209">
    <w:name w:val="ListLabel 209"/>
    <w:qFormat/>
  </w:style>
  <w:style w:type="character" w:customStyle="1" w:styleId="ListLabel210">
    <w:name w:val="ListLabel 210"/>
    <w:qFormat/>
  </w:style>
  <w:style w:type="character" w:customStyle="1" w:styleId="ListLabel211">
    <w:name w:val="ListLabel 211"/>
    <w:qFormat/>
    <w:rPr>
      <w:rFonts w:ascii="Verdana" w:hAnsi="Verdana"/>
      <w:sz w:val="20"/>
      <w:szCs w:val="20"/>
    </w:rPr>
  </w:style>
  <w:style w:type="character" w:customStyle="1" w:styleId="ListLabel212">
    <w:name w:val="ListLabel 212"/>
    <w:qFormat/>
  </w:style>
  <w:style w:type="character" w:customStyle="1" w:styleId="ListLabel213">
    <w:name w:val="ListLabel 213"/>
    <w:qFormat/>
  </w:style>
  <w:style w:type="character" w:customStyle="1" w:styleId="ListLabel214">
    <w:name w:val="ListLabel 214"/>
    <w:qFormat/>
  </w:style>
  <w:style w:type="character" w:customStyle="1" w:styleId="ListLabel215">
    <w:name w:val="ListLabel 215"/>
    <w:qFormat/>
  </w:style>
  <w:style w:type="character" w:customStyle="1" w:styleId="ListLabel216">
    <w:name w:val="ListLabel 216"/>
    <w:qFormat/>
  </w:style>
  <w:style w:type="character" w:customStyle="1" w:styleId="ListLabel217">
    <w:name w:val="ListLabel 217"/>
    <w:qFormat/>
  </w:style>
  <w:style w:type="character" w:customStyle="1" w:styleId="ListLabel218">
    <w:name w:val="ListLabel 218"/>
    <w:qFormat/>
  </w:style>
  <w:style w:type="character" w:customStyle="1" w:styleId="ListLabel219">
    <w:name w:val="ListLabel 219"/>
    <w:qFormat/>
  </w:style>
  <w:style w:type="character" w:customStyle="1" w:styleId="ListLabel220">
    <w:name w:val="ListLabel 220"/>
    <w:qFormat/>
    <w:rPr>
      <w:rFonts w:ascii="Verdana" w:hAnsi="Verdana"/>
      <w:sz w:val="20"/>
      <w:szCs w:val="20"/>
    </w:rPr>
  </w:style>
  <w:style w:type="character" w:customStyle="1" w:styleId="ListLabel221">
    <w:name w:val="ListLabel 221"/>
    <w:qFormat/>
  </w:style>
  <w:style w:type="character" w:customStyle="1" w:styleId="ListLabel222">
    <w:name w:val="ListLabel 222"/>
    <w:qFormat/>
  </w:style>
  <w:style w:type="character" w:customStyle="1" w:styleId="ListLabel223">
    <w:name w:val="ListLabel 223"/>
    <w:qFormat/>
  </w:style>
  <w:style w:type="character" w:customStyle="1" w:styleId="ListLabel224">
    <w:name w:val="ListLabel 224"/>
    <w:qFormat/>
  </w:style>
  <w:style w:type="character" w:customStyle="1" w:styleId="ListLabel225">
    <w:name w:val="ListLabel 225"/>
    <w:qFormat/>
  </w:style>
  <w:style w:type="character" w:customStyle="1" w:styleId="ListLabel226">
    <w:name w:val="ListLabel 226"/>
    <w:qFormat/>
  </w:style>
  <w:style w:type="character" w:customStyle="1" w:styleId="ListLabel227">
    <w:name w:val="ListLabel 227"/>
    <w:qFormat/>
  </w:style>
  <w:style w:type="character" w:customStyle="1" w:styleId="ListLabel228">
    <w:name w:val="ListLabel 228"/>
    <w:qFormat/>
  </w:style>
  <w:style w:type="character" w:customStyle="1" w:styleId="ListLabel229">
    <w:name w:val="ListLabel 229"/>
    <w:qFormat/>
    <w:rPr>
      <w:rFonts w:ascii="Verdana" w:hAnsi="Verdana"/>
      <w:sz w:val="20"/>
      <w:szCs w:val="20"/>
    </w:rPr>
  </w:style>
  <w:style w:type="character" w:customStyle="1" w:styleId="ListLabel230">
    <w:name w:val="ListLabel 230"/>
    <w:qFormat/>
  </w:style>
  <w:style w:type="character" w:customStyle="1" w:styleId="ListLabel231">
    <w:name w:val="ListLabel 231"/>
    <w:qFormat/>
  </w:style>
  <w:style w:type="character" w:customStyle="1" w:styleId="ListLabel232">
    <w:name w:val="ListLabel 232"/>
    <w:qFormat/>
  </w:style>
  <w:style w:type="character" w:customStyle="1" w:styleId="ListLabel233">
    <w:name w:val="ListLabel 233"/>
    <w:qFormat/>
  </w:style>
  <w:style w:type="character" w:customStyle="1" w:styleId="ListLabel234">
    <w:name w:val="ListLabel 234"/>
    <w:qFormat/>
  </w:style>
  <w:style w:type="character" w:customStyle="1" w:styleId="ListLabel235">
    <w:name w:val="ListLabel 235"/>
    <w:qFormat/>
  </w:style>
  <w:style w:type="character" w:customStyle="1" w:styleId="ListLabel236">
    <w:name w:val="ListLabel 236"/>
    <w:qFormat/>
  </w:style>
  <w:style w:type="character" w:customStyle="1" w:styleId="ListLabel237">
    <w:name w:val="ListLabel 237"/>
    <w:qFormat/>
  </w:style>
  <w:style w:type="character" w:customStyle="1" w:styleId="ListLabel238">
    <w:name w:val="ListLabel 238"/>
    <w:qFormat/>
    <w:rPr>
      <w:rFonts w:ascii="Verdana" w:hAnsi="Verdana"/>
      <w:sz w:val="20"/>
      <w:szCs w:val="20"/>
    </w:rPr>
  </w:style>
  <w:style w:type="character" w:customStyle="1" w:styleId="ListLabel239">
    <w:name w:val="ListLabel 239"/>
    <w:qFormat/>
  </w:style>
  <w:style w:type="character" w:customStyle="1" w:styleId="ListLabel240">
    <w:name w:val="ListLabel 240"/>
    <w:qFormat/>
  </w:style>
  <w:style w:type="character" w:customStyle="1" w:styleId="ListLabel241">
    <w:name w:val="ListLabel 241"/>
    <w:qFormat/>
  </w:style>
  <w:style w:type="character" w:customStyle="1" w:styleId="ListLabel242">
    <w:name w:val="ListLabel 242"/>
    <w:qFormat/>
  </w:style>
  <w:style w:type="character" w:customStyle="1" w:styleId="ListLabel243">
    <w:name w:val="ListLabel 243"/>
    <w:qFormat/>
  </w:style>
  <w:style w:type="character" w:customStyle="1" w:styleId="ListLabel244">
    <w:name w:val="ListLabel 244"/>
    <w:qFormat/>
  </w:style>
  <w:style w:type="character" w:customStyle="1" w:styleId="ListLabel245">
    <w:name w:val="ListLabel 245"/>
    <w:qFormat/>
  </w:style>
  <w:style w:type="character" w:customStyle="1" w:styleId="ListLabel246">
    <w:name w:val="ListLabel 246"/>
    <w:qFormat/>
  </w:style>
  <w:style w:type="character" w:customStyle="1" w:styleId="ListLabel247">
    <w:name w:val="ListLabel 247"/>
    <w:qFormat/>
    <w:rPr>
      <w:rFonts w:ascii="Verdana" w:hAnsi="Verdana"/>
      <w:sz w:val="20"/>
      <w:szCs w:val="20"/>
    </w:rPr>
  </w:style>
  <w:style w:type="character" w:customStyle="1" w:styleId="ListLabel248">
    <w:name w:val="ListLabel 248"/>
    <w:qFormat/>
  </w:style>
  <w:style w:type="character" w:customStyle="1" w:styleId="ListLabel249">
    <w:name w:val="ListLabel 249"/>
    <w:qFormat/>
  </w:style>
  <w:style w:type="character" w:customStyle="1" w:styleId="ListLabel250">
    <w:name w:val="ListLabel 250"/>
    <w:qFormat/>
  </w:style>
  <w:style w:type="character" w:customStyle="1" w:styleId="ListLabel251">
    <w:name w:val="ListLabel 251"/>
    <w:qFormat/>
  </w:style>
  <w:style w:type="character" w:customStyle="1" w:styleId="ListLabel252">
    <w:name w:val="ListLabel 252"/>
    <w:qFormat/>
  </w:style>
  <w:style w:type="character" w:customStyle="1" w:styleId="ListLabel253">
    <w:name w:val="ListLabel 253"/>
    <w:qFormat/>
  </w:style>
  <w:style w:type="character" w:customStyle="1" w:styleId="ListLabel254">
    <w:name w:val="ListLabel 254"/>
    <w:qFormat/>
  </w:style>
  <w:style w:type="character" w:customStyle="1" w:styleId="ListLabel255">
    <w:name w:val="ListLabel 255"/>
    <w:qFormat/>
  </w:style>
  <w:style w:type="character" w:customStyle="1" w:styleId="ListLabel256">
    <w:name w:val="ListLabel 256"/>
    <w:qFormat/>
    <w:rPr>
      <w:rFonts w:ascii="Verdana" w:hAnsi="Verdana"/>
      <w:sz w:val="20"/>
      <w:szCs w:val="20"/>
    </w:rPr>
  </w:style>
  <w:style w:type="character" w:customStyle="1" w:styleId="ListLabel257">
    <w:name w:val="ListLabel 257"/>
    <w:qFormat/>
  </w:style>
  <w:style w:type="character" w:customStyle="1" w:styleId="ListLabel258">
    <w:name w:val="ListLabel 258"/>
    <w:qFormat/>
  </w:style>
  <w:style w:type="character" w:customStyle="1" w:styleId="ListLabel259">
    <w:name w:val="ListLabel 259"/>
    <w:qFormat/>
  </w:style>
  <w:style w:type="character" w:customStyle="1" w:styleId="ListLabel260">
    <w:name w:val="ListLabel 260"/>
    <w:qFormat/>
  </w:style>
  <w:style w:type="character" w:customStyle="1" w:styleId="ListLabel261">
    <w:name w:val="ListLabel 261"/>
    <w:qFormat/>
  </w:style>
  <w:style w:type="character" w:customStyle="1" w:styleId="ListLabel262">
    <w:name w:val="ListLabel 262"/>
    <w:qFormat/>
  </w:style>
  <w:style w:type="character" w:customStyle="1" w:styleId="ListLabel263">
    <w:name w:val="ListLabel 263"/>
    <w:qFormat/>
  </w:style>
  <w:style w:type="character" w:customStyle="1" w:styleId="ListLabel264">
    <w:name w:val="ListLabel 264"/>
    <w:qFormat/>
  </w:style>
  <w:style w:type="character" w:customStyle="1" w:styleId="ListLabel265">
    <w:name w:val="ListLabel 265"/>
    <w:qFormat/>
    <w:rPr>
      <w:rFonts w:ascii="Verdana" w:hAnsi="Verdana"/>
      <w:sz w:val="20"/>
      <w:szCs w:val="20"/>
    </w:rPr>
  </w:style>
  <w:style w:type="character" w:customStyle="1" w:styleId="ListLabel266">
    <w:name w:val="ListLabel 266"/>
    <w:qFormat/>
  </w:style>
  <w:style w:type="character" w:customStyle="1" w:styleId="ListLabel267">
    <w:name w:val="ListLabel 267"/>
    <w:qFormat/>
  </w:style>
  <w:style w:type="character" w:customStyle="1" w:styleId="ListLabel268">
    <w:name w:val="ListLabel 268"/>
    <w:qFormat/>
  </w:style>
  <w:style w:type="character" w:customStyle="1" w:styleId="ListLabel269">
    <w:name w:val="ListLabel 269"/>
    <w:qFormat/>
  </w:style>
  <w:style w:type="character" w:customStyle="1" w:styleId="ListLabel270">
    <w:name w:val="ListLabel 270"/>
    <w:qFormat/>
  </w:style>
  <w:style w:type="character" w:customStyle="1" w:styleId="ListLabel271">
    <w:name w:val="ListLabel 271"/>
    <w:qFormat/>
  </w:style>
  <w:style w:type="character" w:customStyle="1" w:styleId="ListLabel272">
    <w:name w:val="ListLabel 272"/>
    <w:qFormat/>
  </w:style>
  <w:style w:type="character" w:customStyle="1" w:styleId="ListLabel273">
    <w:name w:val="ListLabel 273"/>
    <w:qFormat/>
  </w:style>
  <w:style w:type="character" w:customStyle="1" w:styleId="ListLabel274">
    <w:name w:val="ListLabel 274"/>
    <w:qFormat/>
  </w:style>
  <w:style w:type="character" w:customStyle="1" w:styleId="ListLabel275">
    <w:name w:val="ListLabel 275"/>
    <w:qFormat/>
  </w:style>
  <w:style w:type="character" w:customStyle="1" w:styleId="ListLabel276">
    <w:name w:val="ListLabel 276"/>
    <w:qFormat/>
  </w:style>
  <w:style w:type="character" w:customStyle="1" w:styleId="ListLabel277">
    <w:name w:val="ListLabel 277"/>
    <w:qFormat/>
  </w:style>
  <w:style w:type="character" w:customStyle="1" w:styleId="ListLabel278">
    <w:name w:val="ListLabel 278"/>
    <w:qFormat/>
  </w:style>
  <w:style w:type="character" w:customStyle="1" w:styleId="ListLabel279">
    <w:name w:val="ListLabel 279"/>
    <w:qFormat/>
  </w:style>
  <w:style w:type="character" w:customStyle="1" w:styleId="ListLabel280">
    <w:name w:val="ListLabel 280"/>
    <w:qFormat/>
  </w:style>
  <w:style w:type="character" w:customStyle="1" w:styleId="ListLabel281">
    <w:name w:val="ListLabel 281"/>
    <w:qFormat/>
  </w:style>
  <w:style w:type="character" w:customStyle="1" w:styleId="ListLabel282">
    <w:name w:val="ListLabel 282"/>
    <w:qFormat/>
  </w:style>
  <w:style w:type="character" w:customStyle="1" w:styleId="ListLabel283">
    <w:name w:val="ListLabel 283"/>
    <w:qFormat/>
  </w:style>
  <w:style w:type="character" w:customStyle="1" w:styleId="ListLabel284">
    <w:name w:val="ListLabel 284"/>
    <w:qFormat/>
  </w:style>
  <w:style w:type="character" w:customStyle="1" w:styleId="ListLabel285">
    <w:name w:val="ListLabel 285"/>
    <w:qFormat/>
  </w:style>
  <w:style w:type="character" w:customStyle="1" w:styleId="ListLabel286">
    <w:name w:val="ListLabel 286"/>
    <w:qFormat/>
  </w:style>
  <w:style w:type="character" w:customStyle="1" w:styleId="ListLabel287">
    <w:name w:val="ListLabel 287"/>
    <w:qFormat/>
  </w:style>
  <w:style w:type="character" w:customStyle="1" w:styleId="ListLabel288">
    <w:name w:val="ListLabel 288"/>
    <w:qFormat/>
  </w:style>
  <w:style w:type="character" w:customStyle="1" w:styleId="ListLabel289">
    <w:name w:val="ListLabel 289"/>
    <w:qFormat/>
  </w:style>
  <w:style w:type="character" w:customStyle="1" w:styleId="ListLabel290">
    <w:name w:val="ListLabel 290"/>
    <w:qFormat/>
  </w:style>
  <w:style w:type="character" w:customStyle="1" w:styleId="ListLabel291">
    <w:name w:val="ListLabel 291"/>
    <w:qFormat/>
  </w:style>
  <w:style w:type="character" w:customStyle="1" w:styleId="ListLabel292">
    <w:name w:val="ListLabel 292"/>
    <w:qFormat/>
  </w:style>
  <w:style w:type="character" w:customStyle="1" w:styleId="ListLabel293">
    <w:name w:val="ListLabel 293"/>
    <w:qFormat/>
  </w:style>
  <w:style w:type="character" w:customStyle="1" w:styleId="ListLabel294">
    <w:name w:val="ListLabel 294"/>
    <w:qFormat/>
  </w:style>
  <w:style w:type="character" w:customStyle="1" w:styleId="ListLabel295">
    <w:name w:val="ListLabel 295"/>
    <w:qFormat/>
  </w:style>
  <w:style w:type="character" w:customStyle="1" w:styleId="ListLabel296">
    <w:name w:val="ListLabel 296"/>
    <w:qFormat/>
  </w:style>
  <w:style w:type="character" w:customStyle="1" w:styleId="ListLabel297">
    <w:name w:val="ListLabel 297"/>
    <w:qFormat/>
  </w:style>
  <w:style w:type="character" w:customStyle="1" w:styleId="ListLabel298">
    <w:name w:val="ListLabel 298"/>
    <w:qFormat/>
  </w:style>
  <w:style w:type="character" w:customStyle="1" w:styleId="ListLabel299">
    <w:name w:val="ListLabel 299"/>
    <w:qFormat/>
  </w:style>
  <w:style w:type="character" w:customStyle="1" w:styleId="ListLabel300">
    <w:name w:val="ListLabel 300"/>
    <w:qFormat/>
  </w:style>
  <w:style w:type="character" w:customStyle="1" w:styleId="ListLabel301">
    <w:name w:val="ListLabel 301"/>
    <w:qFormat/>
  </w:style>
  <w:style w:type="character" w:customStyle="1" w:styleId="ListLabel302">
    <w:name w:val="ListLabel 302"/>
    <w:qFormat/>
  </w:style>
  <w:style w:type="character" w:customStyle="1" w:styleId="ListLabel303">
    <w:name w:val="ListLabel 303"/>
    <w:qFormat/>
  </w:style>
  <w:style w:type="character" w:customStyle="1" w:styleId="ListLabel304">
    <w:name w:val="ListLabel 304"/>
    <w:qFormat/>
  </w:style>
  <w:style w:type="character" w:customStyle="1" w:styleId="ListLabel305">
    <w:name w:val="ListLabel 305"/>
    <w:qFormat/>
  </w:style>
  <w:style w:type="character" w:customStyle="1" w:styleId="ListLabel306">
    <w:name w:val="ListLabel 306"/>
    <w:qFormat/>
  </w:style>
  <w:style w:type="character" w:customStyle="1" w:styleId="ListLabel307">
    <w:name w:val="ListLabel 307"/>
    <w:qFormat/>
  </w:style>
  <w:style w:type="character" w:customStyle="1" w:styleId="ListLabel308">
    <w:name w:val="ListLabel 308"/>
    <w:qFormat/>
  </w:style>
  <w:style w:type="character" w:customStyle="1" w:styleId="ListLabel309">
    <w:name w:val="ListLabel 309"/>
    <w:qFormat/>
  </w:style>
  <w:style w:type="character" w:customStyle="1" w:styleId="ListLabel310">
    <w:name w:val="ListLabel 310"/>
    <w:qFormat/>
  </w:style>
  <w:style w:type="character" w:customStyle="1" w:styleId="ListLabel311">
    <w:name w:val="ListLabel 311"/>
    <w:qFormat/>
  </w:style>
  <w:style w:type="character" w:customStyle="1" w:styleId="ListLabel312">
    <w:name w:val="ListLabel 312"/>
    <w:qFormat/>
  </w:style>
  <w:style w:type="character" w:customStyle="1" w:styleId="ListLabel313">
    <w:name w:val="ListLabel 313"/>
    <w:qFormat/>
  </w:style>
  <w:style w:type="character" w:customStyle="1" w:styleId="ListLabel314">
    <w:name w:val="ListLabel 314"/>
    <w:qFormat/>
  </w:style>
  <w:style w:type="character" w:customStyle="1" w:styleId="ListLabel315">
    <w:name w:val="ListLabel 315"/>
    <w:qFormat/>
  </w:style>
  <w:style w:type="character" w:customStyle="1" w:styleId="ListLabel316">
    <w:name w:val="ListLabel 316"/>
    <w:qFormat/>
  </w:style>
  <w:style w:type="character" w:customStyle="1" w:styleId="ListLabel317">
    <w:name w:val="ListLabel 317"/>
    <w:qFormat/>
  </w:style>
  <w:style w:type="character" w:customStyle="1" w:styleId="ListLabel318">
    <w:name w:val="ListLabel 318"/>
    <w:qFormat/>
  </w:style>
  <w:style w:type="character" w:customStyle="1" w:styleId="ListLabel319">
    <w:name w:val="ListLabel 319"/>
    <w:qFormat/>
  </w:style>
  <w:style w:type="character" w:customStyle="1" w:styleId="ListLabel320">
    <w:name w:val="ListLabel 320"/>
    <w:qFormat/>
  </w:style>
  <w:style w:type="character" w:customStyle="1" w:styleId="ListLabel321">
    <w:name w:val="ListLabel 321"/>
    <w:qFormat/>
  </w:style>
  <w:style w:type="character" w:customStyle="1" w:styleId="ListLabel322">
    <w:name w:val="ListLabel 322"/>
    <w:qFormat/>
  </w:style>
  <w:style w:type="character" w:customStyle="1" w:styleId="ListLabel323">
    <w:name w:val="ListLabel 323"/>
    <w:qFormat/>
  </w:style>
  <w:style w:type="character" w:customStyle="1" w:styleId="ListLabel324">
    <w:name w:val="ListLabel 324"/>
    <w:qFormat/>
  </w:style>
  <w:style w:type="character" w:customStyle="1" w:styleId="ListLabel325">
    <w:name w:val="ListLabel 325"/>
    <w:qFormat/>
  </w:style>
  <w:style w:type="character" w:customStyle="1" w:styleId="IndexLink">
    <w:name w:val="Index Link"/>
    <w:qFormat/>
  </w:style>
  <w:style w:type="paragraph" w:customStyle="1" w:styleId="TableContents">
    <w:name w:val="Table Contents"/>
    <w:basedOn w:val="Normal"/>
    <w:qFormat/>
    <w:pPr>
      <w:suppressLineNumbers/>
      <w:suppressAutoHyphens/>
      <w:autoSpaceDN/>
    </w:pPr>
    <w:rPr>
      <w:lang w:val="en-IN" w:eastAsia="en-IN"/>
    </w:rPr>
  </w:style>
  <w:style w:type="character" w:customStyle="1" w:styleId="BodyTextChar">
    <w:name w:val="Body Text Char"/>
    <w:basedOn w:val="DefaultParagraphFont"/>
    <w:link w:val="BodyText"/>
    <w:qFormat/>
    <w:rPr>
      <w:rFonts w:eastAsia="Times New Roman"/>
      <w:sz w:val="24"/>
      <w:szCs w:val="24"/>
      <w:lang w:val="en-IN" w:eastAsia="en-IN"/>
    </w:rPr>
  </w:style>
  <w:style w:type="character" w:customStyle="1" w:styleId="BodyTextChar1">
    <w:name w:val="Body Text Char1"/>
    <w:basedOn w:val="DefaultParagraphFont"/>
    <w:uiPriority w:val="99"/>
    <w:semiHidden/>
    <w:qFormat/>
    <w:rPr>
      <w:rFonts w:ascii="Times New Roman" w:eastAsia="Times New Roman" w:hAnsi="Times New Roman" w:cs="Times New Roman"/>
      <w:sz w:val="24"/>
      <w:szCs w:val="24"/>
    </w:rPr>
  </w:style>
  <w:style w:type="character" w:customStyle="1" w:styleId="FootnoteCharacters">
    <w:name w:val="Footnote Characters"/>
    <w:basedOn w:val="DefaultParagraphFont1"/>
    <w:qFormat/>
    <w:rPr>
      <w:vertAlign w:val="superscript"/>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SymbolMT" w:hAnsi="SymbolMT"/>
      <w:color w:val="000000"/>
      <w:sz w:val="20"/>
      <w:szCs w:val="20"/>
    </w:rPr>
  </w:style>
  <w:style w:type="character" w:customStyle="1" w:styleId="fontstyle21">
    <w:name w:val="fontstyle21"/>
    <w:basedOn w:val="DefaultParagraphFont"/>
    <w:qFormat/>
    <w:rPr>
      <w:rFonts w:ascii="MicrosoftJhengHeiRegular" w:hAnsi="MicrosoftJhengHeiRegular"/>
      <w:color w:val="000000"/>
      <w:sz w:val="20"/>
      <w:szCs w:val="20"/>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link w:val="FootnoteText"/>
    <w:qFormat/>
    <w:rPr>
      <w:rFonts w:ascii="Times New Roman" w:eastAsia="Times New Roman" w:hAnsi="Times New Roman" w:cs="Times New Roman"/>
      <w:sz w:val="24"/>
      <w:szCs w:val="24"/>
      <w:lang w:val="en-IN" w:eastAsia="en-IN"/>
    </w:rPr>
  </w:style>
  <w:style w:type="paragraph" w:customStyle="1" w:styleId="TableHeading">
    <w:name w:val="Table Heading"/>
    <w:basedOn w:val="TableContents"/>
    <w:qFormat/>
    <w:pPr>
      <w:jc w:val="center"/>
    </w:pPr>
    <w:rPr>
      <w:b/>
      <w:bCs/>
    </w:rPr>
  </w:style>
  <w:style w:type="paragraph" w:customStyle="1" w:styleId="TableIndexHeading">
    <w:name w:val="Table Index Heading"/>
    <w:basedOn w:val="IndexHeading"/>
    <w:qFormat/>
  </w:style>
  <w:style w:type="paragraph" w:customStyle="1" w:styleId="FigureIndexHeading">
    <w:name w:val="Figure Index Heading"/>
    <w:basedOn w:val="IndexHeading"/>
    <w:qFormat/>
  </w:style>
  <w:style w:type="paragraph" w:customStyle="1" w:styleId="PreformattedText">
    <w:name w:val="Preformatted Text"/>
    <w:basedOn w:val="Normal"/>
    <w:qFormat/>
    <w:pPr>
      <w:suppressAutoHyphens/>
      <w:autoSpaceDN/>
    </w:pPr>
    <w:rPr>
      <w:rFonts w:ascii="Liberation Mono" w:eastAsia="Liberation Mono" w:hAnsi="Liberation Mono" w:cs="Liberation Mono"/>
      <w:sz w:val="20"/>
      <w:szCs w:val="20"/>
      <w:lang w:val="en-IN" w:eastAsia="en-IN"/>
    </w:rPr>
  </w:style>
  <w:style w:type="paragraph" w:customStyle="1" w:styleId="Calibri">
    <w:name w:val="Calibri"/>
    <w:basedOn w:val="BodyText"/>
    <w:qFormat/>
    <w:rPr>
      <w:rFonts w:ascii="Times New Roman" w:hAnsi="Times New Roman" w:cs="Times New Roman"/>
    </w:rPr>
  </w:style>
  <w:style w:type="character" w:customStyle="1" w:styleId="ui-provider">
    <w:name w:val="ui-provider"/>
    <w:basedOn w:val="DefaultParagraphFont"/>
    <w:qFormat/>
  </w:style>
  <w:style w:type="character" w:styleId="UnresolvedMention">
    <w:name w:val="Unresolved Mention"/>
    <w:basedOn w:val="DefaultParagraphFont"/>
    <w:uiPriority w:val="99"/>
    <w:semiHidden/>
    <w:unhideWhenUsed/>
    <w:rsid w:val="00A75780"/>
    <w:rPr>
      <w:color w:val="605E5C"/>
      <w:shd w:val="clear" w:color="auto" w:fill="E1DFDD"/>
    </w:rPr>
  </w:style>
  <w:style w:type="table" w:styleId="PlainTable2">
    <w:name w:val="Plain Table 2"/>
    <w:basedOn w:val="TableNormal"/>
    <w:uiPriority w:val="42"/>
    <w:rsid w:val="000D1A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Accent3">
    <w:name w:val="Grid Table 7 Colorful Accent 3"/>
    <w:basedOn w:val="TableNormal"/>
    <w:uiPriority w:val="52"/>
    <w:rsid w:val="001D3C5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2">
    <w:name w:val="Grid Table 2"/>
    <w:basedOn w:val="TableNormal"/>
    <w:uiPriority w:val="47"/>
    <w:rsid w:val="00B20DD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83D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A545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E50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3E50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ndnoteReference">
    <w:name w:val="endnote reference"/>
    <w:basedOn w:val="DefaultParagraphFont"/>
    <w:uiPriority w:val="99"/>
    <w:semiHidden/>
    <w:unhideWhenUsed/>
    <w:rPr>
      <w:vertAlign w:val="superscript"/>
    </w:rPr>
  </w:style>
  <w:style w:type="paragraph" w:styleId="Revision">
    <w:name w:val="Revision"/>
    <w:hidden/>
    <w:uiPriority w:val="99"/>
    <w:unhideWhenUsed/>
    <w:rsid w:val="006F3D2D"/>
    <w:rPr>
      <w:rFonts w:eastAsia="Times New Roman"/>
      <w:sz w:val="24"/>
      <w:szCs w:val="24"/>
      <w:lang w:val="en-US" w:eastAsia="en-US"/>
    </w:rPr>
  </w:style>
  <w:style w:type="paragraph" w:styleId="TOCHeading">
    <w:name w:val="TOC Heading"/>
    <w:basedOn w:val="Heading1"/>
    <w:next w:val="Normal"/>
    <w:uiPriority w:val="39"/>
    <w:unhideWhenUsed/>
    <w:qFormat/>
    <w:rsid w:val="008900DC"/>
    <w:pPr>
      <w:keepLines/>
      <w:suppressAutoHyphens w:val="0"/>
      <w:autoSpaceDN/>
      <w:spacing w:after="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4532">
      <w:bodyDiv w:val="1"/>
      <w:marLeft w:val="0"/>
      <w:marRight w:val="0"/>
      <w:marTop w:val="0"/>
      <w:marBottom w:val="0"/>
      <w:divBdr>
        <w:top w:val="none" w:sz="0" w:space="0" w:color="auto"/>
        <w:left w:val="none" w:sz="0" w:space="0" w:color="auto"/>
        <w:bottom w:val="none" w:sz="0" w:space="0" w:color="auto"/>
        <w:right w:val="none" w:sz="0" w:space="0" w:color="auto"/>
      </w:divBdr>
    </w:div>
    <w:div w:id="182905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thingsboard.io/docs/user-guide/ui/customer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yperlink" Target="https://cloud.precisol-automation.com/logi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thingsboard.io/docs/user-guide/ota-updates/" TargetMode="External"/><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cloud.precisol-automation.com/login"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footnotes" Target="footnotes.xml"/><Relationship Id="rId71"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D5B2C693073A4DA133F3AEE723EC46" ma:contentTypeVersion="12" ma:contentTypeDescription="Create a new document." ma:contentTypeScope="" ma:versionID="e1a5da0723e9153fff252ce7f4ea1704">
  <xsd:schema xmlns:xsd="http://www.w3.org/2001/XMLSchema" xmlns:xs="http://www.w3.org/2001/XMLSchema" xmlns:p="http://schemas.microsoft.com/office/2006/metadata/properties" xmlns:ns2="8b425919-41cd-4c7e-899f-ff9668844913" xmlns:ns3="45a08dbc-7fe4-4974-92fa-ef63f397a8ae" targetNamespace="http://schemas.microsoft.com/office/2006/metadata/properties" ma:root="true" ma:fieldsID="e4ec899f98923f07de3a9ec7ae57e262" ns2:_="" ns3:_="">
    <xsd:import namespace="8b425919-41cd-4c7e-899f-ff9668844913"/>
    <xsd:import namespace="45a08dbc-7fe4-4974-92fa-ef63f397a8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25919-41cd-4c7e-899f-ff9668844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554f7aa-8500-46d5-b42f-98f88a79f9c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08dbc-7fe4-4974-92fa-ef63f397a8a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457bf16-1a08-4151-bb62-9d440a5991b2}" ma:internalName="TaxCatchAll" ma:showField="CatchAllData" ma:web="45a08dbc-7fe4-4974-92fa-ef63f397a8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5a08dbc-7fe4-4974-92fa-ef63f397a8ae" xsi:nil="true"/>
    <lcf76f155ced4ddcb4097134ff3c332f xmlns="8b425919-41cd-4c7e-899f-ff96688449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88EC64-E3A1-470D-858D-1D90BD0629B6}">
  <ds:schemaRefs>
    <ds:schemaRef ds:uri="http://schemas.openxmlformats.org/officeDocument/2006/bibliography"/>
  </ds:schemaRefs>
</ds:datastoreItem>
</file>

<file path=customXml/itemProps3.xml><?xml version="1.0" encoding="utf-8"?>
<ds:datastoreItem xmlns:ds="http://schemas.openxmlformats.org/officeDocument/2006/customXml" ds:itemID="{0C88519D-2F48-48AA-BB5F-0E9CB7929C6A}"/>
</file>

<file path=customXml/itemProps4.xml><?xml version="1.0" encoding="utf-8"?>
<ds:datastoreItem xmlns:ds="http://schemas.openxmlformats.org/officeDocument/2006/customXml" ds:itemID="{98EADD30-5933-4461-8F51-36234A6CF9F5}"/>
</file>

<file path=customXml/itemProps5.xml><?xml version="1.0" encoding="utf-8"?>
<ds:datastoreItem xmlns:ds="http://schemas.openxmlformats.org/officeDocument/2006/customXml" ds:itemID="{7DE10CEF-DEEE-4702-AC1B-6E51F6E148D2}"/>
</file>

<file path=docProps/app.xml><?xml version="1.0" encoding="utf-8"?>
<Properties xmlns="http://schemas.openxmlformats.org/officeDocument/2006/extended-properties" xmlns:vt="http://schemas.openxmlformats.org/officeDocument/2006/docPropsVTypes">
  <Template>Normal</Template>
  <TotalTime>595</TotalTime>
  <Pages>36</Pages>
  <Words>3678</Words>
  <Characters>20967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Prem Yuvaraj J</cp:lastModifiedBy>
  <cp:revision>945</cp:revision>
  <dcterms:created xsi:type="dcterms:W3CDTF">2024-05-02T04:51:00Z</dcterms:created>
  <dcterms:modified xsi:type="dcterms:W3CDTF">2024-10-17T05:35:00Z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DE5302F31F7F4FF5A5C5BC2F0926E5DD_12</vt:lpwstr>
  </property>
  <property fmtid="{D5CDD505-2E9C-101B-9397-08002B2CF9AE}" pid="4" name="ContentTypeId">
    <vt:lpwstr>0x0101007DD5B2C693073A4DA133F3AEE723EC46</vt:lpwstr>
  </property>
</Properties>
</file>